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312C" w14:textId="77777777" w:rsidR="003F654B" w:rsidRDefault="003F654B">
      <w:pPr>
        <w:rPr>
          <w:rFonts w:ascii="Helvetica" w:hAnsi="Helvetica" w:cs="Helvetica"/>
          <w:color w:val="333333"/>
          <w:sz w:val="20"/>
          <w:szCs w:val="20"/>
          <w:shd w:val="clear" w:color="auto" w:fill="FDFFEC"/>
        </w:rPr>
      </w:pPr>
      <w:bookmarkStart w:id="0" w:name="_GoBack"/>
      <w:bookmarkEnd w:id="0"/>
    </w:p>
    <w:p w14:paraId="41EBA7DE" w14:textId="0633BDC7" w:rsidR="009326E7" w:rsidRDefault="003F654B">
      <w:r>
        <w:rPr>
          <w:rFonts w:ascii="Helvetica" w:hAnsi="Helvetica" w:cs="Helvetica"/>
          <w:color w:val="333333"/>
          <w:sz w:val="20"/>
          <w:szCs w:val="20"/>
          <w:shd w:val="clear" w:color="auto" w:fill="FDFFEC"/>
        </w:rPr>
        <w:t>Услуги по техническому обслуживанию компьютерной/периферийной оргтехники/оборудования и их частей. Мы не рассматриваем предоставление онлайн-помощи. Все проблемы с компьютером должны быть решены в день заказа.</w:t>
      </w:r>
    </w:p>
    <w:sectPr w:rsidR="0093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E7"/>
    <w:rsid w:val="003F654B"/>
    <w:rsid w:val="009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2A5B"/>
  <w15:chartTrackingRefBased/>
  <w15:docId w15:val="{69963FA8-0F11-4D99-BDE6-690F27F0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2025-02-09T15:08:00Z</dcterms:created>
  <dcterms:modified xsi:type="dcterms:W3CDTF">2025-02-09T15:08:00Z</dcterms:modified>
</cp:coreProperties>
</file>