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8DE" w:rsidRPr="0055508B" w:rsidRDefault="0055508B" w:rsidP="0055508B">
      <w:pPr>
        <w:spacing w:after="0"/>
        <w:ind w:left="7788"/>
        <w:rPr>
          <w:rFonts w:ascii="Times New Roman" w:hAnsi="Times New Roman"/>
          <w:lang w:val="kk-KZ"/>
        </w:rPr>
      </w:pPr>
      <w:r>
        <w:rPr>
          <w:rFonts w:ascii="Times New Roman" w:hAnsi="Times New Roman"/>
          <w:lang w:val="kk-KZ"/>
        </w:rPr>
        <w:t>Приложение 2</w:t>
      </w:r>
    </w:p>
    <w:p w:rsidR="002B48DE" w:rsidRPr="009351E7" w:rsidRDefault="002B48DE" w:rsidP="003D1DD8">
      <w:pPr>
        <w:spacing w:after="0"/>
        <w:ind w:left="708"/>
        <w:rPr>
          <w:rFonts w:ascii="Times New Roman" w:hAnsi="Times New Roman"/>
          <w:lang w:val="kk-KZ"/>
        </w:rPr>
      </w:pP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r>
        <w:rPr>
          <w:rFonts w:ascii="Times New Roman" w:hAnsi="Times New Roman"/>
          <w:lang w:val="kk-KZ"/>
        </w:rPr>
        <w:tab/>
      </w:r>
    </w:p>
    <w:p w:rsidR="002B48DE" w:rsidRDefault="002B48DE" w:rsidP="00605E10">
      <w:pPr>
        <w:spacing w:after="0"/>
        <w:rPr>
          <w:rFonts w:ascii="Times New Roman" w:hAnsi="Times New Roman"/>
          <w:b/>
          <w:sz w:val="24"/>
          <w:szCs w:val="24"/>
          <w:lang w:val="kk-KZ"/>
        </w:rPr>
      </w:pPr>
      <w:r w:rsidRPr="005046BC">
        <w:rPr>
          <w:rFonts w:ascii="Times New Roman" w:hAnsi="Times New Roman"/>
          <w:b/>
          <w:sz w:val="24"/>
          <w:szCs w:val="24"/>
          <w:lang w:val="kk-KZ"/>
        </w:rPr>
        <w:t>Техни</w:t>
      </w:r>
      <w:r>
        <w:rPr>
          <w:rFonts w:ascii="Times New Roman" w:hAnsi="Times New Roman"/>
          <w:b/>
          <w:sz w:val="24"/>
          <w:szCs w:val="24"/>
          <w:lang w:val="kk-KZ"/>
        </w:rPr>
        <w:t>ческая  спецификация</w:t>
      </w:r>
    </w:p>
    <w:p w:rsidR="00605E10" w:rsidRDefault="00605E10" w:rsidP="00605E10">
      <w:pPr>
        <w:spacing w:after="0"/>
        <w:jc w:val="center"/>
        <w:rPr>
          <w:rFonts w:ascii="Times New Roman" w:hAnsi="Times New Roman"/>
          <w:b/>
          <w:sz w:val="24"/>
          <w:szCs w:val="24"/>
        </w:rPr>
      </w:pPr>
      <w:r w:rsidRPr="00605E10">
        <w:rPr>
          <w:rFonts w:ascii="Times New Roman" w:hAnsi="Times New Roman"/>
          <w:b/>
          <w:sz w:val="24"/>
          <w:szCs w:val="24"/>
          <w:lang w:val="kk-KZ"/>
        </w:rPr>
        <w:t>Услуга по т</w:t>
      </w:r>
      <w:r w:rsidRPr="00605E10">
        <w:rPr>
          <w:rFonts w:ascii="Times New Roman" w:hAnsi="Times New Roman"/>
          <w:b/>
          <w:sz w:val="24"/>
          <w:szCs w:val="24"/>
        </w:rPr>
        <w:t>ех</w:t>
      </w:r>
      <w:r w:rsidRPr="00605E10">
        <w:rPr>
          <w:rFonts w:ascii="Times New Roman" w:hAnsi="Times New Roman"/>
          <w:b/>
          <w:sz w:val="24"/>
          <w:szCs w:val="24"/>
          <w:lang w:val="kk-KZ"/>
        </w:rPr>
        <w:t xml:space="preserve">ническому </w:t>
      </w:r>
      <w:r w:rsidRPr="00605E10">
        <w:rPr>
          <w:rFonts w:ascii="Times New Roman" w:hAnsi="Times New Roman"/>
          <w:b/>
          <w:sz w:val="24"/>
          <w:szCs w:val="24"/>
        </w:rPr>
        <w:t>обслуживани</w:t>
      </w:r>
      <w:r w:rsidRPr="00605E10">
        <w:rPr>
          <w:rFonts w:ascii="Times New Roman" w:hAnsi="Times New Roman"/>
          <w:b/>
          <w:sz w:val="24"/>
          <w:szCs w:val="24"/>
          <w:lang w:val="kk-KZ"/>
        </w:rPr>
        <w:t>ю</w:t>
      </w:r>
      <w:r w:rsidRPr="00605E10">
        <w:rPr>
          <w:rFonts w:ascii="Times New Roman" w:hAnsi="Times New Roman"/>
          <w:b/>
          <w:sz w:val="24"/>
          <w:szCs w:val="24"/>
        </w:rPr>
        <w:t xml:space="preserve"> газовых автономных котлов</w:t>
      </w:r>
    </w:p>
    <w:p w:rsidR="00605E10" w:rsidRDefault="00605E10" w:rsidP="00605E10">
      <w:pPr>
        <w:pStyle w:val="a3"/>
        <w:tabs>
          <w:tab w:val="left" w:pos="851"/>
        </w:tabs>
        <w:autoSpaceDE w:val="0"/>
        <w:autoSpaceDN w:val="0"/>
        <w:spacing w:after="0"/>
        <w:ind w:left="0" w:right="23"/>
        <w:jc w:val="both"/>
        <w:rPr>
          <w:lang w:val="ru-RU"/>
        </w:rPr>
      </w:pPr>
      <w:r w:rsidRPr="00605E10">
        <w:rPr>
          <w:rFonts w:ascii="Times New Roman" w:hAnsi="Times New Roman"/>
          <w:b/>
          <w:bCs/>
          <w:lang w:val="ru-RU"/>
        </w:rPr>
        <w:t>Место оказания услуг:</w:t>
      </w:r>
      <w:r w:rsidRPr="00605E10">
        <w:rPr>
          <w:lang w:val="ru-RU"/>
        </w:rPr>
        <w:t>Атырауская область, Махамбетский район, с.Сарайчик ул.Шакликова №38</w:t>
      </w:r>
    </w:p>
    <w:p w:rsidR="00EB21EE" w:rsidRDefault="00EB21EE" w:rsidP="00EB21EE">
      <w:pPr>
        <w:pStyle w:val="a3"/>
        <w:tabs>
          <w:tab w:val="left" w:pos="851"/>
        </w:tabs>
        <w:autoSpaceDE w:val="0"/>
        <w:autoSpaceDN w:val="0"/>
        <w:spacing w:after="0"/>
        <w:ind w:left="0" w:right="23"/>
        <w:jc w:val="both"/>
        <w:rPr>
          <w:rFonts w:ascii="Times New Roman" w:hAnsi="Times New Roman"/>
          <w:bCs/>
          <w:lang w:val="kk-KZ"/>
        </w:rPr>
      </w:pPr>
      <w:r w:rsidRPr="0085246B">
        <w:rPr>
          <w:rFonts w:ascii="Times New Roman" w:hAnsi="Times New Roman"/>
          <w:b/>
          <w:bCs/>
          <w:lang w:val="kk-KZ"/>
        </w:rPr>
        <w:t>Средства предусмотрены на годовое обслуживание</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38"/>
        <w:gridCol w:w="1843"/>
        <w:gridCol w:w="992"/>
        <w:gridCol w:w="5387"/>
      </w:tblGrid>
      <w:tr w:rsidR="008D7CD9" w:rsidTr="000F4CE4">
        <w:tc>
          <w:tcPr>
            <w:tcW w:w="1838" w:type="dxa"/>
            <w:tcBorders>
              <w:top w:val="single" w:sz="4" w:space="0" w:color="000000"/>
              <w:left w:val="single" w:sz="4" w:space="0" w:color="000000"/>
              <w:bottom w:val="single" w:sz="4" w:space="0" w:color="000000"/>
              <w:right w:val="single" w:sz="4" w:space="0" w:color="000000"/>
            </w:tcBorders>
            <w:hideMark/>
          </w:tcPr>
          <w:p w:rsidR="008D7CD9" w:rsidRPr="00605E10" w:rsidRDefault="008D7CD9" w:rsidP="00605E10">
            <w:pPr>
              <w:spacing w:after="0"/>
              <w:jc w:val="center"/>
              <w:rPr>
                <w:rFonts w:ascii="Times New Roman" w:hAnsi="Times New Roman"/>
                <w:b/>
                <w:sz w:val="24"/>
                <w:szCs w:val="24"/>
                <w:lang w:val="kk-KZ"/>
              </w:rPr>
            </w:pPr>
            <w:r w:rsidRPr="00605E10">
              <w:rPr>
                <w:rFonts w:ascii="Times New Roman" w:hAnsi="Times New Roman"/>
                <w:b/>
                <w:sz w:val="24"/>
                <w:szCs w:val="24"/>
                <w:lang w:val="kk-KZ"/>
              </w:rPr>
              <w:t>Наименование оборудования</w:t>
            </w:r>
          </w:p>
        </w:tc>
        <w:tc>
          <w:tcPr>
            <w:tcW w:w="1843" w:type="dxa"/>
            <w:tcBorders>
              <w:top w:val="single" w:sz="4" w:space="0" w:color="000000"/>
              <w:left w:val="single" w:sz="4" w:space="0" w:color="000000"/>
              <w:bottom w:val="single" w:sz="4" w:space="0" w:color="000000"/>
              <w:right w:val="single" w:sz="4" w:space="0" w:color="000000"/>
            </w:tcBorders>
          </w:tcPr>
          <w:p w:rsidR="008D7CD9" w:rsidRPr="00605E10" w:rsidRDefault="008D7CD9" w:rsidP="00605E10">
            <w:pPr>
              <w:spacing w:after="0"/>
              <w:jc w:val="center"/>
              <w:rPr>
                <w:rFonts w:ascii="Times New Roman" w:hAnsi="Times New Roman"/>
                <w:b/>
                <w:sz w:val="24"/>
                <w:szCs w:val="24"/>
                <w:lang w:val="kk-KZ"/>
              </w:rPr>
            </w:pPr>
            <w:r w:rsidRPr="00605E10">
              <w:rPr>
                <w:rFonts w:ascii="Times New Roman" w:hAnsi="Times New Roman"/>
                <w:b/>
                <w:sz w:val="24"/>
                <w:szCs w:val="24"/>
                <w:lang w:val="kk-KZ"/>
              </w:rPr>
              <w:t>Марка оборудования</w:t>
            </w:r>
          </w:p>
        </w:tc>
        <w:tc>
          <w:tcPr>
            <w:tcW w:w="992" w:type="dxa"/>
            <w:tcBorders>
              <w:top w:val="single" w:sz="4" w:space="0" w:color="000000"/>
              <w:left w:val="single" w:sz="4" w:space="0" w:color="000000"/>
              <w:bottom w:val="single" w:sz="4" w:space="0" w:color="000000"/>
              <w:right w:val="single" w:sz="4" w:space="0" w:color="000000"/>
            </w:tcBorders>
          </w:tcPr>
          <w:p w:rsidR="008D7CD9" w:rsidRPr="00605E10" w:rsidRDefault="008D7CD9" w:rsidP="00605E10">
            <w:pPr>
              <w:spacing w:after="0"/>
              <w:jc w:val="center"/>
              <w:rPr>
                <w:rFonts w:ascii="Times New Roman" w:hAnsi="Times New Roman"/>
                <w:b/>
                <w:sz w:val="24"/>
                <w:szCs w:val="24"/>
                <w:lang w:val="kk-KZ"/>
              </w:rPr>
            </w:pPr>
            <w:r w:rsidRPr="00605E10">
              <w:rPr>
                <w:rFonts w:ascii="Times New Roman" w:hAnsi="Times New Roman"/>
                <w:b/>
                <w:sz w:val="24"/>
                <w:szCs w:val="24"/>
                <w:lang w:val="kk-KZ"/>
              </w:rPr>
              <w:t>количество</w:t>
            </w:r>
          </w:p>
        </w:tc>
        <w:tc>
          <w:tcPr>
            <w:tcW w:w="5387" w:type="dxa"/>
            <w:tcBorders>
              <w:top w:val="single" w:sz="4" w:space="0" w:color="000000"/>
              <w:left w:val="single" w:sz="4" w:space="0" w:color="000000"/>
              <w:bottom w:val="single" w:sz="4" w:space="0" w:color="000000"/>
              <w:right w:val="single" w:sz="4" w:space="0" w:color="000000"/>
            </w:tcBorders>
          </w:tcPr>
          <w:p w:rsidR="008D7CD9" w:rsidRPr="00605E10" w:rsidRDefault="008D7CD9" w:rsidP="00605E10">
            <w:pPr>
              <w:spacing w:after="0"/>
              <w:jc w:val="center"/>
              <w:rPr>
                <w:rFonts w:ascii="Times New Roman" w:hAnsi="Times New Roman"/>
                <w:b/>
                <w:sz w:val="24"/>
                <w:szCs w:val="24"/>
                <w:lang w:val="kk-KZ"/>
              </w:rPr>
            </w:pPr>
            <w:r w:rsidRPr="00605E10">
              <w:rPr>
                <w:rFonts w:ascii="Times New Roman" w:hAnsi="Times New Roman"/>
                <w:b/>
                <w:sz w:val="24"/>
                <w:szCs w:val="24"/>
                <w:lang w:val="kk-KZ"/>
              </w:rPr>
              <w:t>Характеристика услуг</w:t>
            </w:r>
          </w:p>
        </w:tc>
      </w:tr>
      <w:tr w:rsidR="008D7CD9" w:rsidRPr="00BF4FCD" w:rsidTr="000F4CE4">
        <w:trPr>
          <w:trHeight w:val="357"/>
        </w:trPr>
        <w:tc>
          <w:tcPr>
            <w:tcW w:w="1838" w:type="dxa"/>
            <w:tcBorders>
              <w:top w:val="single" w:sz="4" w:space="0" w:color="000000"/>
              <w:left w:val="single" w:sz="4" w:space="0" w:color="000000"/>
              <w:bottom w:val="single" w:sz="4" w:space="0" w:color="000000"/>
              <w:right w:val="single" w:sz="4" w:space="0" w:color="000000"/>
            </w:tcBorders>
            <w:vAlign w:val="bottom"/>
          </w:tcPr>
          <w:p w:rsidR="008D7CD9" w:rsidRPr="00605E10" w:rsidRDefault="008D7CD9" w:rsidP="008D7CD9">
            <w:pPr>
              <w:spacing w:after="0" w:line="240" w:lineRule="auto"/>
              <w:rPr>
                <w:rFonts w:ascii="Times New Roman" w:hAnsi="Times New Roman"/>
                <w:color w:val="000000"/>
              </w:rPr>
            </w:pPr>
            <w:r w:rsidRPr="00605E10">
              <w:rPr>
                <w:rFonts w:ascii="Times New Roman" w:hAnsi="Times New Roman"/>
                <w:color w:val="000000"/>
              </w:rPr>
              <w:t>Котел отопительный работающи</w:t>
            </w:r>
            <w:r w:rsidRPr="00605E10">
              <w:rPr>
                <w:rFonts w:ascii="Times New Roman" w:hAnsi="Times New Roman"/>
                <w:color w:val="000000"/>
                <w:lang w:val="kk-KZ"/>
              </w:rPr>
              <w:t>й</w:t>
            </w:r>
            <w:r w:rsidRPr="00605E10">
              <w:rPr>
                <w:rFonts w:ascii="Times New Roman" w:hAnsi="Times New Roman"/>
                <w:color w:val="000000"/>
              </w:rPr>
              <w:t xml:space="preserve"> на природном газе </w:t>
            </w:r>
          </w:p>
        </w:tc>
        <w:tc>
          <w:tcPr>
            <w:tcW w:w="1843" w:type="dxa"/>
            <w:tcBorders>
              <w:top w:val="single" w:sz="4" w:space="0" w:color="000000"/>
              <w:left w:val="single" w:sz="4" w:space="0" w:color="000000"/>
              <w:bottom w:val="single" w:sz="4" w:space="0" w:color="000000"/>
              <w:right w:val="single" w:sz="4" w:space="0" w:color="000000"/>
            </w:tcBorders>
            <w:vAlign w:val="bottom"/>
          </w:tcPr>
          <w:p w:rsidR="008D7CD9" w:rsidRPr="00605E10" w:rsidRDefault="008D7CD9" w:rsidP="008D7CD9">
            <w:pPr>
              <w:spacing w:after="0" w:line="240" w:lineRule="auto"/>
              <w:rPr>
                <w:rFonts w:ascii="Times New Roman" w:hAnsi="Times New Roman"/>
                <w:color w:val="000000"/>
              </w:rPr>
            </w:pPr>
            <w:r w:rsidRPr="00605E10">
              <w:rPr>
                <w:rFonts w:ascii="Times New Roman" w:hAnsi="Times New Roman"/>
                <w:color w:val="000000"/>
              </w:rPr>
              <w:t xml:space="preserve">ЧЕИЛЬ БОЙЛЕР SNS4000 220вт </w:t>
            </w:r>
          </w:p>
        </w:tc>
        <w:tc>
          <w:tcPr>
            <w:tcW w:w="992" w:type="dxa"/>
            <w:tcBorders>
              <w:top w:val="single" w:sz="4" w:space="0" w:color="000000"/>
              <w:left w:val="single" w:sz="4" w:space="0" w:color="000000"/>
              <w:bottom w:val="single" w:sz="4" w:space="0" w:color="000000"/>
              <w:right w:val="single" w:sz="4" w:space="0" w:color="000000"/>
            </w:tcBorders>
          </w:tcPr>
          <w:p w:rsidR="00605E10" w:rsidRDefault="00605E10" w:rsidP="00605E10">
            <w:pPr>
              <w:spacing w:after="0"/>
              <w:jc w:val="center"/>
              <w:rPr>
                <w:rFonts w:ascii="Times New Roman" w:hAnsi="Times New Roman"/>
                <w:sz w:val="24"/>
                <w:szCs w:val="24"/>
                <w:lang w:val="kk-KZ" w:eastAsia="ko-KR"/>
              </w:rPr>
            </w:pPr>
          </w:p>
          <w:p w:rsidR="008D7CD9" w:rsidRPr="003D1DD8" w:rsidRDefault="008D7CD9" w:rsidP="00605E10">
            <w:pPr>
              <w:spacing w:after="0"/>
              <w:jc w:val="center"/>
              <w:rPr>
                <w:rFonts w:ascii="Times New Roman" w:hAnsi="Times New Roman"/>
                <w:sz w:val="24"/>
                <w:szCs w:val="24"/>
                <w:lang w:val="kk-KZ" w:eastAsia="ko-KR"/>
              </w:rPr>
            </w:pPr>
            <w:r>
              <w:rPr>
                <w:rFonts w:ascii="Times New Roman" w:hAnsi="Times New Roman"/>
                <w:sz w:val="24"/>
                <w:szCs w:val="24"/>
                <w:lang w:val="kk-KZ" w:eastAsia="ko-KR"/>
              </w:rPr>
              <w:t>1</w:t>
            </w:r>
          </w:p>
        </w:tc>
        <w:tc>
          <w:tcPr>
            <w:tcW w:w="5387" w:type="dxa"/>
            <w:vMerge w:val="restart"/>
            <w:tcBorders>
              <w:top w:val="single" w:sz="4" w:space="0" w:color="000000"/>
              <w:left w:val="single" w:sz="4" w:space="0" w:color="000000"/>
              <w:right w:val="single" w:sz="4" w:space="0" w:color="000000"/>
            </w:tcBorders>
          </w:tcPr>
          <w:p w:rsidR="008D7CD9" w:rsidRDefault="008D7CD9" w:rsidP="000F4CE4">
            <w:pPr>
              <w:spacing w:after="0"/>
              <w:rPr>
                <w:rFonts w:ascii="Times New Roman" w:hAnsi="Times New Roman"/>
                <w:sz w:val="24"/>
                <w:szCs w:val="24"/>
              </w:rPr>
            </w:pPr>
            <w:r>
              <w:rPr>
                <w:rFonts w:ascii="Times New Roman" w:hAnsi="Times New Roman"/>
                <w:sz w:val="24"/>
                <w:szCs w:val="24"/>
                <w:lang w:val="kk-KZ"/>
              </w:rPr>
              <w:t>Техническое обслуживание</w:t>
            </w:r>
            <w:r w:rsidRPr="008D7CD9">
              <w:rPr>
                <w:rFonts w:ascii="Times New Roman" w:hAnsi="Times New Roman"/>
                <w:sz w:val="24"/>
                <w:szCs w:val="24"/>
              </w:rPr>
              <w:t xml:space="preserve"> котлов</w:t>
            </w:r>
            <w:r>
              <w:rPr>
                <w:rFonts w:ascii="Times New Roman" w:hAnsi="Times New Roman"/>
                <w:sz w:val="24"/>
                <w:szCs w:val="24"/>
                <w:lang w:val="kk-KZ"/>
              </w:rPr>
              <w:t xml:space="preserve">, </w:t>
            </w:r>
            <w:r>
              <w:rPr>
                <w:rFonts w:ascii="Times New Roman" w:hAnsi="Times New Roman"/>
                <w:sz w:val="24"/>
                <w:szCs w:val="24"/>
              </w:rPr>
              <w:t>устранение аварий,</w:t>
            </w:r>
            <w:r w:rsidRPr="008D7CD9">
              <w:rPr>
                <w:rFonts w:ascii="Times New Roman" w:hAnsi="Times New Roman"/>
                <w:sz w:val="24"/>
                <w:szCs w:val="24"/>
              </w:rPr>
              <w:t>а также осущест</w:t>
            </w:r>
            <w:r>
              <w:rPr>
                <w:rFonts w:ascii="Times New Roman" w:hAnsi="Times New Roman"/>
                <w:sz w:val="24"/>
                <w:szCs w:val="24"/>
                <w:lang w:val="kk-KZ"/>
              </w:rPr>
              <w:t>в</w:t>
            </w:r>
            <w:r w:rsidRPr="008D7CD9">
              <w:rPr>
                <w:rFonts w:ascii="Times New Roman" w:hAnsi="Times New Roman"/>
                <w:sz w:val="24"/>
                <w:szCs w:val="24"/>
              </w:rPr>
              <w:t>ляют тек</w:t>
            </w:r>
            <w:r>
              <w:rPr>
                <w:rFonts w:ascii="Times New Roman" w:hAnsi="Times New Roman"/>
                <w:sz w:val="24"/>
                <w:szCs w:val="24"/>
                <w:lang w:val="kk-KZ"/>
              </w:rPr>
              <w:t>ущий</w:t>
            </w:r>
            <w:r w:rsidRPr="008D7CD9">
              <w:rPr>
                <w:rFonts w:ascii="Times New Roman" w:hAnsi="Times New Roman"/>
                <w:sz w:val="24"/>
                <w:szCs w:val="24"/>
              </w:rPr>
              <w:t xml:space="preserve"> ремонт</w:t>
            </w:r>
          </w:p>
          <w:p w:rsidR="000F4CE4" w:rsidRDefault="000F4CE4" w:rsidP="000F4CE4">
            <w:pPr>
              <w:spacing w:after="0" w:line="240" w:lineRule="auto"/>
              <w:rPr>
                <w:rFonts w:ascii="Times New Roman" w:hAnsi="Times New Roman"/>
                <w:sz w:val="24"/>
                <w:szCs w:val="24"/>
              </w:rPr>
            </w:pPr>
            <w:r>
              <w:rPr>
                <w:rFonts w:ascii="Times New Roman" w:hAnsi="Times New Roman"/>
                <w:sz w:val="24"/>
                <w:szCs w:val="24"/>
                <w:lang w:val="kk-KZ"/>
              </w:rPr>
              <w:t>П</w:t>
            </w:r>
            <w:r w:rsidR="008D7CD9" w:rsidRPr="008D7CD9">
              <w:rPr>
                <w:rFonts w:ascii="Times New Roman" w:hAnsi="Times New Roman"/>
                <w:sz w:val="24"/>
                <w:szCs w:val="24"/>
              </w:rPr>
              <w:t>о</w:t>
            </w:r>
            <w:r>
              <w:rPr>
                <w:rFonts w:ascii="Times New Roman" w:hAnsi="Times New Roman"/>
                <w:sz w:val="24"/>
                <w:szCs w:val="24"/>
              </w:rPr>
              <w:t xml:space="preserve"> результатам проделанных работ п</w:t>
            </w:r>
            <w:r w:rsidR="008D7CD9" w:rsidRPr="008D7CD9">
              <w:rPr>
                <w:rFonts w:ascii="Times New Roman" w:hAnsi="Times New Roman"/>
                <w:sz w:val="24"/>
                <w:szCs w:val="24"/>
              </w:rPr>
              <w:t>редставлять Заказчику подробный технич</w:t>
            </w:r>
            <w:r w:rsidR="00605E10">
              <w:rPr>
                <w:rFonts w:ascii="Times New Roman" w:hAnsi="Times New Roman"/>
                <w:sz w:val="24"/>
                <w:szCs w:val="24"/>
                <w:lang w:val="kk-KZ"/>
              </w:rPr>
              <w:t>еский</w:t>
            </w:r>
            <w:r w:rsidR="008D7CD9" w:rsidRPr="008D7CD9">
              <w:rPr>
                <w:rFonts w:ascii="Times New Roman" w:hAnsi="Times New Roman"/>
                <w:sz w:val="24"/>
                <w:szCs w:val="24"/>
              </w:rPr>
              <w:t xml:space="preserve"> отчет о состоянии оборудования, выявленных недостатках и выполненной работе  с приложением фотоматериалов.</w:t>
            </w:r>
          </w:p>
          <w:p w:rsidR="000F4CE4" w:rsidRPr="000F4CE4" w:rsidRDefault="000F4CE4" w:rsidP="000F4CE4">
            <w:pPr>
              <w:spacing w:after="0" w:line="240" w:lineRule="auto"/>
              <w:rPr>
                <w:rFonts w:ascii="Times New Roman" w:hAnsi="Times New Roman"/>
                <w:sz w:val="24"/>
                <w:szCs w:val="24"/>
              </w:rPr>
            </w:pPr>
            <w:r w:rsidRPr="000F4CE4">
              <w:rPr>
                <w:rFonts w:ascii="Times New Roman" w:hAnsi="Times New Roman"/>
                <w:sz w:val="24"/>
                <w:szCs w:val="24"/>
              </w:rPr>
              <w:t xml:space="preserve">Осмотр объекта </w:t>
            </w:r>
            <w:r>
              <w:rPr>
                <w:rFonts w:ascii="Times New Roman" w:hAnsi="Times New Roman"/>
                <w:sz w:val="24"/>
                <w:szCs w:val="24"/>
                <w:lang w:val="kk-KZ"/>
              </w:rPr>
              <w:t>2</w:t>
            </w:r>
            <w:r w:rsidRPr="000F4CE4">
              <w:rPr>
                <w:rFonts w:ascii="Times New Roman" w:hAnsi="Times New Roman"/>
                <w:sz w:val="24"/>
                <w:szCs w:val="24"/>
              </w:rPr>
              <w:t xml:space="preserve"> раза в месяц через каждые 1</w:t>
            </w:r>
            <w:r>
              <w:rPr>
                <w:rFonts w:ascii="Times New Roman" w:hAnsi="Times New Roman"/>
                <w:sz w:val="24"/>
                <w:szCs w:val="24"/>
                <w:lang w:val="kk-KZ"/>
              </w:rPr>
              <w:t xml:space="preserve">5 </w:t>
            </w:r>
            <w:r w:rsidRPr="000F4CE4">
              <w:rPr>
                <w:rFonts w:ascii="Times New Roman" w:hAnsi="Times New Roman"/>
                <w:sz w:val="24"/>
                <w:szCs w:val="24"/>
              </w:rPr>
              <w:t>дней.</w:t>
            </w:r>
          </w:p>
          <w:p w:rsidR="000F4CE4" w:rsidRPr="000F4CE4" w:rsidRDefault="000F4CE4" w:rsidP="000F4CE4">
            <w:pPr>
              <w:pStyle w:val="a3"/>
              <w:tabs>
                <w:tab w:val="left" w:pos="306"/>
              </w:tabs>
              <w:spacing w:after="0" w:line="240" w:lineRule="auto"/>
              <w:ind w:left="0"/>
              <w:rPr>
                <w:rFonts w:ascii="Times New Roman" w:hAnsi="Times New Roman"/>
                <w:sz w:val="24"/>
                <w:szCs w:val="24"/>
                <w:lang w:val="ru-RU"/>
              </w:rPr>
            </w:pPr>
            <w:r w:rsidRPr="000F4CE4">
              <w:rPr>
                <w:rFonts w:ascii="Times New Roman" w:hAnsi="Times New Roman"/>
                <w:sz w:val="24"/>
                <w:szCs w:val="24"/>
                <w:lang w:val="ru-RU"/>
              </w:rPr>
              <w:t xml:space="preserve">Устранение неисправностей, повреждений в работе </w:t>
            </w:r>
            <w:r>
              <w:rPr>
                <w:rFonts w:ascii="Times New Roman" w:hAnsi="Times New Roman"/>
                <w:sz w:val="24"/>
                <w:szCs w:val="24"/>
                <w:lang w:val="ru-RU"/>
              </w:rPr>
              <w:t>газовых котлов</w:t>
            </w:r>
            <w:r w:rsidRPr="000F4CE4">
              <w:rPr>
                <w:rFonts w:ascii="Times New Roman" w:hAnsi="Times New Roman"/>
                <w:sz w:val="24"/>
                <w:szCs w:val="24"/>
                <w:lang w:val="ru-RU"/>
              </w:rPr>
              <w:t xml:space="preserve"> в течение 1-го часа после заявки заказчика. </w:t>
            </w:r>
          </w:p>
          <w:p w:rsidR="008D7CD9" w:rsidRDefault="000F4CE4" w:rsidP="000F4CE4">
            <w:pPr>
              <w:spacing w:after="0"/>
              <w:rPr>
                <w:rFonts w:ascii="Times New Roman" w:hAnsi="Times New Roman"/>
                <w:sz w:val="24"/>
                <w:szCs w:val="24"/>
                <w:lang w:val="kk-KZ"/>
              </w:rPr>
            </w:pPr>
            <w:r w:rsidRPr="000F4CE4">
              <w:rPr>
                <w:rFonts w:ascii="Times New Roman" w:hAnsi="Times New Roman"/>
                <w:sz w:val="24"/>
                <w:szCs w:val="24"/>
              </w:rPr>
              <w:t>В соответствии с законодательством, наличие соответствующих документов на занятие данного вида деятельности.</w:t>
            </w:r>
          </w:p>
          <w:p w:rsidR="0077399B" w:rsidRPr="0077399B" w:rsidRDefault="0077399B" w:rsidP="000F4CE4">
            <w:pPr>
              <w:spacing w:after="0"/>
              <w:rPr>
                <w:rFonts w:ascii="Times New Roman" w:hAnsi="Times New Roman"/>
                <w:sz w:val="24"/>
                <w:szCs w:val="24"/>
                <w:lang w:val="kk-KZ"/>
              </w:rPr>
            </w:pPr>
            <w:r w:rsidRPr="0077399B">
              <w:rPr>
                <w:rFonts w:ascii="Times New Roman" w:hAnsi="Times New Roman"/>
                <w:sz w:val="24"/>
                <w:szCs w:val="24"/>
                <w:lang w:val="kk-KZ"/>
              </w:rPr>
              <w:t>- Замена вышедшего из строя оборудования</w:t>
            </w:r>
          </w:p>
        </w:tc>
      </w:tr>
      <w:tr w:rsidR="008D7CD9" w:rsidRPr="003D1DD8" w:rsidTr="000F4CE4">
        <w:trPr>
          <w:trHeight w:val="264"/>
        </w:trPr>
        <w:tc>
          <w:tcPr>
            <w:tcW w:w="1838" w:type="dxa"/>
            <w:tcBorders>
              <w:top w:val="single" w:sz="4" w:space="0" w:color="000000"/>
              <w:left w:val="single" w:sz="4" w:space="0" w:color="000000"/>
              <w:bottom w:val="single" w:sz="4" w:space="0" w:color="000000"/>
              <w:right w:val="single" w:sz="4" w:space="0" w:color="000000"/>
            </w:tcBorders>
            <w:vAlign w:val="bottom"/>
          </w:tcPr>
          <w:p w:rsidR="008D7CD9" w:rsidRPr="00605E10" w:rsidRDefault="008D7CD9" w:rsidP="00605E10">
            <w:pPr>
              <w:spacing w:after="0"/>
              <w:rPr>
                <w:rFonts w:ascii="Times New Roman" w:hAnsi="Times New Roman"/>
                <w:color w:val="000000"/>
              </w:rPr>
            </w:pPr>
            <w:r w:rsidRPr="00605E10">
              <w:rPr>
                <w:rFonts w:ascii="Times New Roman" w:hAnsi="Times New Roman"/>
                <w:color w:val="000000"/>
              </w:rPr>
              <w:t>Котел отопительный работающ</w:t>
            </w:r>
            <w:r w:rsidRPr="00605E10">
              <w:rPr>
                <w:rFonts w:ascii="Times New Roman" w:hAnsi="Times New Roman"/>
                <w:color w:val="000000"/>
                <w:lang w:val="kk-KZ"/>
              </w:rPr>
              <w:t>ий</w:t>
            </w:r>
            <w:r w:rsidRPr="00605E10">
              <w:rPr>
                <w:rFonts w:ascii="Times New Roman" w:hAnsi="Times New Roman"/>
                <w:color w:val="000000"/>
              </w:rPr>
              <w:t xml:space="preserve"> на природном газе </w:t>
            </w:r>
          </w:p>
        </w:tc>
        <w:tc>
          <w:tcPr>
            <w:tcW w:w="1843" w:type="dxa"/>
            <w:tcBorders>
              <w:top w:val="single" w:sz="4" w:space="0" w:color="000000"/>
              <w:left w:val="single" w:sz="4" w:space="0" w:color="000000"/>
              <w:bottom w:val="single" w:sz="4" w:space="0" w:color="000000"/>
              <w:right w:val="single" w:sz="4" w:space="0" w:color="000000"/>
            </w:tcBorders>
            <w:vAlign w:val="bottom"/>
          </w:tcPr>
          <w:p w:rsidR="008D7CD9" w:rsidRPr="00605E10" w:rsidRDefault="008D7CD9" w:rsidP="00605E10">
            <w:pPr>
              <w:spacing w:after="0"/>
              <w:rPr>
                <w:rFonts w:ascii="Times New Roman" w:hAnsi="Times New Roman"/>
                <w:color w:val="000000"/>
              </w:rPr>
            </w:pPr>
            <w:r w:rsidRPr="00605E10">
              <w:rPr>
                <w:rFonts w:ascii="Times New Roman" w:hAnsi="Times New Roman"/>
                <w:color w:val="000000"/>
              </w:rPr>
              <w:t>КВА 100/400 220 вт</w:t>
            </w:r>
          </w:p>
        </w:tc>
        <w:tc>
          <w:tcPr>
            <w:tcW w:w="992" w:type="dxa"/>
            <w:tcBorders>
              <w:top w:val="single" w:sz="4" w:space="0" w:color="000000"/>
              <w:left w:val="single" w:sz="4" w:space="0" w:color="000000"/>
              <w:bottom w:val="single" w:sz="4" w:space="0" w:color="000000"/>
              <w:right w:val="single" w:sz="4" w:space="0" w:color="000000"/>
            </w:tcBorders>
          </w:tcPr>
          <w:p w:rsidR="00605E10" w:rsidRDefault="00605E10" w:rsidP="00605E10">
            <w:pPr>
              <w:spacing w:after="0"/>
              <w:jc w:val="center"/>
              <w:rPr>
                <w:rFonts w:ascii="Times New Roman" w:hAnsi="Times New Roman"/>
                <w:sz w:val="24"/>
                <w:szCs w:val="24"/>
                <w:lang w:val="kk-KZ" w:eastAsia="ko-KR"/>
              </w:rPr>
            </w:pPr>
          </w:p>
          <w:p w:rsidR="00E675AF" w:rsidRDefault="00E675AF" w:rsidP="00605E10">
            <w:pPr>
              <w:spacing w:after="0"/>
              <w:jc w:val="center"/>
              <w:rPr>
                <w:rFonts w:ascii="Times New Roman" w:hAnsi="Times New Roman"/>
                <w:sz w:val="24"/>
                <w:szCs w:val="24"/>
                <w:lang w:val="kk-KZ" w:eastAsia="ko-KR"/>
              </w:rPr>
            </w:pPr>
          </w:p>
          <w:p w:rsidR="00E675AF" w:rsidRDefault="00E675AF" w:rsidP="00605E10">
            <w:pPr>
              <w:spacing w:after="0"/>
              <w:jc w:val="center"/>
              <w:rPr>
                <w:rFonts w:ascii="Times New Roman" w:hAnsi="Times New Roman"/>
                <w:sz w:val="24"/>
                <w:szCs w:val="24"/>
                <w:lang w:val="kk-KZ" w:eastAsia="ko-KR"/>
              </w:rPr>
            </w:pPr>
          </w:p>
          <w:p w:rsidR="00E675AF" w:rsidRDefault="00E675AF" w:rsidP="00605E10">
            <w:pPr>
              <w:spacing w:after="0"/>
              <w:jc w:val="center"/>
              <w:rPr>
                <w:rFonts w:ascii="Times New Roman" w:hAnsi="Times New Roman"/>
                <w:sz w:val="24"/>
                <w:szCs w:val="24"/>
                <w:lang w:val="kk-KZ" w:eastAsia="ko-KR"/>
              </w:rPr>
            </w:pPr>
          </w:p>
          <w:p w:rsidR="00E675AF" w:rsidRDefault="00E675AF" w:rsidP="00605E10">
            <w:pPr>
              <w:spacing w:after="0"/>
              <w:jc w:val="center"/>
              <w:rPr>
                <w:rFonts w:ascii="Times New Roman" w:hAnsi="Times New Roman"/>
                <w:sz w:val="24"/>
                <w:szCs w:val="24"/>
                <w:lang w:val="kk-KZ" w:eastAsia="ko-KR"/>
              </w:rPr>
            </w:pPr>
          </w:p>
          <w:p w:rsidR="00E675AF" w:rsidRDefault="00E675AF" w:rsidP="00605E10">
            <w:pPr>
              <w:spacing w:after="0"/>
              <w:jc w:val="center"/>
              <w:rPr>
                <w:rFonts w:ascii="Times New Roman" w:hAnsi="Times New Roman"/>
                <w:sz w:val="24"/>
                <w:szCs w:val="24"/>
                <w:lang w:val="kk-KZ" w:eastAsia="ko-KR"/>
              </w:rPr>
            </w:pPr>
          </w:p>
          <w:p w:rsidR="00E675AF" w:rsidRDefault="00E675AF" w:rsidP="00605E10">
            <w:pPr>
              <w:spacing w:after="0"/>
              <w:jc w:val="center"/>
              <w:rPr>
                <w:rFonts w:ascii="Times New Roman" w:hAnsi="Times New Roman"/>
                <w:sz w:val="24"/>
                <w:szCs w:val="24"/>
                <w:lang w:val="kk-KZ" w:eastAsia="ko-KR"/>
              </w:rPr>
            </w:pPr>
          </w:p>
          <w:p w:rsidR="00E675AF" w:rsidRDefault="00E675AF" w:rsidP="00605E10">
            <w:pPr>
              <w:spacing w:after="0"/>
              <w:jc w:val="center"/>
              <w:rPr>
                <w:rFonts w:ascii="Times New Roman" w:hAnsi="Times New Roman"/>
                <w:sz w:val="24"/>
                <w:szCs w:val="24"/>
                <w:lang w:val="kk-KZ" w:eastAsia="ko-KR"/>
              </w:rPr>
            </w:pPr>
          </w:p>
          <w:p w:rsidR="008D7CD9" w:rsidRDefault="008D7CD9" w:rsidP="00605E10">
            <w:pPr>
              <w:spacing w:after="0"/>
              <w:jc w:val="center"/>
              <w:rPr>
                <w:rFonts w:ascii="Times New Roman" w:hAnsi="Times New Roman"/>
                <w:sz w:val="24"/>
                <w:szCs w:val="24"/>
                <w:lang w:val="kk-KZ" w:eastAsia="ko-KR"/>
              </w:rPr>
            </w:pPr>
            <w:r>
              <w:rPr>
                <w:rFonts w:ascii="Times New Roman" w:hAnsi="Times New Roman"/>
                <w:sz w:val="24"/>
                <w:szCs w:val="24"/>
                <w:lang w:val="kk-KZ" w:eastAsia="ko-KR"/>
              </w:rPr>
              <w:t>2</w:t>
            </w:r>
          </w:p>
          <w:p w:rsidR="008D7CD9" w:rsidRPr="003D1DD8" w:rsidRDefault="008D7CD9" w:rsidP="00605E10">
            <w:pPr>
              <w:spacing w:after="0"/>
              <w:jc w:val="center"/>
              <w:rPr>
                <w:rFonts w:ascii="Times New Roman" w:hAnsi="Times New Roman"/>
                <w:sz w:val="24"/>
                <w:szCs w:val="24"/>
                <w:lang w:val="kk-KZ" w:eastAsia="ko-KR"/>
              </w:rPr>
            </w:pPr>
          </w:p>
        </w:tc>
        <w:tc>
          <w:tcPr>
            <w:tcW w:w="5387" w:type="dxa"/>
            <w:vMerge/>
            <w:tcBorders>
              <w:left w:val="single" w:sz="4" w:space="0" w:color="000000"/>
              <w:right w:val="single" w:sz="4" w:space="0" w:color="000000"/>
            </w:tcBorders>
          </w:tcPr>
          <w:p w:rsidR="008D7CD9" w:rsidRPr="003D1DD8" w:rsidRDefault="008D7CD9" w:rsidP="008D7CD9">
            <w:pPr>
              <w:rPr>
                <w:rFonts w:ascii="Times New Roman" w:hAnsi="Times New Roman"/>
                <w:sz w:val="24"/>
                <w:szCs w:val="24"/>
                <w:lang w:val="kk-KZ"/>
              </w:rPr>
            </w:pPr>
          </w:p>
        </w:tc>
      </w:tr>
    </w:tbl>
    <w:p w:rsidR="00F47476" w:rsidRPr="00CB0E4F" w:rsidRDefault="00F47476" w:rsidP="00605E10">
      <w:pPr>
        <w:spacing w:after="0"/>
        <w:rPr>
          <w:rFonts w:ascii="Times New Roman" w:hAnsi="Times New Roman"/>
          <w:sz w:val="24"/>
          <w:szCs w:val="24"/>
        </w:rPr>
      </w:pPr>
      <w:r w:rsidRPr="00CB0E4F">
        <w:rPr>
          <w:rFonts w:ascii="Times New Roman" w:hAnsi="Times New Roman"/>
          <w:sz w:val="24"/>
          <w:szCs w:val="24"/>
        </w:rPr>
        <w:t>Общие требования к выполнению услуг:</w:t>
      </w:r>
    </w:p>
    <w:p w:rsidR="00F47476" w:rsidRDefault="00F47476" w:rsidP="00F47476">
      <w:pPr>
        <w:numPr>
          <w:ilvl w:val="0"/>
          <w:numId w:val="7"/>
        </w:numPr>
        <w:spacing w:after="0"/>
        <w:rPr>
          <w:rFonts w:ascii="Times New Roman" w:hAnsi="Times New Roman"/>
          <w:sz w:val="24"/>
          <w:szCs w:val="24"/>
        </w:rPr>
      </w:pPr>
      <w:r w:rsidRPr="00CB0E4F">
        <w:rPr>
          <w:rFonts w:ascii="Times New Roman" w:hAnsi="Times New Roman"/>
          <w:sz w:val="24"/>
          <w:szCs w:val="24"/>
        </w:rPr>
        <w:t>своевременное и качественное выполнение</w:t>
      </w:r>
      <w:r w:rsidR="00605E10">
        <w:rPr>
          <w:rFonts w:ascii="Times New Roman" w:hAnsi="Times New Roman"/>
          <w:sz w:val="24"/>
          <w:szCs w:val="24"/>
          <w:lang w:val="kk-KZ"/>
        </w:rPr>
        <w:t xml:space="preserve"> технического обслуживания и</w:t>
      </w:r>
      <w:r w:rsidRPr="00CB0E4F">
        <w:rPr>
          <w:rFonts w:ascii="Times New Roman" w:hAnsi="Times New Roman"/>
          <w:sz w:val="24"/>
          <w:szCs w:val="24"/>
        </w:rPr>
        <w:t xml:space="preserve"> работ по ремонту </w:t>
      </w:r>
      <w:r w:rsidR="00605E10">
        <w:rPr>
          <w:rFonts w:ascii="Times New Roman" w:hAnsi="Times New Roman"/>
          <w:sz w:val="24"/>
          <w:szCs w:val="24"/>
          <w:lang w:val="kk-KZ"/>
        </w:rPr>
        <w:t>г</w:t>
      </w:r>
      <w:r w:rsidR="00DE2675">
        <w:rPr>
          <w:rFonts w:ascii="Times New Roman" w:hAnsi="Times New Roman"/>
          <w:sz w:val="24"/>
          <w:szCs w:val="24"/>
          <w:lang w:val="kk-KZ"/>
        </w:rPr>
        <w:t>а</w:t>
      </w:r>
      <w:r w:rsidR="00605E10">
        <w:rPr>
          <w:rFonts w:ascii="Times New Roman" w:hAnsi="Times New Roman"/>
          <w:sz w:val="24"/>
          <w:szCs w:val="24"/>
          <w:lang w:val="kk-KZ"/>
        </w:rPr>
        <w:t>зовых котлов</w:t>
      </w:r>
      <w:r w:rsidRPr="00CB0E4F">
        <w:rPr>
          <w:rFonts w:ascii="Times New Roman" w:hAnsi="Times New Roman"/>
          <w:sz w:val="24"/>
          <w:szCs w:val="24"/>
        </w:rPr>
        <w:t>;</w:t>
      </w:r>
    </w:p>
    <w:p w:rsidR="00F47476" w:rsidRDefault="00F47476" w:rsidP="00F47476">
      <w:pPr>
        <w:numPr>
          <w:ilvl w:val="0"/>
          <w:numId w:val="7"/>
        </w:numPr>
        <w:spacing w:after="0"/>
        <w:rPr>
          <w:rFonts w:ascii="Times New Roman" w:hAnsi="Times New Roman"/>
          <w:sz w:val="24"/>
          <w:szCs w:val="24"/>
        </w:rPr>
      </w:pPr>
      <w:r w:rsidRPr="00CB0E4F">
        <w:rPr>
          <w:rFonts w:ascii="Times New Roman" w:hAnsi="Times New Roman"/>
          <w:sz w:val="24"/>
          <w:szCs w:val="24"/>
        </w:rPr>
        <w:t xml:space="preserve">в случае невозможности к восстановлению </w:t>
      </w:r>
      <w:r w:rsidR="00605E10">
        <w:rPr>
          <w:rFonts w:ascii="Times New Roman" w:hAnsi="Times New Roman"/>
          <w:sz w:val="24"/>
          <w:szCs w:val="24"/>
          <w:lang w:val="kk-KZ"/>
        </w:rPr>
        <w:t>газового котла</w:t>
      </w:r>
      <w:r w:rsidRPr="00CB0E4F">
        <w:rPr>
          <w:rFonts w:ascii="Times New Roman" w:hAnsi="Times New Roman"/>
          <w:sz w:val="24"/>
          <w:szCs w:val="24"/>
        </w:rPr>
        <w:t xml:space="preserve"> Исполнитель обязан предоставить «Акт заключение» о невозможности ремонта;</w:t>
      </w:r>
    </w:p>
    <w:p w:rsidR="00F47476" w:rsidRDefault="00F47476" w:rsidP="00F47476">
      <w:pPr>
        <w:numPr>
          <w:ilvl w:val="0"/>
          <w:numId w:val="7"/>
        </w:numPr>
        <w:spacing w:after="0"/>
        <w:rPr>
          <w:rFonts w:ascii="Times New Roman" w:hAnsi="Times New Roman"/>
          <w:sz w:val="24"/>
          <w:szCs w:val="24"/>
        </w:rPr>
      </w:pPr>
      <w:r w:rsidRPr="00CB0E4F">
        <w:rPr>
          <w:rFonts w:ascii="Times New Roman" w:hAnsi="Times New Roman"/>
          <w:sz w:val="24"/>
          <w:szCs w:val="24"/>
        </w:rPr>
        <w:t xml:space="preserve">Исполнитель обязан предоставить гарантию на выполненные ремонтные работы сроком на </w:t>
      </w:r>
      <w:r>
        <w:rPr>
          <w:rFonts w:ascii="Times New Roman" w:hAnsi="Times New Roman"/>
          <w:sz w:val="24"/>
          <w:szCs w:val="24"/>
        </w:rPr>
        <w:t>12</w:t>
      </w:r>
      <w:r w:rsidRPr="00CB0E4F">
        <w:rPr>
          <w:rFonts w:ascii="Times New Roman" w:hAnsi="Times New Roman"/>
          <w:sz w:val="24"/>
          <w:szCs w:val="24"/>
        </w:rPr>
        <w:t xml:space="preserve"> месяцев.</w:t>
      </w:r>
    </w:p>
    <w:p w:rsidR="00605E10" w:rsidRPr="00605E10" w:rsidRDefault="00605E10" w:rsidP="00605E10">
      <w:pPr>
        <w:spacing w:after="0" w:line="240" w:lineRule="auto"/>
        <w:ind w:firstLine="709"/>
        <w:rPr>
          <w:rFonts w:ascii="Times New Roman" w:hAnsi="Times New Roman"/>
          <w:sz w:val="24"/>
          <w:szCs w:val="24"/>
          <w:lang w:val="kk-KZ"/>
        </w:rPr>
      </w:pPr>
      <w:r w:rsidRPr="00605E10">
        <w:rPr>
          <w:rFonts w:ascii="Times New Roman" w:hAnsi="Times New Roman"/>
          <w:sz w:val="24"/>
          <w:szCs w:val="24"/>
          <w:lang w:val="kk-KZ"/>
        </w:rPr>
        <w:t>В</w:t>
      </w:r>
      <w:r w:rsidRPr="00605E10">
        <w:rPr>
          <w:rFonts w:ascii="Times New Roman" w:hAnsi="Times New Roman"/>
          <w:sz w:val="24"/>
          <w:szCs w:val="24"/>
        </w:rPr>
        <w:t xml:space="preserve"> случае обнаружения неисправности деталей необходимо произвести их замену</w:t>
      </w:r>
      <w:r w:rsidRPr="00605E10">
        <w:rPr>
          <w:rFonts w:ascii="Times New Roman" w:hAnsi="Times New Roman"/>
          <w:sz w:val="24"/>
          <w:szCs w:val="24"/>
          <w:lang w:val="kk-KZ"/>
        </w:rPr>
        <w:t xml:space="preserve"> за счет собственных средств Поставщика, без дополнительных затрат для Заказчика</w:t>
      </w:r>
      <w:r w:rsidRPr="00605E10">
        <w:rPr>
          <w:rFonts w:ascii="Times New Roman" w:hAnsi="Times New Roman"/>
          <w:sz w:val="24"/>
          <w:szCs w:val="24"/>
        </w:rPr>
        <w:t>.</w:t>
      </w:r>
    </w:p>
    <w:tbl>
      <w:tblPr>
        <w:tblW w:w="10425" w:type="dxa"/>
        <w:tblInd w:w="108" w:type="dxa"/>
        <w:tblLayout w:type="fixed"/>
        <w:tblLook w:val="04A0"/>
      </w:tblPr>
      <w:tblGrid>
        <w:gridCol w:w="9957"/>
        <w:gridCol w:w="468"/>
      </w:tblGrid>
      <w:tr w:rsidR="002B48DE" w:rsidRPr="00E22621" w:rsidTr="00605E10">
        <w:tc>
          <w:tcPr>
            <w:tcW w:w="9957" w:type="dxa"/>
          </w:tcPr>
          <w:p w:rsidR="008D7CD9" w:rsidRDefault="008D7CD9" w:rsidP="008D7CD9">
            <w:pPr>
              <w:spacing w:after="0" w:line="240" w:lineRule="auto"/>
              <w:ind w:firstLine="709"/>
              <w:rPr>
                <w:rFonts w:ascii="Times New Roman" w:hAnsi="Times New Roman"/>
                <w:sz w:val="24"/>
                <w:szCs w:val="24"/>
                <w:lang w:val="kk-KZ"/>
              </w:rPr>
            </w:pPr>
            <w:r>
              <w:rPr>
                <w:rFonts w:ascii="Times New Roman" w:hAnsi="Times New Roman"/>
                <w:sz w:val="24"/>
                <w:szCs w:val="24"/>
              </w:rPr>
              <w:t xml:space="preserve">- Услуги по техническому обслуживанию проводятся </w:t>
            </w:r>
            <w:r w:rsidR="00605E10">
              <w:rPr>
                <w:rFonts w:ascii="Times New Roman" w:hAnsi="Times New Roman"/>
                <w:sz w:val="24"/>
                <w:szCs w:val="24"/>
                <w:lang w:val="kk-KZ"/>
              </w:rPr>
              <w:t>ежемесячно</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D7CD9" w:rsidRDefault="008D7CD9" w:rsidP="008D7CD9">
            <w:pPr>
              <w:spacing w:after="0" w:line="240" w:lineRule="auto"/>
              <w:ind w:firstLine="709"/>
              <w:rPr>
                <w:rFonts w:ascii="Times New Roman" w:hAnsi="Times New Roman"/>
                <w:b/>
                <w:sz w:val="24"/>
                <w:szCs w:val="24"/>
              </w:rPr>
            </w:pPr>
            <w:r>
              <w:rPr>
                <w:rFonts w:ascii="Times New Roman" w:hAnsi="Times New Roman"/>
                <w:sz w:val="24"/>
                <w:szCs w:val="24"/>
              </w:rPr>
              <w:t>- В стоимость услуг вход</w:t>
            </w:r>
            <w:r>
              <w:rPr>
                <w:rFonts w:ascii="Times New Roman" w:hAnsi="Times New Roman"/>
                <w:sz w:val="24"/>
                <w:szCs w:val="24"/>
                <w:lang w:val="kk-KZ"/>
              </w:rPr>
              <w:t>я</w:t>
            </w:r>
            <w:r>
              <w:rPr>
                <w:rFonts w:ascii="Times New Roman" w:hAnsi="Times New Roman"/>
                <w:sz w:val="24"/>
                <w:szCs w:val="24"/>
              </w:rPr>
              <w:t>т все необходимые материалы</w:t>
            </w:r>
            <w:r>
              <w:rPr>
                <w:rFonts w:ascii="Times New Roman" w:hAnsi="Times New Roman"/>
                <w:sz w:val="24"/>
                <w:szCs w:val="24"/>
                <w:lang w:val="kk-KZ"/>
              </w:rPr>
              <w:t xml:space="preserve"> и запасные части</w:t>
            </w:r>
            <w:r>
              <w:rPr>
                <w:rFonts w:ascii="Times New Roman" w:hAnsi="Times New Roman"/>
                <w:sz w:val="24"/>
                <w:szCs w:val="24"/>
              </w:rPr>
              <w:t>.</w:t>
            </w:r>
          </w:p>
          <w:p w:rsidR="002B48DE" w:rsidRPr="00E22621" w:rsidRDefault="00605E10" w:rsidP="002A3A8C">
            <w:pPr>
              <w:rPr>
                <w:rFonts w:ascii="Times New Roman" w:hAnsi="Times New Roman"/>
                <w:sz w:val="24"/>
                <w:szCs w:val="24"/>
              </w:rPr>
            </w:pPr>
            <w:r>
              <w:rPr>
                <w:rFonts w:ascii="Times New Roman" w:hAnsi="Times New Roman"/>
                <w:sz w:val="24"/>
                <w:szCs w:val="24"/>
                <w:lang w:val="kk-KZ"/>
              </w:rPr>
              <w:t xml:space="preserve">Срок оказания услуги </w:t>
            </w:r>
            <w:r w:rsidR="00DF340D">
              <w:rPr>
                <w:rFonts w:ascii="Times New Roman" w:hAnsi="Times New Roman"/>
                <w:sz w:val="24"/>
                <w:szCs w:val="24"/>
                <w:lang w:val="kk-KZ"/>
              </w:rPr>
              <w:t>в течение 202</w:t>
            </w:r>
            <w:r w:rsidR="006401BD">
              <w:rPr>
                <w:rFonts w:ascii="Times New Roman" w:hAnsi="Times New Roman"/>
                <w:sz w:val="24"/>
                <w:szCs w:val="24"/>
                <w:lang w:val="kk-KZ"/>
              </w:rPr>
              <w:t>5</w:t>
            </w:r>
            <w:r w:rsidR="000F4CE4">
              <w:rPr>
                <w:rFonts w:ascii="Times New Roman" w:hAnsi="Times New Roman"/>
                <w:sz w:val="24"/>
                <w:szCs w:val="24"/>
                <w:lang w:val="kk-KZ"/>
              </w:rPr>
              <w:t>года</w:t>
            </w:r>
            <w:r>
              <w:rPr>
                <w:rFonts w:ascii="Times New Roman" w:hAnsi="Times New Roman"/>
                <w:sz w:val="24"/>
                <w:szCs w:val="24"/>
                <w:lang w:val="kk-KZ"/>
              </w:rPr>
              <w:t>.</w:t>
            </w:r>
          </w:p>
        </w:tc>
        <w:tc>
          <w:tcPr>
            <w:tcW w:w="468" w:type="dxa"/>
          </w:tcPr>
          <w:p w:rsidR="002B48DE" w:rsidRPr="000F4CE4" w:rsidRDefault="002B48DE" w:rsidP="003A0EF2">
            <w:pPr>
              <w:rPr>
                <w:rFonts w:ascii="Times New Roman" w:hAnsi="Times New Roman"/>
                <w:sz w:val="24"/>
                <w:szCs w:val="24"/>
              </w:rPr>
            </w:pPr>
          </w:p>
        </w:tc>
      </w:tr>
      <w:tr w:rsidR="002B48DE" w:rsidRPr="00E22621" w:rsidTr="00605E10">
        <w:tc>
          <w:tcPr>
            <w:tcW w:w="9957" w:type="dxa"/>
          </w:tcPr>
          <w:p w:rsidR="002B48DE" w:rsidRPr="00E22621" w:rsidRDefault="002B48DE" w:rsidP="00C3378C">
            <w:pPr>
              <w:rPr>
                <w:rFonts w:ascii="Times New Roman" w:hAnsi="Times New Roman"/>
                <w:sz w:val="24"/>
                <w:szCs w:val="24"/>
              </w:rPr>
            </w:pPr>
          </w:p>
        </w:tc>
        <w:tc>
          <w:tcPr>
            <w:tcW w:w="468" w:type="dxa"/>
          </w:tcPr>
          <w:p w:rsidR="002B48DE" w:rsidRPr="00E22621" w:rsidRDefault="002B48DE" w:rsidP="00C3378C">
            <w:pPr>
              <w:rPr>
                <w:rFonts w:ascii="Times New Roman" w:hAnsi="Times New Roman"/>
                <w:sz w:val="24"/>
                <w:szCs w:val="24"/>
                <w:lang w:val="kk-KZ"/>
              </w:rPr>
            </w:pPr>
          </w:p>
        </w:tc>
      </w:tr>
    </w:tbl>
    <w:p w:rsidR="002B48DE" w:rsidRDefault="002B48DE" w:rsidP="002B48DE">
      <w:pPr>
        <w:pStyle w:val="a3"/>
        <w:rPr>
          <w:rFonts w:ascii="Times New Roman" w:hAnsi="Times New Roman"/>
          <w:sz w:val="20"/>
          <w:szCs w:val="20"/>
          <w:lang w:val="kk-KZ"/>
        </w:rPr>
      </w:pPr>
    </w:p>
    <w:p w:rsidR="002B48DE" w:rsidRDefault="002B48DE" w:rsidP="002B48DE">
      <w:pPr>
        <w:pStyle w:val="a3"/>
        <w:rPr>
          <w:rFonts w:ascii="Times New Roman" w:hAnsi="Times New Roman"/>
          <w:sz w:val="20"/>
          <w:szCs w:val="20"/>
          <w:lang w:val="kk-KZ"/>
        </w:rPr>
      </w:pPr>
    </w:p>
    <w:p w:rsidR="00605E10" w:rsidRDefault="00605E10" w:rsidP="002B48DE">
      <w:pPr>
        <w:pStyle w:val="a3"/>
        <w:rPr>
          <w:rFonts w:ascii="Times New Roman" w:hAnsi="Times New Roman"/>
          <w:sz w:val="20"/>
          <w:szCs w:val="20"/>
          <w:lang w:val="kk-KZ"/>
        </w:rPr>
      </w:pPr>
    </w:p>
    <w:p w:rsidR="00605E10" w:rsidRDefault="00605E10" w:rsidP="002B48DE">
      <w:pPr>
        <w:pStyle w:val="a3"/>
        <w:rPr>
          <w:rFonts w:ascii="Times New Roman" w:hAnsi="Times New Roman"/>
          <w:sz w:val="20"/>
          <w:szCs w:val="20"/>
          <w:lang w:val="kk-KZ"/>
        </w:rPr>
      </w:pPr>
    </w:p>
    <w:p w:rsidR="00605E10" w:rsidRDefault="00605E10" w:rsidP="002B48DE">
      <w:pPr>
        <w:pStyle w:val="a3"/>
        <w:rPr>
          <w:rFonts w:ascii="Times New Roman" w:hAnsi="Times New Roman"/>
          <w:sz w:val="20"/>
          <w:szCs w:val="20"/>
          <w:lang w:val="kk-KZ"/>
        </w:rPr>
      </w:pPr>
    </w:p>
    <w:p w:rsidR="00605E10" w:rsidRDefault="00605E10" w:rsidP="002B48DE">
      <w:pPr>
        <w:pStyle w:val="a3"/>
        <w:rPr>
          <w:rFonts w:ascii="Times New Roman" w:hAnsi="Times New Roman"/>
          <w:sz w:val="20"/>
          <w:szCs w:val="20"/>
          <w:lang w:val="kk-KZ"/>
        </w:rPr>
      </w:pPr>
    </w:p>
    <w:p w:rsidR="00605E10" w:rsidRDefault="00605E10" w:rsidP="002B48DE">
      <w:pPr>
        <w:pStyle w:val="a3"/>
        <w:rPr>
          <w:rFonts w:ascii="Times New Roman" w:hAnsi="Times New Roman"/>
          <w:sz w:val="20"/>
          <w:szCs w:val="20"/>
          <w:lang w:val="kk-KZ"/>
        </w:rPr>
      </w:pPr>
    </w:p>
    <w:p w:rsidR="00605E10" w:rsidRDefault="00605E10" w:rsidP="002B48DE">
      <w:pPr>
        <w:pStyle w:val="a3"/>
        <w:rPr>
          <w:rFonts w:ascii="Times New Roman" w:hAnsi="Times New Roman"/>
          <w:sz w:val="20"/>
          <w:szCs w:val="20"/>
          <w:lang w:val="kk-KZ"/>
        </w:rPr>
      </w:pPr>
    </w:p>
    <w:p w:rsidR="00605E10" w:rsidRDefault="00605E10" w:rsidP="002B48DE">
      <w:pPr>
        <w:pStyle w:val="a3"/>
        <w:rPr>
          <w:rFonts w:ascii="Times New Roman" w:hAnsi="Times New Roman"/>
          <w:sz w:val="20"/>
          <w:szCs w:val="20"/>
          <w:lang w:val="kk-KZ"/>
        </w:rPr>
      </w:pPr>
    </w:p>
    <w:p w:rsidR="00605E10" w:rsidRDefault="00605E10" w:rsidP="002B48DE">
      <w:pPr>
        <w:pStyle w:val="a3"/>
        <w:rPr>
          <w:rFonts w:ascii="Times New Roman" w:hAnsi="Times New Roman"/>
          <w:sz w:val="20"/>
          <w:szCs w:val="20"/>
          <w:lang w:val="kk-KZ"/>
        </w:rPr>
      </w:pPr>
    </w:p>
    <w:p w:rsidR="00605E10" w:rsidRDefault="00605E10" w:rsidP="002B48DE">
      <w:pPr>
        <w:pStyle w:val="a3"/>
        <w:rPr>
          <w:rFonts w:ascii="Times New Roman" w:hAnsi="Times New Roman"/>
          <w:sz w:val="20"/>
          <w:szCs w:val="20"/>
          <w:lang w:val="kk-KZ"/>
        </w:rPr>
      </w:pPr>
    </w:p>
    <w:p w:rsidR="00583BD7" w:rsidRPr="0055508B" w:rsidRDefault="00583BD7" w:rsidP="00583BD7">
      <w:pPr>
        <w:spacing w:after="0"/>
        <w:ind w:left="7788"/>
        <w:rPr>
          <w:rFonts w:ascii="Times New Roman" w:hAnsi="Times New Roman"/>
          <w:lang w:val="kk-KZ"/>
        </w:rPr>
      </w:pPr>
      <w:r>
        <w:rPr>
          <w:rFonts w:ascii="Times New Roman" w:hAnsi="Times New Roman"/>
          <w:lang w:val="kk-KZ"/>
        </w:rPr>
        <w:lastRenderedPageBreak/>
        <w:t xml:space="preserve">2 Қосымша </w:t>
      </w:r>
    </w:p>
    <w:p w:rsidR="00583BD7" w:rsidRDefault="00583BD7" w:rsidP="00626DEB">
      <w:pPr>
        <w:spacing w:after="0"/>
        <w:ind w:left="708"/>
        <w:jc w:val="center"/>
        <w:rPr>
          <w:rFonts w:ascii="Times New Roman" w:hAnsi="Times New Roman"/>
          <w:b/>
          <w:sz w:val="24"/>
          <w:szCs w:val="24"/>
          <w:lang w:val="kk-KZ"/>
        </w:rPr>
      </w:pPr>
      <w:r>
        <w:rPr>
          <w:rFonts w:ascii="Times New Roman" w:hAnsi="Times New Roman"/>
          <w:b/>
          <w:sz w:val="24"/>
          <w:szCs w:val="24"/>
          <w:lang w:val="kk-KZ"/>
        </w:rPr>
        <w:t>Техникалық ерекшелігі</w:t>
      </w:r>
    </w:p>
    <w:p w:rsidR="00626DEB" w:rsidRPr="00626DEB" w:rsidRDefault="00626DEB" w:rsidP="00626DEB">
      <w:pPr>
        <w:spacing w:after="0"/>
        <w:ind w:left="708"/>
        <w:jc w:val="center"/>
        <w:rPr>
          <w:rFonts w:ascii="Times New Roman" w:hAnsi="Times New Roman"/>
          <w:b/>
          <w:sz w:val="24"/>
          <w:szCs w:val="24"/>
          <w:lang w:val="kk-KZ"/>
        </w:rPr>
      </w:pPr>
      <w:r w:rsidRPr="00626DEB">
        <w:rPr>
          <w:rFonts w:ascii="Times New Roman" w:hAnsi="Times New Roman"/>
          <w:b/>
          <w:sz w:val="24"/>
          <w:szCs w:val="24"/>
          <w:lang w:val="kk-KZ"/>
        </w:rPr>
        <w:t>Газ автономды қазандықтарға техникалық қызмет көрсету бойынша қызмет</w:t>
      </w:r>
    </w:p>
    <w:p w:rsidR="00626DEB" w:rsidRDefault="00626DEB" w:rsidP="00626DEB">
      <w:pPr>
        <w:spacing w:after="0"/>
        <w:jc w:val="both"/>
        <w:rPr>
          <w:rFonts w:ascii="Times New Roman" w:hAnsi="Times New Roman"/>
          <w:sz w:val="24"/>
          <w:szCs w:val="24"/>
          <w:lang w:val="kk-KZ"/>
        </w:rPr>
      </w:pPr>
      <w:r w:rsidRPr="00626DEB">
        <w:rPr>
          <w:rFonts w:ascii="Times New Roman" w:hAnsi="Times New Roman"/>
          <w:b/>
          <w:sz w:val="24"/>
          <w:szCs w:val="24"/>
          <w:lang w:val="kk-KZ"/>
        </w:rPr>
        <w:t xml:space="preserve">Қызмет көрсету орны: </w:t>
      </w:r>
      <w:r w:rsidRPr="00626DEB">
        <w:rPr>
          <w:rFonts w:ascii="Times New Roman" w:hAnsi="Times New Roman"/>
          <w:sz w:val="24"/>
          <w:szCs w:val="24"/>
          <w:lang w:val="kk-KZ"/>
        </w:rPr>
        <w:t>Атырау облысы, Махамбет ауданы, Сарайшық ауылы, Шакликов көшесі №38</w:t>
      </w:r>
    </w:p>
    <w:p w:rsidR="00EB21EE" w:rsidRPr="00EB21EE" w:rsidRDefault="00EB21EE" w:rsidP="00EB21EE">
      <w:pPr>
        <w:spacing w:after="0"/>
        <w:jc w:val="both"/>
        <w:rPr>
          <w:rFonts w:ascii="Times New Roman" w:hAnsi="Times New Roman"/>
          <w:b/>
          <w:sz w:val="24"/>
          <w:szCs w:val="24"/>
          <w:lang w:val="kk-KZ"/>
        </w:rPr>
      </w:pPr>
      <w:r w:rsidRPr="00EB21EE">
        <w:rPr>
          <w:rFonts w:ascii="Times New Roman" w:hAnsi="Times New Roman"/>
          <w:b/>
          <w:sz w:val="24"/>
          <w:szCs w:val="24"/>
          <w:lang w:val="kk-KZ"/>
        </w:rPr>
        <w:t>Жылдық қызмет көрсетуге қаражат қарастырылған</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843"/>
        <w:gridCol w:w="708"/>
        <w:gridCol w:w="5387"/>
      </w:tblGrid>
      <w:tr w:rsidR="00605E10" w:rsidTr="001406E8">
        <w:trPr>
          <w:trHeight w:val="575"/>
        </w:trPr>
        <w:tc>
          <w:tcPr>
            <w:tcW w:w="2127" w:type="dxa"/>
            <w:tcBorders>
              <w:top w:val="single" w:sz="4" w:space="0" w:color="000000"/>
              <w:left w:val="single" w:sz="4" w:space="0" w:color="000000"/>
              <w:bottom w:val="single" w:sz="4" w:space="0" w:color="000000"/>
              <w:right w:val="single" w:sz="4" w:space="0" w:color="000000"/>
            </w:tcBorders>
            <w:hideMark/>
          </w:tcPr>
          <w:p w:rsidR="00605E10" w:rsidRPr="00BF4FCD" w:rsidRDefault="00605E10" w:rsidP="00BF4FCD">
            <w:pPr>
              <w:spacing w:after="0"/>
              <w:jc w:val="center"/>
              <w:rPr>
                <w:rFonts w:ascii="Times New Roman" w:hAnsi="Times New Roman"/>
                <w:b/>
                <w:sz w:val="24"/>
                <w:szCs w:val="24"/>
                <w:lang w:val="kk-KZ"/>
              </w:rPr>
            </w:pPr>
            <w:r w:rsidRPr="00BF4FCD">
              <w:rPr>
                <w:rFonts w:ascii="Times New Roman" w:hAnsi="Times New Roman"/>
                <w:b/>
                <w:sz w:val="24"/>
                <w:szCs w:val="24"/>
                <w:lang w:val="kk-KZ"/>
              </w:rPr>
              <w:t>Жабдықтың атауы</w:t>
            </w:r>
          </w:p>
        </w:tc>
        <w:tc>
          <w:tcPr>
            <w:tcW w:w="1843" w:type="dxa"/>
            <w:tcBorders>
              <w:top w:val="single" w:sz="4" w:space="0" w:color="000000"/>
              <w:left w:val="single" w:sz="4" w:space="0" w:color="000000"/>
              <w:bottom w:val="single" w:sz="4" w:space="0" w:color="000000"/>
              <w:right w:val="single" w:sz="4" w:space="0" w:color="000000"/>
            </w:tcBorders>
          </w:tcPr>
          <w:p w:rsidR="00BF4FCD" w:rsidRPr="00BF4FCD" w:rsidRDefault="00BF4FCD" w:rsidP="00BF4FCD">
            <w:pPr>
              <w:spacing w:after="0"/>
              <w:jc w:val="center"/>
              <w:rPr>
                <w:rFonts w:ascii="Times New Roman" w:hAnsi="Times New Roman"/>
                <w:b/>
                <w:sz w:val="24"/>
                <w:szCs w:val="24"/>
                <w:lang w:val="kk-KZ"/>
              </w:rPr>
            </w:pPr>
            <w:r w:rsidRPr="00BF4FCD">
              <w:rPr>
                <w:rFonts w:ascii="Times New Roman" w:hAnsi="Times New Roman"/>
                <w:b/>
                <w:sz w:val="24"/>
                <w:szCs w:val="24"/>
                <w:lang w:val="kk-KZ"/>
              </w:rPr>
              <w:t>Жабдықтың маркасы</w:t>
            </w:r>
          </w:p>
        </w:tc>
        <w:tc>
          <w:tcPr>
            <w:tcW w:w="708" w:type="dxa"/>
            <w:tcBorders>
              <w:top w:val="single" w:sz="4" w:space="0" w:color="000000"/>
              <w:left w:val="single" w:sz="4" w:space="0" w:color="000000"/>
              <w:bottom w:val="single" w:sz="4" w:space="0" w:color="000000"/>
              <w:right w:val="single" w:sz="4" w:space="0" w:color="000000"/>
            </w:tcBorders>
          </w:tcPr>
          <w:p w:rsidR="00605E10" w:rsidRPr="00BF4FCD" w:rsidRDefault="00605E10" w:rsidP="00BF4FCD">
            <w:pPr>
              <w:spacing w:after="0"/>
              <w:jc w:val="center"/>
              <w:rPr>
                <w:rFonts w:ascii="Times New Roman" w:hAnsi="Times New Roman"/>
                <w:b/>
                <w:sz w:val="24"/>
                <w:szCs w:val="24"/>
                <w:lang w:val="kk-KZ"/>
              </w:rPr>
            </w:pPr>
            <w:r w:rsidRPr="00BF4FCD">
              <w:rPr>
                <w:rFonts w:ascii="Times New Roman" w:hAnsi="Times New Roman"/>
                <w:b/>
                <w:sz w:val="24"/>
                <w:szCs w:val="24"/>
                <w:lang w:val="kk-KZ"/>
              </w:rPr>
              <w:t>дана</w:t>
            </w:r>
          </w:p>
        </w:tc>
        <w:tc>
          <w:tcPr>
            <w:tcW w:w="5387" w:type="dxa"/>
            <w:tcBorders>
              <w:top w:val="single" w:sz="4" w:space="0" w:color="000000"/>
              <w:left w:val="single" w:sz="4" w:space="0" w:color="000000"/>
              <w:bottom w:val="single" w:sz="4" w:space="0" w:color="000000"/>
              <w:right w:val="single" w:sz="4" w:space="0" w:color="000000"/>
            </w:tcBorders>
          </w:tcPr>
          <w:p w:rsidR="00605E10" w:rsidRPr="00BF4FCD" w:rsidRDefault="00605E10" w:rsidP="00BF4FCD">
            <w:pPr>
              <w:spacing w:after="0"/>
              <w:jc w:val="center"/>
              <w:rPr>
                <w:rFonts w:ascii="Times New Roman" w:hAnsi="Times New Roman"/>
                <w:b/>
                <w:sz w:val="24"/>
                <w:szCs w:val="24"/>
                <w:lang w:val="kk-KZ"/>
              </w:rPr>
            </w:pPr>
            <w:r w:rsidRPr="00BF4FCD">
              <w:rPr>
                <w:rFonts w:ascii="Times New Roman" w:hAnsi="Times New Roman"/>
                <w:b/>
                <w:sz w:val="24"/>
                <w:szCs w:val="24"/>
                <w:lang w:val="kk-KZ"/>
              </w:rPr>
              <w:t>Қызмет сипаттамасы</w:t>
            </w:r>
          </w:p>
        </w:tc>
      </w:tr>
      <w:tr w:rsidR="00626DEB" w:rsidRPr="0077399B" w:rsidTr="001406E8">
        <w:trPr>
          <w:trHeight w:val="412"/>
        </w:trPr>
        <w:tc>
          <w:tcPr>
            <w:tcW w:w="2127" w:type="dxa"/>
            <w:tcBorders>
              <w:top w:val="single" w:sz="4" w:space="0" w:color="000000"/>
              <w:left w:val="single" w:sz="4" w:space="0" w:color="000000"/>
              <w:bottom w:val="single" w:sz="4" w:space="0" w:color="000000"/>
              <w:right w:val="single" w:sz="4" w:space="0" w:color="000000"/>
            </w:tcBorders>
            <w:vAlign w:val="bottom"/>
          </w:tcPr>
          <w:p w:rsidR="00626DEB" w:rsidRPr="00605E10" w:rsidRDefault="00626DEB" w:rsidP="00626DEB">
            <w:pPr>
              <w:spacing w:after="0" w:line="240" w:lineRule="auto"/>
              <w:rPr>
                <w:rFonts w:ascii="Times New Roman" w:hAnsi="Times New Roman"/>
                <w:color w:val="000000"/>
              </w:rPr>
            </w:pPr>
            <w:r w:rsidRPr="00605E10">
              <w:rPr>
                <w:rFonts w:ascii="Times New Roman" w:hAnsi="Times New Roman"/>
                <w:color w:val="000000"/>
              </w:rPr>
              <w:t>Котел отопительный работающи</w:t>
            </w:r>
            <w:r w:rsidRPr="00605E10">
              <w:rPr>
                <w:rFonts w:ascii="Times New Roman" w:hAnsi="Times New Roman"/>
                <w:color w:val="000000"/>
                <w:lang w:val="kk-KZ"/>
              </w:rPr>
              <w:t>й</w:t>
            </w:r>
            <w:r w:rsidRPr="00605E10">
              <w:rPr>
                <w:rFonts w:ascii="Times New Roman" w:hAnsi="Times New Roman"/>
                <w:color w:val="000000"/>
              </w:rPr>
              <w:t xml:space="preserve"> на природном газе </w:t>
            </w:r>
          </w:p>
        </w:tc>
        <w:tc>
          <w:tcPr>
            <w:tcW w:w="1843" w:type="dxa"/>
            <w:tcBorders>
              <w:top w:val="single" w:sz="4" w:space="0" w:color="000000"/>
              <w:left w:val="single" w:sz="4" w:space="0" w:color="000000"/>
              <w:bottom w:val="single" w:sz="4" w:space="0" w:color="000000"/>
              <w:right w:val="single" w:sz="4" w:space="0" w:color="000000"/>
            </w:tcBorders>
            <w:vAlign w:val="bottom"/>
          </w:tcPr>
          <w:p w:rsidR="00626DEB" w:rsidRPr="00605E10" w:rsidRDefault="00626DEB" w:rsidP="00626DEB">
            <w:pPr>
              <w:spacing w:after="0" w:line="240" w:lineRule="auto"/>
              <w:rPr>
                <w:rFonts w:ascii="Times New Roman" w:hAnsi="Times New Roman"/>
                <w:color w:val="000000"/>
              </w:rPr>
            </w:pPr>
            <w:r w:rsidRPr="00605E10">
              <w:rPr>
                <w:rFonts w:ascii="Times New Roman" w:hAnsi="Times New Roman"/>
                <w:color w:val="000000"/>
              </w:rPr>
              <w:t xml:space="preserve">ЧЕИЛЬ БОЙЛЕР SNS4000 220вт </w:t>
            </w:r>
          </w:p>
        </w:tc>
        <w:tc>
          <w:tcPr>
            <w:tcW w:w="708" w:type="dxa"/>
            <w:tcBorders>
              <w:top w:val="single" w:sz="4" w:space="0" w:color="000000"/>
              <w:left w:val="single" w:sz="4" w:space="0" w:color="000000"/>
              <w:bottom w:val="single" w:sz="4" w:space="0" w:color="000000"/>
              <w:right w:val="single" w:sz="4" w:space="0" w:color="000000"/>
            </w:tcBorders>
          </w:tcPr>
          <w:p w:rsidR="00626DEB" w:rsidRPr="003D1DD8" w:rsidRDefault="00626DEB" w:rsidP="00626DEB">
            <w:pPr>
              <w:spacing w:after="0"/>
              <w:jc w:val="center"/>
              <w:rPr>
                <w:rFonts w:ascii="Times New Roman" w:hAnsi="Times New Roman"/>
                <w:sz w:val="24"/>
                <w:szCs w:val="24"/>
                <w:lang w:val="kk-KZ" w:eastAsia="ko-KR"/>
              </w:rPr>
            </w:pPr>
            <w:r>
              <w:rPr>
                <w:rFonts w:ascii="Times New Roman" w:hAnsi="Times New Roman"/>
                <w:sz w:val="24"/>
                <w:szCs w:val="24"/>
                <w:lang w:val="kk-KZ" w:eastAsia="ko-KR"/>
              </w:rPr>
              <w:t>1</w:t>
            </w:r>
          </w:p>
        </w:tc>
        <w:tc>
          <w:tcPr>
            <w:tcW w:w="5387" w:type="dxa"/>
            <w:vMerge w:val="restart"/>
            <w:tcBorders>
              <w:top w:val="single" w:sz="4" w:space="0" w:color="000000"/>
              <w:left w:val="single" w:sz="4" w:space="0" w:color="000000"/>
              <w:right w:val="single" w:sz="4" w:space="0" w:color="000000"/>
            </w:tcBorders>
          </w:tcPr>
          <w:p w:rsidR="000F4CE4" w:rsidRPr="000F4CE4" w:rsidRDefault="000F4CE4" w:rsidP="000F4CE4">
            <w:pPr>
              <w:pStyle w:val="a3"/>
              <w:numPr>
                <w:ilvl w:val="0"/>
                <w:numId w:val="6"/>
              </w:numPr>
              <w:tabs>
                <w:tab w:val="left" w:pos="175"/>
              </w:tabs>
              <w:ind w:left="34" w:firstLine="0"/>
              <w:rPr>
                <w:rFonts w:ascii="Times New Roman" w:hAnsi="Times New Roman"/>
                <w:sz w:val="24"/>
                <w:szCs w:val="24"/>
                <w:lang w:val="kk-KZ"/>
              </w:rPr>
            </w:pPr>
            <w:r w:rsidRPr="000F4CE4">
              <w:rPr>
                <w:rFonts w:ascii="Times New Roman" w:hAnsi="Times New Roman"/>
                <w:sz w:val="24"/>
                <w:szCs w:val="24"/>
                <w:lang w:val="kk-KZ"/>
              </w:rPr>
              <w:t>Қазандықтарға техникалық қызмет көрсету, аварияларды жою, сондай-ақ ағымдағы жөндеуді жүзеге асырады</w:t>
            </w:r>
          </w:p>
          <w:p w:rsidR="000F4CE4" w:rsidRPr="000F4CE4" w:rsidRDefault="000F4CE4" w:rsidP="000F4CE4">
            <w:pPr>
              <w:pStyle w:val="a3"/>
              <w:numPr>
                <w:ilvl w:val="0"/>
                <w:numId w:val="6"/>
              </w:numPr>
              <w:tabs>
                <w:tab w:val="left" w:pos="175"/>
              </w:tabs>
              <w:ind w:left="34" w:firstLine="0"/>
              <w:rPr>
                <w:rFonts w:ascii="Times New Roman" w:hAnsi="Times New Roman"/>
                <w:sz w:val="24"/>
                <w:szCs w:val="24"/>
                <w:lang w:val="kk-KZ"/>
              </w:rPr>
            </w:pPr>
            <w:r w:rsidRPr="000F4CE4">
              <w:rPr>
                <w:rFonts w:ascii="Times New Roman" w:hAnsi="Times New Roman"/>
                <w:sz w:val="24"/>
                <w:szCs w:val="24"/>
                <w:lang w:val="kk-KZ"/>
              </w:rPr>
              <w:t>Орындалған жұмыстардың нәтижелері бойынша Тапсырыс берушіге жабдықтың жай-күйі, анықталған кемшіліктер және фотоматериалдар қоса берілген орындалған жұмыс туралы егжей-тегжейлі техникалық есеп беру.</w:t>
            </w:r>
          </w:p>
          <w:p w:rsidR="000F4CE4" w:rsidRPr="000F4CE4" w:rsidRDefault="000F4CE4" w:rsidP="000F4CE4">
            <w:pPr>
              <w:pStyle w:val="a3"/>
              <w:numPr>
                <w:ilvl w:val="0"/>
                <w:numId w:val="6"/>
              </w:numPr>
              <w:tabs>
                <w:tab w:val="left" w:pos="175"/>
              </w:tabs>
              <w:ind w:left="34" w:firstLine="0"/>
              <w:rPr>
                <w:rFonts w:ascii="Times New Roman" w:hAnsi="Times New Roman"/>
                <w:sz w:val="24"/>
                <w:szCs w:val="24"/>
                <w:lang w:val="kk-KZ"/>
              </w:rPr>
            </w:pPr>
            <w:r w:rsidRPr="000F4CE4">
              <w:rPr>
                <w:rFonts w:ascii="Times New Roman" w:hAnsi="Times New Roman"/>
                <w:sz w:val="24"/>
                <w:szCs w:val="24"/>
                <w:lang w:val="kk-KZ"/>
              </w:rPr>
              <w:t>Нысанды айына 2 рет әр 15 күн сайын тексеру.</w:t>
            </w:r>
          </w:p>
          <w:p w:rsidR="000F4CE4" w:rsidRPr="000F4CE4" w:rsidRDefault="000F4CE4" w:rsidP="000F4CE4">
            <w:pPr>
              <w:pStyle w:val="a3"/>
              <w:numPr>
                <w:ilvl w:val="0"/>
                <w:numId w:val="6"/>
              </w:numPr>
              <w:tabs>
                <w:tab w:val="left" w:pos="175"/>
              </w:tabs>
              <w:ind w:left="34" w:firstLine="0"/>
              <w:rPr>
                <w:rFonts w:ascii="Times New Roman" w:hAnsi="Times New Roman"/>
                <w:sz w:val="24"/>
                <w:szCs w:val="24"/>
                <w:lang w:val="kk-KZ"/>
              </w:rPr>
            </w:pPr>
            <w:r w:rsidRPr="000F4CE4">
              <w:rPr>
                <w:rFonts w:ascii="Times New Roman" w:hAnsi="Times New Roman"/>
                <w:sz w:val="24"/>
                <w:szCs w:val="24"/>
                <w:lang w:val="kk-KZ"/>
              </w:rPr>
              <w:t>Газ қазандықтарының жұмысындағы ақауларды, зақымдануларды Тапсырыс берушінің өтінімінен кейін 1 сағат ішінде жою.</w:t>
            </w:r>
          </w:p>
          <w:p w:rsidR="00626DEB" w:rsidRPr="0077399B" w:rsidRDefault="000F4CE4" w:rsidP="000F4CE4">
            <w:pPr>
              <w:pStyle w:val="a3"/>
              <w:numPr>
                <w:ilvl w:val="0"/>
                <w:numId w:val="6"/>
              </w:numPr>
              <w:tabs>
                <w:tab w:val="left" w:pos="175"/>
              </w:tabs>
              <w:spacing w:after="0"/>
              <w:ind w:left="34" w:firstLine="0"/>
              <w:rPr>
                <w:rFonts w:ascii="Times New Roman" w:hAnsi="Times New Roman"/>
                <w:sz w:val="28"/>
                <w:szCs w:val="28"/>
                <w:lang w:val="kk-KZ"/>
              </w:rPr>
            </w:pPr>
            <w:r w:rsidRPr="000F4CE4">
              <w:rPr>
                <w:rFonts w:ascii="Times New Roman" w:hAnsi="Times New Roman"/>
                <w:sz w:val="24"/>
                <w:szCs w:val="24"/>
                <w:lang w:val="kk-KZ"/>
              </w:rPr>
              <w:t>Заңнамаға сәйкес осы қызмет түрімен айналысуға тиісті құжаттардың болуы.</w:t>
            </w:r>
          </w:p>
          <w:p w:rsidR="0077399B" w:rsidRPr="00A005D3" w:rsidRDefault="0077399B" w:rsidP="000F4CE4">
            <w:pPr>
              <w:pStyle w:val="a3"/>
              <w:numPr>
                <w:ilvl w:val="0"/>
                <w:numId w:val="6"/>
              </w:numPr>
              <w:tabs>
                <w:tab w:val="left" w:pos="175"/>
              </w:tabs>
              <w:spacing w:after="0"/>
              <w:ind w:left="34" w:firstLine="0"/>
              <w:rPr>
                <w:rFonts w:ascii="Times New Roman" w:hAnsi="Times New Roman"/>
                <w:sz w:val="28"/>
                <w:szCs w:val="28"/>
                <w:lang w:val="kk-KZ"/>
              </w:rPr>
            </w:pPr>
            <w:r>
              <w:rPr>
                <w:rFonts w:ascii="Times New Roman" w:hAnsi="Times New Roman"/>
                <w:sz w:val="24"/>
                <w:szCs w:val="24"/>
                <w:lang w:val="kk-KZ"/>
              </w:rPr>
              <w:t>Істен шыққан жабдықтарын ауыстыру.</w:t>
            </w:r>
          </w:p>
        </w:tc>
      </w:tr>
      <w:tr w:rsidR="00626DEB" w:rsidRPr="001D52E9" w:rsidTr="001406E8">
        <w:trPr>
          <w:trHeight w:val="417"/>
        </w:trPr>
        <w:tc>
          <w:tcPr>
            <w:tcW w:w="2127" w:type="dxa"/>
            <w:tcBorders>
              <w:top w:val="single" w:sz="4" w:space="0" w:color="000000"/>
              <w:left w:val="single" w:sz="4" w:space="0" w:color="000000"/>
              <w:bottom w:val="single" w:sz="4" w:space="0" w:color="000000"/>
              <w:right w:val="single" w:sz="4" w:space="0" w:color="000000"/>
            </w:tcBorders>
            <w:vAlign w:val="bottom"/>
          </w:tcPr>
          <w:p w:rsidR="00626DEB" w:rsidRPr="00605E10" w:rsidRDefault="00626DEB" w:rsidP="00626DEB">
            <w:pPr>
              <w:spacing w:after="0"/>
              <w:rPr>
                <w:rFonts w:ascii="Times New Roman" w:hAnsi="Times New Roman"/>
                <w:color w:val="000000"/>
              </w:rPr>
            </w:pPr>
            <w:r w:rsidRPr="00605E10">
              <w:rPr>
                <w:rFonts w:ascii="Times New Roman" w:hAnsi="Times New Roman"/>
                <w:color w:val="000000"/>
              </w:rPr>
              <w:t>Котел отопительный работающ</w:t>
            </w:r>
            <w:r w:rsidRPr="00605E10">
              <w:rPr>
                <w:rFonts w:ascii="Times New Roman" w:hAnsi="Times New Roman"/>
                <w:color w:val="000000"/>
                <w:lang w:val="kk-KZ"/>
              </w:rPr>
              <w:t>ий</w:t>
            </w:r>
            <w:r w:rsidRPr="00605E10">
              <w:rPr>
                <w:rFonts w:ascii="Times New Roman" w:hAnsi="Times New Roman"/>
                <w:color w:val="000000"/>
              </w:rPr>
              <w:t xml:space="preserve"> на природном газе </w:t>
            </w:r>
          </w:p>
        </w:tc>
        <w:tc>
          <w:tcPr>
            <w:tcW w:w="1843" w:type="dxa"/>
            <w:tcBorders>
              <w:top w:val="single" w:sz="4" w:space="0" w:color="000000"/>
              <w:left w:val="single" w:sz="4" w:space="0" w:color="000000"/>
              <w:bottom w:val="single" w:sz="4" w:space="0" w:color="000000"/>
              <w:right w:val="single" w:sz="4" w:space="0" w:color="000000"/>
            </w:tcBorders>
            <w:vAlign w:val="bottom"/>
          </w:tcPr>
          <w:p w:rsidR="00626DEB" w:rsidRPr="00605E10" w:rsidRDefault="00626DEB" w:rsidP="00626DEB">
            <w:pPr>
              <w:spacing w:after="0"/>
              <w:rPr>
                <w:rFonts w:ascii="Times New Roman" w:hAnsi="Times New Roman"/>
                <w:color w:val="000000"/>
              </w:rPr>
            </w:pPr>
            <w:r w:rsidRPr="00605E10">
              <w:rPr>
                <w:rFonts w:ascii="Times New Roman" w:hAnsi="Times New Roman"/>
                <w:color w:val="000000"/>
              </w:rPr>
              <w:t>КВА 100/400 220 вт</w:t>
            </w:r>
          </w:p>
        </w:tc>
        <w:tc>
          <w:tcPr>
            <w:tcW w:w="708" w:type="dxa"/>
            <w:tcBorders>
              <w:top w:val="single" w:sz="4" w:space="0" w:color="000000"/>
              <w:left w:val="single" w:sz="4" w:space="0" w:color="000000"/>
              <w:bottom w:val="single" w:sz="4" w:space="0" w:color="000000"/>
              <w:right w:val="single" w:sz="4" w:space="0" w:color="000000"/>
            </w:tcBorders>
          </w:tcPr>
          <w:p w:rsidR="001406E8" w:rsidRDefault="001406E8" w:rsidP="00626DEB">
            <w:pPr>
              <w:spacing w:after="0"/>
              <w:jc w:val="center"/>
              <w:rPr>
                <w:rFonts w:ascii="Times New Roman" w:hAnsi="Times New Roman"/>
                <w:sz w:val="24"/>
                <w:szCs w:val="24"/>
                <w:lang w:val="kk-KZ" w:eastAsia="ko-KR"/>
              </w:rPr>
            </w:pPr>
          </w:p>
          <w:p w:rsidR="001406E8" w:rsidRDefault="001406E8" w:rsidP="00626DEB">
            <w:pPr>
              <w:spacing w:after="0"/>
              <w:jc w:val="center"/>
              <w:rPr>
                <w:rFonts w:ascii="Times New Roman" w:hAnsi="Times New Roman"/>
                <w:sz w:val="24"/>
                <w:szCs w:val="24"/>
                <w:lang w:val="kk-KZ" w:eastAsia="ko-KR"/>
              </w:rPr>
            </w:pPr>
          </w:p>
          <w:p w:rsidR="001406E8" w:rsidRDefault="001406E8" w:rsidP="00626DEB">
            <w:pPr>
              <w:spacing w:after="0"/>
              <w:jc w:val="center"/>
              <w:rPr>
                <w:rFonts w:ascii="Times New Roman" w:hAnsi="Times New Roman"/>
                <w:sz w:val="24"/>
                <w:szCs w:val="24"/>
                <w:lang w:val="kk-KZ" w:eastAsia="ko-KR"/>
              </w:rPr>
            </w:pPr>
          </w:p>
          <w:p w:rsidR="001406E8" w:rsidRDefault="001406E8" w:rsidP="00626DEB">
            <w:pPr>
              <w:spacing w:after="0"/>
              <w:jc w:val="center"/>
              <w:rPr>
                <w:rFonts w:ascii="Times New Roman" w:hAnsi="Times New Roman"/>
                <w:sz w:val="24"/>
                <w:szCs w:val="24"/>
                <w:lang w:val="kk-KZ" w:eastAsia="ko-KR"/>
              </w:rPr>
            </w:pPr>
          </w:p>
          <w:p w:rsidR="001406E8" w:rsidRDefault="001406E8" w:rsidP="00626DEB">
            <w:pPr>
              <w:spacing w:after="0"/>
              <w:jc w:val="center"/>
              <w:rPr>
                <w:rFonts w:ascii="Times New Roman" w:hAnsi="Times New Roman"/>
                <w:sz w:val="24"/>
                <w:szCs w:val="24"/>
                <w:lang w:val="kk-KZ" w:eastAsia="ko-KR"/>
              </w:rPr>
            </w:pPr>
          </w:p>
          <w:p w:rsidR="001406E8" w:rsidRDefault="001406E8" w:rsidP="00626DEB">
            <w:pPr>
              <w:spacing w:after="0"/>
              <w:jc w:val="center"/>
              <w:rPr>
                <w:rFonts w:ascii="Times New Roman" w:hAnsi="Times New Roman"/>
                <w:sz w:val="24"/>
                <w:szCs w:val="24"/>
                <w:lang w:val="kk-KZ" w:eastAsia="ko-KR"/>
              </w:rPr>
            </w:pPr>
          </w:p>
          <w:p w:rsidR="001406E8" w:rsidRDefault="001406E8" w:rsidP="00626DEB">
            <w:pPr>
              <w:spacing w:after="0"/>
              <w:jc w:val="center"/>
              <w:rPr>
                <w:rFonts w:ascii="Times New Roman" w:hAnsi="Times New Roman"/>
                <w:sz w:val="24"/>
                <w:szCs w:val="24"/>
                <w:lang w:val="kk-KZ" w:eastAsia="ko-KR"/>
              </w:rPr>
            </w:pPr>
          </w:p>
          <w:p w:rsidR="001406E8" w:rsidRDefault="001406E8" w:rsidP="00626DEB">
            <w:pPr>
              <w:spacing w:after="0"/>
              <w:jc w:val="center"/>
              <w:rPr>
                <w:rFonts w:ascii="Times New Roman" w:hAnsi="Times New Roman"/>
                <w:sz w:val="24"/>
                <w:szCs w:val="24"/>
                <w:lang w:val="kk-KZ" w:eastAsia="ko-KR"/>
              </w:rPr>
            </w:pPr>
          </w:p>
          <w:p w:rsidR="00626DEB" w:rsidRPr="003D1DD8" w:rsidRDefault="00626DEB" w:rsidP="00626DEB">
            <w:pPr>
              <w:spacing w:after="0"/>
              <w:jc w:val="center"/>
              <w:rPr>
                <w:rFonts w:ascii="Times New Roman" w:hAnsi="Times New Roman"/>
                <w:sz w:val="24"/>
                <w:szCs w:val="24"/>
                <w:lang w:val="kk-KZ" w:eastAsia="ko-KR"/>
              </w:rPr>
            </w:pPr>
            <w:r>
              <w:rPr>
                <w:rFonts w:ascii="Times New Roman" w:hAnsi="Times New Roman"/>
                <w:sz w:val="24"/>
                <w:szCs w:val="24"/>
                <w:lang w:val="kk-KZ" w:eastAsia="ko-KR"/>
              </w:rPr>
              <w:t>2</w:t>
            </w:r>
          </w:p>
        </w:tc>
        <w:tc>
          <w:tcPr>
            <w:tcW w:w="5387" w:type="dxa"/>
            <w:vMerge/>
            <w:tcBorders>
              <w:left w:val="single" w:sz="4" w:space="0" w:color="000000"/>
              <w:right w:val="single" w:sz="4" w:space="0" w:color="000000"/>
            </w:tcBorders>
          </w:tcPr>
          <w:p w:rsidR="00626DEB" w:rsidRPr="00583BD7" w:rsidRDefault="00626DEB" w:rsidP="00626DEB">
            <w:pPr>
              <w:pStyle w:val="a3"/>
              <w:numPr>
                <w:ilvl w:val="0"/>
                <w:numId w:val="6"/>
              </w:numPr>
              <w:tabs>
                <w:tab w:val="left" w:pos="175"/>
              </w:tabs>
              <w:ind w:left="34" w:firstLine="0"/>
              <w:jc w:val="center"/>
              <w:rPr>
                <w:rFonts w:ascii="Times New Roman" w:hAnsi="Times New Roman"/>
                <w:sz w:val="24"/>
                <w:szCs w:val="24"/>
                <w:lang w:val="kk-KZ"/>
              </w:rPr>
            </w:pPr>
          </w:p>
        </w:tc>
      </w:tr>
    </w:tbl>
    <w:p w:rsidR="00E675AF" w:rsidRPr="00E675AF" w:rsidRDefault="00E675AF" w:rsidP="00E675AF">
      <w:pPr>
        <w:spacing w:after="0"/>
        <w:jc w:val="both"/>
        <w:rPr>
          <w:rFonts w:ascii="Times New Roman" w:hAnsi="Times New Roman"/>
          <w:sz w:val="24"/>
          <w:szCs w:val="24"/>
          <w:lang w:val="kk-KZ"/>
        </w:rPr>
      </w:pPr>
      <w:r w:rsidRPr="00E675AF">
        <w:rPr>
          <w:rFonts w:ascii="Times New Roman" w:hAnsi="Times New Roman"/>
          <w:sz w:val="24"/>
          <w:szCs w:val="24"/>
          <w:lang w:val="kk-KZ"/>
        </w:rPr>
        <w:t>Қызметтерді орындауға қойылатын жалпы талаптар:</w:t>
      </w:r>
    </w:p>
    <w:p w:rsidR="00E675AF" w:rsidRPr="00E675AF" w:rsidRDefault="00E675AF" w:rsidP="00E675AF">
      <w:pPr>
        <w:spacing w:after="0"/>
        <w:jc w:val="both"/>
        <w:rPr>
          <w:rFonts w:ascii="Times New Roman" w:hAnsi="Times New Roman"/>
          <w:sz w:val="24"/>
          <w:szCs w:val="24"/>
          <w:lang w:val="kk-KZ"/>
        </w:rPr>
      </w:pPr>
      <w:r>
        <w:rPr>
          <w:rFonts w:ascii="Times New Roman" w:hAnsi="Times New Roman"/>
          <w:sz w:val="24"/>
          <w:szCs w:val="24"/>
          <w:lang w:val="kk-KZ"/>
        </w:rPr>
        <w:t xml:space="preserve">- </w:t>
      </w:r>
      <w:r w:rsidRPr="00E675AF">
        <w:rPr>
          <w:rFonts w:ascii="Times New Roman" w:hAnsi="Times New Roman"/>
          <w:sz w:val="24"/>
          <w:szCs w:val="24"/>
          <w:lang w:val="kk-KZ"/>
        </w:rPr>
        <w:t>газ қазандықтарына техникалық қызмет көрсету және жөндеу жұмыстарын уақтылы және сапалы орындау;</w:t>
      </w:r>
    </w:p>
    <w:p w:rsidR="00E675AF" w:rsidRPr="00E675AF" w:rsidRDefault="00E675AF" w:rsidP="00E675AF">
      <w:pPr>
        <w:spacing w:after="0"/>
        <w:jc w:val="both"/>
        <w:rPr>
          <w:rFonts w:ascii="Times New Roman" w:hAnsi="Times New Roman"/>
          <w:sz w:val="24"/>
          <w:szCs w:val="24"/>
          <w:lang w:val="kk-KZ"/>
        </w:rPr>
      </w:pPr>
      <w:r w:rsidRPr="00E675AF">
        <w:rPr>
          <w:rFonts w:ascii="Times New Roman" w:hAnsi="Times New Roman"/>
          <w:sz w:val="24"/>
          <w:szCs w:val="24"/>
          <w:lang w:val="kk-KZ"/>
        </w:rPr>
        <w:t>- газ қазандығын қалпына келтіру мүмкін болмаған жағдайда, Орындаушы жөндеу мүмкін еместігі туралы "қорытынды актісін" ұсынуға міндетті;</w:t>
      </w:r>
    </w:p>
    <w:p w:rsidR="00E675AF" w:rsidRPr="00E675AF" w:rsidRDefault="00E675AF" w:rsidP="00E675AF">
      <w:pPr>
        <w:spacing w:after="0"/>
        <w:jc w:val="both"/>
        <w:rPr>
          <w:rFonts w:ascii="Times New Roman" w:hAnsi="Times New Roman"/>
          <w:sz w:val="24"/>
          <w:szCs w:val="24"/>
          <w:lang w:val="kk-KZ"/>
        </w:rPr>
      </w:pPr>
      <w:r w:rsidRPr="00E675AF">
        <w:rPr>
          <w:rFonts w:ascii="Times New Roman" w:hAnsi="Times New Roman"/>
          <w:sz w:val="24"/>
          <w:szCs w:val="24"/>
          <w:lang w:val="kk-KZ"/>
        </w:rPr>
        <w:t>- Орындаушы орындалған жөндеу жұмыстарына 12 ай мерзімге кепілдік беруге міндетті.</w:t>
      </w:r>
    </w:p>
    <w:p w:rsidR="00E675AF" w:rsidRPr="00E675AF" w:rsidRDefault="00E675AF" w:rsidP="00E675AF">
      <w:pPr>
        <w:spacing w:after="0"/>
        <w:jc w:val="both"/>
        <w:rPr>
          <w:rFonts w:ascii="Times New Roman" w:hAnsi="Times New Roman"/>
          <w:sz w:val="24"/>
          <w:szCs w:val="24"/>
          <w:lang w:val="kk-KZ"/>
        </w:rPr>
      </w:pPr>
      <w:r w:rsidRPr="00E675AF">
        <w:rPr>
          <w:rFonts w:ascii="Times New Roman" w:hAnsi="Times New Roman"/>
          <w:sz w:val="24"/>
          <w:szCs w:val="24"/>
          <w:lang w:val="kk-KZ"/>
        </w:rPr>
        <w:t>Бөлшектердің ақаулығы анықталған жағдайда оларды Тапсырыс беруші үшін қосымша шығынсыз өнім берушінің өз қаражаты есебінен ауыстыру қажет.</w:t>
      </w:r>
    </w:p>
    <w:p w:rsidR="00E675AF" w:rsidRPr="00E675AF" w:rsidRDefault="00E675AF" w:rsidP="00E675AF">
      <w:pPr>
        <w:spacing w:after="0"/>
        <w:jc w:val="both"/>
        <w:rPr>
          <w:rFonts w:ascii="Times New Roman" w:hAnsi="Times New Roman"/>
          <w:sz w:val="24"/>
          <w:szCs w:val="24"/>
          <w:lang w:val="kk-KZ"/>
        </w:rPr>
      </w:pPr>
      <w:r w:rsidRPr="00E675AF">
        <w:rPr>
          <w:rFonts w:ascii="Times New Roman" w:hAnsi="Times New Roman"/>
          <w:sz w:val="24"/>
          <w:szCs w:val="24"/>
          <w:lang w:val="kk-KZ"/>
        </w:rPr>
        <w:t>- Техникалық қызмет көрсету бойынша қызметтер ай сайын жүргізіледі.</w:t>
      </w:r>
    </w:p>
    <w:p w:rsidR="00E675AF" w:rsidRPr="00E675AF" w:rsidRDefault="00E675AF" w:rsidP="00E675AF">
      <w:pPr>
        <w:spacing w:after="0"/>
        <w:jc w:val="both"/>
        <w:rPr>
          <w:rFonts w:ascii="Times New Roman" w:hAnsi="Times New Roman"/>
          <w:sz w:val="24"/>
          <w:szCs w:val="24"/>
          <w:lang w:val="kk-KZ"/>
        </w:rPr>
      </w:pPr>
      <w:r w:rsidRPr="00E675AF">
        <w:rPr>
          <w:rFonts w:ascii="Times New Roman" w:hAnsi="Times New Roman"/>
          <w:sz w:val="24"/>
          <w:szCs w:val="24"/>
          <w:lang w:val="kk-KZ"/>
        </w:rPr>
        <w:t>- Қызметтердің құнына барлық қажетті материалдар мен қосалқы бөлшектер кіреді.</w:t>
      </w:r>
    </w:p>
    <w:p w:rsidR="00997F49" w:rsidRPr="00E72028" w:rsidRDefault="00DF340D" w:rsidP="00E675AF">
      <w:pPr>
        <w:spacing w:after="0"/>
        <w:jc w:val="both"/>
        <w:rPr>
          <w:rFonts w:ascii="Times New Roman" w:hAnsi="Times New Roman"/>
          <w:sz w:val="24"/>
          <w:szCs w:val="24"/>
          <w:lang w:val="kk-KZ"/>
        </w:rPr>
      </w:pPr>
      <w:r>
        <w:rPr>
          <w:rFonts w:ascii="Times New Roman" w:hAnsi="Times New Roman"/>
          <w:sz w:val="24"/>
          <w:szCs w:val="24"/>
          <w:lang w:val="kk-KZ"/>
        </w:rPr>
        <w:t>Қызмет көрсету мерзімі 202</w:t>
      </w:r>
      <w:r w:rsidR="006401BD">
        <w:rPr>
          <w:rFonts w:ascii="Times New Roman" w:hAnsi="Times New Roman"/>
          <w:sz w:val="24"/>
          <w:szCs w:val="24"/>
          <w:lang w:val="kk-KZ"/>
        </w:rPr>
        <w:t>5</w:t>
      </w:r>
      <w:r w:rsidR="00E675AF" w:rsidRPr="00E675AF">
        <w:rPr>
          <w:rFonts w:ascii="Times New Roman" w:hAnsi="Times New Roman"/>
          <w:sz w:val="24"/>
          <w:szCs w:val="24"/>
          <w:lang w:val="kk-KZ"/>
        </w:rPr>
        <w:t xml:space="preserve"> жыл.</w:t>
      </w:r>
    </w:p>
    <w:sectPr w:rsidR="00997F49" w:rsidRPr="00E72028" w:rsidSect="003A0EF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4B8" w:rsidRDefault="009514B8" w:rsidP="007A768B">
      <w:pPr>
        <w:spacing w:after="0" w:line="240" w:lineRule="auto"/>
      </w:pPr>
      <w:r>
        <w:separator/>
      </w:r>
    </w:p>
  </w:endnote>
  <w:endnote w:type="continuationSeparator" w:id="1">
    <w:p w:rsidR="009514B8" w:rsidRDefault="009514B8" w:rsidP="007A7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4B8" w:rsidRDefault="009514B8" w:rsidP="007A768B">
      <w:pPr>
        <w:spacing w:after="0" w:line="240" w:lineRule="auto"/>
      </w:pPr>
      <w:r>
        <w:separator/>
      </w:r>
    </w:p>
  </w:footnote>
  <w:footnote w:type="continuationSeparator" w:id="1">
    <w:p w:rsidR="009514B8" w:rsidRDefault="009514B8" w:rsidP="007A76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D4596"/>
    <w:multiLevelType w:val="hybridMultilevel"/>
    <w:tmpl w:val="7FB4AE32"/>
    <w:lvl w:ilvl="0" w:tplc="87AC31B6">
      <w:start w:val="13"/>
      <w:numFmt w:val="decimal"/>
      <w:lvlText w:val="%1."/>
      <w:lvlJc w:val="left"/>
      <w:pPr>
        <w:ind w:left="1302"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9E75B69"/>
    <w:multiLevelType w:val="hybridMultilevel"/>
    <w:tmpl w:val="93DE52B4"/>
    <w:lvl w:ilvl="0" w:tplc="7298B112">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1D2442"/>
    <w:multiLevelType w:val="hybridMultilevel"/>
    <w:tmpl w:val="A7E20B90"/>
    <w:lvl w:ilvl="0" w:tplc="6546CA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521D63"/>
    <w:multiLevelType w:val="hybridMultilevel"/>
    <w:tmpl w:val="43F211B4"/>
    <w:lvl w:ilvl="0" w:tplc="D9D43B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980261"/>
    <w:multiLevelType w:val="hybridMultilevel"/>
    <w:tmpl w:val="570CC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D274A1"/>
    <w:multiLevelType w:val="multilevel"/>
    <w:tmpl w:val="1BBC4314"/>
    <w:lvl w:ilvl="0">
      <w:start w:val="1"/>
      <w:numFmt w:val="decimal"/>
      <w:lvlText w:val="%1."/>
      <w:lvlJc w:val="left"/>
      <w:pPr>
        <w:ind w:left="480" w:hanging="480"/>
      </w:pPr>
    </w:lvl>
    <w:lvl w:ilvl="1">
      <w:start w:val="1"/>
      <w:numFmt w:val="decimal"/>
      <w:lvlText w:val="%1.%2."/>
      <w:lvlJc w:val="left"/>
      <w:pPr>
        <w:ind w:left="600"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6">
    <w:nsid w:val="622E40FE"/>
    <w:multiLevelType w:val="hybridMultilevel"/>
    <w:tmpl w:val="89A4D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A768B"/>
    <w:rsid w:val="00003F3B"/>
    <w:rsid w:val="0001344D"/>
    <w:rsid w:val="00020564"/>
    <w:rsid w:val="0003403C"/>
    <w:rsid w:val="000358BA"/>
    <w:rsid w:val="00041F95"/>
    <w:rsid w:val="00050801"/>
    <w:rsid w:val="000860FE"/>
    <w:rsid w:val="000A06F3"/>
    <w:rsid w:val="000B0CF1"/>
    <w:rsid w:val="000B2ECB"/>
    <w:rsid w:val="000F4CE4"/>
    <w:rsid w:val="00100229"/>
    <w:rsid w:val="001077CE"/>
    <w:rsid w:val="00121667"/>
    <w:rsid w:val="00133765"/>
    <w:rsid w:val="00136AF7"/>
    <w:rsid w:val="001406E8"/>
    <w:rsid w:val="00160591"/>
    <w:rsid w:val="00160607"/>
    <w:rsid w:val="00167C0E"/>
    <w:rsid w:val="001A443C"/>
    <w:rsid w:val="001C6FB6"/>
    <w:rsid w:val="001D2B6B"/>
    <w:rsid w:val="001D52E9"/>
    <w:rsid w:val="001D6721"/>
    <w:rsid w:val="001E01DD"/>
    <w:rsid w:val="001E0FA0"/>
    <w:rsid w:val="001E1CF8"/>
    <w:rsid w:val="00221FDD"/>
    <w:rsid w:val="00223935"/>
    <w:rsid w:val="00230EE2"/>
    <w:rsid w:val="00231E90"/>
    <w:rsid w:val="00236C64"/>
    <w:rsid w:val="002531C6"/>
    <w:rsid w:val="002627B0"/>
    <w:rsid w:val="00264901"/>
    <w:rsid w:val="00267A64"/>
    <w:rsid w:val="0027262E"/>
    <w:rsid w:val="00275202"/>
    <w:rsid w:val="0028245A"/>
    <w:rsid w:val="00284B8A"/>
    <w:rsid w:val="00287C94"/>
    <w:rsid w:val="00294CB5"/>
    <w:rsid w:val="0029702E"/>
    <w:rsid w:val="002A3A8C"/>
    <w:rsid w:val="002B14E3"/>
    <w:rsid w:val="002B1E16"/>
    <w:rsid w:val="002B48DE"/>
    <w:rsid w:val="002E1290"/>
    <w:rsid w:val="002E6B79"/>
    <w:rsid w:val="002F3271"/>
    <w:rsid w:val="002F6244"/>
    <w:rsid w:val="00303F64"/>
    <w:rsid w:val="00324056"/>
    <w:rsid w:val="00337339"/>
    <w:rsid w:val="003654E4"/>
    <w:rsid w:val="00376B17"/>
    <w:rsid w:val="003938FC"/>
    <w:rsid w:val="003A0EF2"/>
    <w:rsid w:val="003B0D04"/>
    <w:rsid w:val="003C0F95"/>
    <w:rsid w:val="003D1DD8"/>
    <w:rsid w:val="003D28B9"/>
    <w:rsid w:val="003E4F40"/>
    <w:rsid w:val="003E693B"/>
    <w:rsid w:val="003E6F43"/>
    <w:rsid w:val="003F10ED"/>
    <w:rsid w:val="0040404C"/>
    <w:rsid w:val="00420B20"/>
    <w:rsid w:val="0042165E"/>
    <w:rsid w:val="0042773B"/>
    <w:rsid w:val="00440B76"/>
    <w:rsid w:val="004B566C"/>
    <w:rsid w:val="004C2C77"/>
    <w:rsid w:val="004D1304"/>
    <w:rsid w:val="004D2FE0"/>
    <w:rsid w:val="004F192D"/>
    <w:rsid w:val="005175FC"/>
    <w:rsid w:val="00525CB2"/>
    <w:rsid w:val="005313E0"/>
    <w:rsid w:val="00540436"/>
    <w:rsid w:val="0055508B"/>
    <w:rsid w:val="00561F27"/>
    <w:rsid w:val="005730B4"/>
    <w:rsid w:val="00581C13"/>
    <w:rsid w:val="00583BD7"/>
    <w:rsid w:val="005B0F6A"/>
    <w:rsid w:val="005E4B63"/>
    <w:rsid w:val="005E5675"/>
    <w:rsid w:val="005E577F"/>
    <w:rsid w:val="005E5A04"/>
    <w:rsid w:val="00605E10"/>
    <w:rsid w:val="00626DEB"/>
    <w:rsid w:val="00631007"/>
    <w:rsid w:val="00635D9F"/>
    <w:rsid w:val="0063707B"/>
    <w:rsid w:val="00637205"/>
    <w:rsid w:val="006401BD"/>
    <w:rsid w:val="00652A83"/>
    <w:rsid w:val="0067235D"/>
    <w:rsid w:val="0069328A"/>
    <w:rsid w:val="006A2230"/>
    <w:rsid w:val="006A6656"/>
    <w:rsid w:val="006A7452"/>
    <w:rsid w:val="006F6ABE"/>
    <w:rsid w:val="007077B7"/>
    <w:rsid w:val="00722D96"/>
    <w:rsid w:val="007234B9"/>
    <w:rsid w:val="00745A54"/>
    <w:rsid w:val="0075135F"/>
    <w:rsid w:val="00753EAF"/>
    <w:rsid w:val="0077399B"/>
    <w:rsid w:val="00794D7F"/>
    <w:rsid w:val="007A768B"/>
    <w:rsid w:val="007B25E6"/>
    <w:rsid w:val="007C2393"/>
    <w:rsid w:val="007D32EA"/>
    <w:rsid w:val="007D68BE"/>
    <w:rsid w:val="00803305"/>
    <w:rsid w:val="008121A6"/>
    <w:rsid w:val="00823F76"/>
    <w:rsid w:val="00835F36"/>
    <w:rsid w:val="0087163B"/>
    <w:rsid w:val="008A054A"/>
    <w:rsid w:val="008A2F24"/>
    <w:rsid w:val="008C1276"/>
    <w:rsid w:val="008C4832"/>
    <w:rsid w:val="008D7CD9"/>
    <w:rsid w:val="008E2CB8"/>
    <w:rsid w:val="008F1A15"/>
    <w:rsid w:val="00913B51"/>
    <w:rsid w:val="00920324"/>
    <w:rsid w:val="00923246"/>
    <w:rsid w:val="00926F81"/>
    <w:rsid w:val="009318B5"/>
    <w:rsid w:val="009371C1"/>
    <w:rsid w:val="0094334B"/>
    <w:rsid w:val="009510A2"/>
    <w:rsid w:val="009514B8"/>
    <w:rsid w:val="0095509E"/>
    <w:rsid w:val="00956B30"/>
    <w:rsid w:val="009667DE"/>
    <w:rsid w:val="0097371C"/>
    <w:rsid w:val="00977D11"/>
    <w:rsid w:val="00980ED8"/>
    <w:rsid w:val="00997F49"/>
    <w:rsid w:val="009C2CBD"/>
    <w:rsid w:val="00A005D3"/>
    <w:rsid w:val="00A00F63"/>
    <w:rsid w:val="00A1074D"/>
    <w:rsid w:val="00A32497"/>
    <w:rsid w:val="00A33381"/>
    <w:rsid w:val="00A4288D"/>
    <w:rsid w:val="00A445B6"/>
    <w:rsid w:val="00A701EB"/>
    <w:rsid w:val="00A92B07"/>
    <w:rsid w:val="00AC094B"/>
    <w:rsid w:val="00AC530F"/>
    <w:rsid w:val="00AE2D9A"/>
    <w:rsid w:val="00B1236B"/>
    <w:rsid w:val="00B14403"/>
    <w:rsid w:val="00B319AF"/>
    <w:rsid w:val="00B31F3D"/>
    <w:rsid w:val="00B4677C"/>
    <w:rsid w:val="00B54C1A"/>
    <w:rsid w:val="00B60F0E"/>
    <w:rsid w:val="00B85DFA"/>
    <w:rsid w:val="00B9647B"/>
    <w:rsid w:val="00BB31D5"/>
    <w:rsid w:val="00BC423A"/>
    <w:rsid w:val="00BF4FCD"/>
    <w:rsid w:val="00C04183"/>
    <w:rsid w:val="00C17DD4"/>
    <w:rsid w:val="00C30767"/>
    <w:rsid w:val="00C36F3A"/>
    <w:rsid w:val="00C70408"/>
    <w:rsid w:val="00C72F7A"/>
    <w:rsid w:val="00CA21F0"/>
    <w:rsid w:val="00CB0593"/>
    <w:rsid w:val="00CD3684"/>
    <w:rsid w:val="00CE7F48"/>
    <w:rsid w:val="00CF0014"/>
    <w:rsid w:val="00D46C4C"/>
    <w:rsid w:val="00D668A6"/>
    <w:rsid w:val="00D67D9B"/>
    <w:rsid w:val="00D77F97"/>
    <w:rsid w:val="00D81A1C"/>
    <w:rsid w:val="00D9532A"/>
    <w:rsid w:val="00DE2675"/>
    <w:rsid w:val="00DE653E"/>
    <w:rsid w:val="00DF340D"/>
    <w:rsid w:val="00DF48FC"/>
    <w:rsid w:val="00DF5425"/>
    <w:rsid w:val="00E00689"/>
    <w:rsid w:val="00E5517F"/>
    <w:rsid w:val="00E675AF"/>
    <w:rsid w:val="00E72028"/>
    <w:rsid w:val="00EB21EE"/>
    <w:rsid w:val="00EE383D"/>
    <w:rsid w:val="00EF038E"/>
    <w:rsid w:val="00F02F22"/>
    <w:rsid w:val="00F0636B"/>
    <w:rsid w:val="00F1561B"/>
    <w:rsid w:val="00F25D86"/>
    <w:rsid w:val="00F32371"/>
    <w:rsid w:val="00F37D5A"/>
    <w:rsid w:val="00F47476"/>
    <w:rsid w:val="00F6496F"/>
    <w:rsid w:val="00F71523"/>
    <w:rsid w:val="00F82E91"/>
    <w:rsid w:val="00F95715"/>
    <w:rsid w:val="00FB4AA5"/>
    <w:rsid w:val="00FB5F64"/>
    <w:rsid w:val="00FC28B6"/>
    <w:rsid w:val="00FC60AC"/>
    <w:rsid w:val="00FC60FD"/>
    <w:rsid w:val="00FD269E"/>
    <w:rsid w:val="00FF47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68B"/>
    <w:pPr>
      <w:spacing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7A768B"/>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List Paragraph"/>
    <w:basedOn w:val="a"/>
    <w:uiPriority w:val="34"/>
    <w:qFormat/>
    <w:rsid w:val="007A768B"/>
    <w:pPr>
      <w:ind w:left="720"/>
      <w:contextualSpacing/>
    </w:pPr>
    <w:rPr>
      <w:rFonts w:eastAsia="Calibri"/>
      <w:lang w:val="en-US" w:eastAsia="en-US"/>
    </w:rPr>
  </w:style>
  <w:style w:type="paragraph" w:styleId="a4">
    <w:name w:val="footnote text"/>
    <w:basedOn w:val="a"/>
    <w:link w:val="a5"/>
    <w:semiHidden/>
    <w:unhideWhenUsed/>
    <w:rsid w:val="007A768B"/>
    <w:pPr>
      <w:spacing w:after="0" w:line="240" w:lineRule="auto"/>
      <w:jc w:val="both"/>
    </w:pPr>
    <w:rPr>
      <w:rFonts w:ascii="Tahoma" w:hAnsi="Tahoma"/>
      <w:sz w:val="20"/>
      <w:szCs w:val="20"/>
      <w:lang w:eastAsia="en-US"/>
    </w:rPr>
  </w:style>
  <w:style w:type="character" w:customStyle="1" w:styleId="a5">
    <w:name w:val="Текст сноски Знак"/>
    <w:basedOn w:val="a0"/>
    <w:link w:val="a4"/>
    <w:semiHidden/>
    <w:rsid w:val="007A768B"/>
    <w:rPr>
      <w:rFonts w:ascii="Tahoma" w:eastAsia="Times New Roman" w:hAnsi="Tahoma" w:cs="Times New Roman"/>
      <w:sz w:val="20"/>
      <w:szCs w:val="20"/>
    </w:rPr>
  </w:style>
  <w:style w:type="character" w:styleId="a6">
    <w:name w:val="footnote reference"/>
    <w:semiHidden/>
    <w:unhideWhenUsed/>
    <w:rsid w:val="007A768B"/>
    <w:rPr>
      <w:vertAlign w:val="superscript"/>
    </w:rPr>
  </w:style>
  <w:style w:type="paragraph" w:styleId="a7">
    <w:name w:val="Body Text"/>
    <w:aliases w:val="Основной текст Знак Знак Знак,Основной текст Знак Знак Знак Знак Знак Знак Знак Знак Знак Знак Знак Знак Знак Знак Знак Знак Знак Знак,Основной текст Знак1,Основной текст Знак Знак,Основной текст Знак1 Знак Знак1"/>
    <w:basedOn w:val="a"/>
    <w:link w:val="a8"/>
    <w:unhideWhenUsed/>
    <w:rsid w:val="007A768B"/>
    <w:pPr>
      <w:spacing w:before="120" w:after="120" w:line="240" w:lineRule="auto"/>
      <w:jc w:val="both"/>
    </w:pPr>
    <w:rPr>
      <w:rFonts w:ascii="Tahoma" w:hAnsi="Tahoma"/>
      <w:sz w:val="24"/>
      <w:szCs w:val="20"/>
      <w:lang w:eastAsia="en-US"/>
    </w:rPr>
  </w:style>
  <w:style w:type="character" w:customStyle="1" w:styleId="a8">
    <w:name w:val="Основно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Основной текст Знак1 Знак,Основной текст Знак Знак Знак1"/>
    <w:basedOn w:val="a0"/>
    <w:link w:val="a7"/>
    <w:rsid w:val="007A768B"/>
    <w:rPr>
      <w:rFonts w:ascii="Tahoma" w:eastAsia="Times New Roman" w:hAnsi="Tahoma" w:cs="Times New Roman"/>
      <w:sz w:val="24"/>
      <w:szCs w:val="20"/>
    </w:rPr>
  </w:style>
  <w:style w:type="table" w:styleId="a9">
    <w:name w:val="Table Grid"/>
    <w:basedOn w:val="a1"/>
    <w:uiPriority w:val="59"/>
    <w:rsid w:val="002B48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a0"/>
    <w:rsid w:val="00CF0014"/>
  </w:style>
  <w:style w:type="character" w:styleId="aa">
    <w:name w:val="Hyperlink"/>
    <w:basedOn w:val="a0"/>
    <w:uiPriority w:val="99"/>
    <w:unhideWhenUsed/>
    <w:rsid w:val="00C04183"/>
    <w:rPr>
      <w:color w:val="0000FF" w:themeColor="hyperlink"/>
      <w:u w:val="single"/>
    </w:rPr>
  </w:style>
  <w:style w:type="paragraph" w:customStyle="1" w:styleId="1">
    <w:name w:val="Цитата1"/>
    <w:basedOn w:val="a"/>
    <w:rsid w:val="00A005D3"/>
    <w:pPr>
      <w:widowControl w:val="0"/>
      <w:shd w:val="clear" w:color="auto" w:fill="FFFFFF"/>
      <w:suppressAutoHyphens/>
      <w:autoSpaceDE w:val="0"/>
      <w:spacing w:before="259" w:after="0" w:line="254" w:lineRule="exact"/>
      <w:ind w:left="48" w:right="38" w:firstLine="425"/>
      <w:jc w:val="both"/>
    </w:pPr>
    <w:rPr>
      <w:rFonts w:ascii="Times New Roman" w:hAnsi="Times New Roman"/>
      <w:color w:val="000000"/>
      <w:spacing w:val="-6"/>
      <w:sz w:val="24"/>
      <w:szCs w:val="24"/>
      <w:lang w:eastAsia="ar-SA"/>
    </w:rPr>
  </w:style>
  <w:style w:type="paragraph" w:styleId="ab">
    <w:name w:val="Plain Text"/>
    <w:basedOn w:val="a"/>
    <w:link w:val="ac"/>
    <w:rsid w:val="00EB21EE"/>
    <w:pPr>
      <w:spacing w:after="0" w:line="240" w:lineRule="auto"/>
    </w:pPr>
    <w:rPr>
      <w:rFonts w:ascii="Courier New" w:hAnsi="Courier New"/>
      <w:sz w:val="20"/>
      <w:szCs w:val="20"/>
    </w:rPr>
  </w:style>
  <w:style w:type="character" w:customStyle="1" w:styleId="ac">
    <w:name w:val="Текст Знак"/>
    <w:basedOn w:val="a0"/>
    <w:link w:val="ab"/>
    <w:rsid w:val="00EB21EE"/>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2253869">
      <w:bodyDiv w:val="1"/>
      <w:marLeft w:val="0"/>
      <w:marRight w:val="0"/>
      <w:marTop w:val="0"/>
      <w:marBottom w:val="0"/>
      <w:divBdr>
        <w:top w:val="none" w:sz="0" w:space="0" w:color="auto"/>
        <w:left w:val="none" w:sz="0" w:space="0" w:color="auto"/>
        <w:bottom w:val="none" w:sz="0" w:space="0" w:color="auto"/>
        <w:right w:val="none" w:sz="0" w:space="0" w:color="auto"/>
      </w:divBdr>
    </w:div>
    <w:div w:id="1453209666">
      <w:bodyDiv w:val="1"/>
      <w:marLeft w:val="0"/>
      <w:marRight w:val="0"/>
      <w:marTop w:val="0"/>
      <w:marBottom w:val="0"/>
      <w:divBdr>
        <w:top w:val="none" w:sz="0" w:space="0" w:color="auto"/>
        <w:left w:val="none" w:sz="0" w:space="0" w:color="auto"/>
        <w:bottom w:val="none" w:sz="0" w:space="0" w:color="auto"/>
        <w:right w:val="none" w:sz="0" w:space="0" w:color="auto"/>
      </w:divBdr>
    </w:div>
    <w:div w:id="1682274978">
      <w:bodyDiv w:val="1"/>
      <w:marLeft w:val="0"/>
      <w:marRight w:val="0"/>
      <w:marTop w:val="0"/>
      <w:marBottom w:val="0"/>
      <w:divBdr>
        <w:top w:val="none" w:sz="0" w:space="0" w:color="auto"/>
        <w:left w:val="none" w:sz="0" w:space="0" w:color="auto"/>
        <w:bottom w:val="none" w:sz="0" w:space="0" w:color="auto"/>
        <w:right w:val="none" w:sz="0" w:space="0" w:color="auto"/>
      </w:divBdr>
    </w:div>
    <w:div w:id="212056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D.Tlegenov</dc:creator>
  <cp:lastModifiedBy>Жадыра</cp:lastModifiedBy>
  <cp:revision>2</cp:revision>
  <cp:lastPrinted>2024-01-18T10:11:00Z</cp:lastPrinted>
  <dcterms:created xsi:type="dcterms:W3CDTF">2025-02-09T15:32:00Z</dcterms:created>
  <dcterms:modified xsi:type="dcterms:W3CDTF">2025-02-09T15:32:00Z</dcterms:modified>
</cp:coreProperties>
</file>