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0" w:type="dxa"/>
        <w:tblLayout w:type="fixed"/>
        <w:tblLook w:val="04A0"/>
      </w:tblPr>
      <w:tblGrid>
        <w:gridCol w:w="487"/>
        <w:gridCol w:w="7276"/>
        <w:gridCol w:w="7367"/>
      </w:tblGrid>
      <w:tr w:rsidR="00743260">
        <w:trPr>
          <w:trHeight w:val="769"/>
        </w:trPr>
        <w:tc>
          <w:tcPr>
            <w:tcW w:w="487" w:type="dxa"/>
          </w:tcPr>
          <w:p w:rsidR="00743260" w:rsidRDefault="00072C7A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7276" w:type="dxa"/>
            <w:vAlign w:val="center"/>
          </w:tcPr>
          <w:p w:rsidR="00743260" w:rsidRDefault="00072C7A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ТЕХНИКАЛЫҚ СИПАТТАМА</w:t>
            </w:r>
          </w:p>
          <w:p w:rsidR="00743260" w:rsidRDefault="007432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67" w:type="dxa"/>
            <w:vAlign w:val="center"/>
          </w:tcPr>
          <w:p w:rsidR="00743260" w:rsidRDefault="00072C7A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ТЕХНИЧЕСКАЯ СПЕЦИФИКАЦИЯ</w:t>
            </w:r>
          </w:p>
          <w:p w:rsidR="00743260" w:rsidRDefault="00743260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43260">
        <w:trPr>
          <w:trHeight w:val="307"/>
        </w:trPr>
        <w:tc>
          <w:tcPr>
            <w:tcW w:w="487" w:type="dxa"/>
          </w:tcPr>
          <w:p w:rsidR="00743260" w:rsidRDefault="00072C7A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6" w:type="dxa"/>
          </w:tcPr>
          <w:p w:rsidR="00743260" w:rsidRDefault="00072C7A">
            <w:pPr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Қатты тұрмыстық қалдықтарды шығару қызметі</w:t>
            </w:r>
          </w:p>
          <w:p w:rsidR="00743260" w:rsidRDefault="00072C7A">
            <w:pPr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Көрсетілетін қызметтің  қысқаша сипаттамасы</w:t>
            </w:r>
          </w:p>
          <w:p w:rsidR="00743260" w:rsidRDefault="00072C7A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194" w:firstLine="14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Өнім беруші </w:t>
            </w:r>
            <w:r w:rsidR="00AD1AA6">
              <w:rPr>
                <w:sz w:val="20"/>
                <w:szCs w:val="20"/>
                <w:lang w:val="kk-KZ"/>
              </w:rPr>
              <w:t xml:space="preserve">2 аптада </w:t>
            </w:r>
            <w:r>
              <w:rPr>
                <w:sz w:val="20"/>
                <w:szCs w:val="20"/>
                <w:lang w:val="kk-KZ"/>
              </w:rPr>
              <w:t xml:space="preserve"> 1 рет  қатты тұрмыстық қалдықтарды кәсіпорынның аумағынан шығаруға міндетті.</w:t>
            </w:r>
          </w:p>
          <w:p w:rsidR="00743260" w:rsidRDefault="00072C7A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194" w:firstLine="14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Қоқыс шығаруды арнайы полигондарда жүзеге асыру.</w:t>
            </w:r>
          </w:p>
          <w:p w:rsidR="00743260" w:rsidRDefault="00072C7A">
            <w:pPr>
              <w:pStyle w:val="a4"/>
              <w:numPr>
                <w:ilvl w:val="0"/>
                <w:numId w:val="1"/>
              </w:numPr>
              <w:spacing w:line="240" w:lineRule="atLeast"/>
              <w:ind w:left="194" w:firstLine="14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Біржолғы талонды берумен қалдықты шығару.</w:t>
            </w:r>
          </w:p>
          <w:p w:rsidR="00743260" w:rsidRDefault="00743260" w:rsidP="00FF1F7F">
            <w:pPr>
              <w:pStyle w:val="a4"/>
              <w:spacing w:line="240" w:lineRule="atLeast"/>
              <w:ind w:left="336"/>
              <w:jc w:val="both"/>
              <w:rPr>
                <w:sz w:val="20"/>
                <w:szCs w:val="20"/>
                <w:lang w:val="kk-KZ"/>
              </w:rPr>
            </w:pPr>
          </w:p>
          <w:p w:rsidR="00743260" w:rsidRDefault="00072C7A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Қызмет көлемі және түрлері</w:t>
            </w:r>
          </w:p>
          <w:p w:rsidR="00743260" w:rsidRDefault="00072C7A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Қатты тұрмыстық қалд</w:t>
            </w:r>
            <w:r w:rsidR="00CB3DAF">
              <w:rPr>
                <w:sz w:val="20"/>
                <w:szCs w:val="20"/>
                <w:lang w:val="kk-KZ"/>
              </w:rPr>
              <w:t>ықтарды көлемі 0,75 текше метр 2</w:t>
            </w:r>
            <w:r>
              <w:rPr>
                <w:sz w:val="20"/>
                <w:szCs w:val="20"/>
                <w:lang w:val="kk-KZ"/>
              </w:rPr>
              <w:t xml:space="preserve"> дана контейнерден шығару. </w:t>
            </w:r>
          </w:p>
          <w:p w:rsidR="00743260" w:rsidRDefault="00072C7A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Көрсетілетін қызметтің шарттары:</w:t>
            </w:r>
          </w:p>
          <w:p w:rsidR="00743260" w:rsidRDefault="00AD1AA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 аптада  1 рет  </w:t>
            </w:r>
            <w:r w:rsidR="00072C7A">
              <w:rPr>
                <w:sz w:val="20"/>
                <w:szCs w:val="20"/>
                <w:lang w:val="kk-KZ"/>
              </w:rPr>
              <w:t>қалдықтарды шығару;</w:t>
            </w:r>
          </w:p>
          <w:p w:rsidR="00743260" w:rsidRDefault="00072C7A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Көрсетілген қызмет актісін әр айдың 25 кейін ай сайын ұсыну.</w:t>
            </w:r>
          </w:p>
          <w:p w:rsidR="00743260" w:rsidRDefault="00743260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743260" w:rsidRDefault="00072C7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Қызметтерді көрсету мерзімі: </w:t>
            </w:r>
            <w:r>
              <w:rPr>
                <w:color w:val="000000"/>
                <w:sz w:val="20"/>
                <w:szCs w:val="20"/>
                <w:lang w:val="kk-KZ"/>
              </w:rPr>
              <w:t>Шартқа қол қойылған сәттен бастап 15 күнтізбелік күн ішінде, апта сайын 202</w:t>
            </w:r>
            <w:r w:rsidR="0067577D"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жылғы 31 желтоқсанға дейін</w:t>
            </w:r>
          </w:p>
          <w:p w:rsidR="00743260" w:rsidRDefault="00072C7A" w:rsidP="00133D17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sz w:val="24"/>
                <w:szCs w:val="21"/>
                <w:u w:val="single"/>
                <w:lang w:val="kk-KZ"/>
              </w:rPr>
              <w:t>Қызметті</w:t>
            </w:r>
            <w:r w:rsidR="00FF1F7F">
              <w:rPr>
                <w:b/>
                <w:bCs/>
                <w:i/>
                <w:sz w:val="24"/>
                <w:szCs w:val="21"/>
                <w:u w:val="single"/>
                <w:lang w:val="kk-KZ"/>
              </w:rPr>
              <w:t xml:space="preserve"> көрсету орындары: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Түркістан облысы,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Кентау қаласы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,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Толеби к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өш.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№55</w:t>
            </w:r>
          </w:p>
        </w:tc>
        <w:tc>
          <w:tcPr>
            <w:tcW w:w="7367" w:type="dxa"/>
          </w:tcPr>
          <w:p w:rsidR="00743260" w:rsidRDefault="00072C7A">
            <w:pPr>
              <w:spacing w:after="0" w:line="240" w:lineRule="atLeast"/>
              <w:jc w:val="both"/>
              <w:rPr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12121"/>
                <w:sz w:val="20"/>
                <w:szCs w:val="20"/>
                <w:shd w:val="clear" w:color="auto" w:fill="FFFFFF"/>
                <w:lang w:val="kk-KZ"/>
              </w:rPr>
              <w:t>Услуга вывоза твердо-бытовых отходов</w:t>
            </w:r>
          </w:p>
          <w:p w:rsidR="00743260" w:rsidRDefault="00072C7A">
            <w:pPr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Краткая характеристика оказываемого вида услуг</w:t>
            </w:r>
          </w:p>
          <w:p w:rsidR="00743260" w:rsidRDefault="00072C7A">
            <w:pPr>
              <w:numPr>
                <w:ilvl w:val="0"/>
                <w:numId w:val="2"/>
              </w:numPr>
              <w:spacing w:after="0" w:line="240" w:lineRule="atLeast"/>
              <w:ind w:left="34" w:firstLine="326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Потенциальный п</w:t>
            </w:r>
            <w:r>
              <w:rPr>
                <w:bCs/>
                <w:sz w:val="20"/>
                <w:szCs w:val="20"/>
              </w:rPr>
              <w:t>оставщик обязан  вывозить  твердо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</w:rPr>
              <w:t xml:space="preserve">бытовые отходы с территории предприятия 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</w:rPr>
              <w:t xml:space="preserve"> раз</w:t>
            </w:r>
            <w:r w:rsidR="00AD1AA6">
              <w:rPr>
                <w:bCs/>
                <w:sz w:val="20"/>
                <w:szCs w:val="20"/>
              </w:rPr>
              <w:t xml:space="preserve"> в 2 </w:t>
            </w:r>
            <w:r>
              <w:rPr>
                <w:bCs/>
                <w:sz w:val="20"/>
                <w:szCs w:val="20"/>
              </w:rPr>
              <w:t xml:space="preserve"> недел</w:t>
            </w:r>
            <w:r w:rsidR="00AD1AA6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743260" w:rsidRDefault="00072C7A">
            <w:pPr>
              <w:numPr>
                <w:ilvl w:val="0"/>
                <w:numId w:val="2"/>
              </w:numPr>
              <w:spacing w:after="0" w:line="240" w:lineRule="atLeast"/>
              <w:ind w:left="34" w:firstLine="3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мусора </w:t>
            </w:r>
            <w:r>
              <w:rPr>
                <w:sz w:val="20"/>
                <w:szCs w:val="20"/>
                <w:lang w:val="kk-KZ"/>
              </w:rPr>
              <w:t xml:space="preserve">осуществлять </w:t>
            </w:r>
            <w:r>
              <w:rPr>
                <w:sz w:val="20"/>
                <w:szCs w:val="20"/>
              </w:rPr>
              <w:t>на спец</w:t>
            </w:r>
            <w:r>
              <w:rPr>
                <w:sz w:val="20"/>
                <w:szCs w:val="20"/>
                <w:lang w:val="kk-KZ"/>
              </w:rPr>
              <w:t>иальных</w:t>
            </w:r>
            <w:r>
              <w:rPr>
                <w:sz w:val="20"/>
                <w:szCs w:val="20"/>
              </w:rPr>
              <w:t xml:space="preserve"> полигон</w:t>
            </w:r>
            <w:r>
              <w:rPr>
                <w:sz w:val="20"/>
                <w:szCs w:val="20"/>
                <w:lang w:val="kk-KZ"/>
              </w:rPr>
              <w:t>ах</w:t>
            </w:r>
            <w:r>
              <w:rPr>
                <w:sz w:val="20"/>
                <w:szCs w:val="20"/>
              </w:rPr>
              <w:t>.</w:t>
            </w:r>
          </w:p>
          <w:p w:rsidR="00743260" w:rsidRDefault="00072C7A">
            <w:pPr>
              <w:numPr>
                <w:ilvl w:val="0"/>
                <w:numId w:val="2"/>
              </w:numPr>
              <w:spacing w:after="0" w:line="240" w:lineRule="atLeast"/>
              <w:ind w:left="34" w:firstLine="3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мусора с выдачей разового талона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743260" w:rsidRDefault="00743260" w:rsidP="00FF1F7F">
            <w:pPr>
              <w:pStyle w:val="a4"/>
              <w:spacing w:after="0" w:line="240" w:lineRule="atLeast"/>
              <w:ind w:left="36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FF1F7F" w:rsidRDefault="00FF1F7F" w:rsidP="00FF1F7F">
            <w:pPr>
              <w:pStyle w:val="a4"/>
              <w:spacing w:after="0" w:line="240" w:lineRule="atLeast"/>
              <w:ind w:left="36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743260" w:rsidRDefault="00072C7A">
            <w:pPr>
              <w:spacing w:after="0"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и объем услуг</w:t>
            </w:r>
          </w:p>
          <w:p w:rsidR="00743260" w:rsidRDefault="00072C7A">
            <w:pPr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Вывоз твердо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 xml:space="preserve">бытовых отходов с контейнеров в количестве </w:t>
            </w:r>
            <w:r w:rsidR="00CB3D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штуки объемом </w:t>
            </w:r>
            <w:r>
              <w:rPr>
                <w:sz w:val="20"/>
                <w:szCs w:val="20"/>
                <w:lang w:val="kk-KZ"/>
              </w:rPr>
              <w:t>0,75</w:t>
            </w:r>
            <w:r>
              <w:rPr>
                <w:sz w:val="20"/>
                <w:szCs w:val="20"/>
              </w:rPr>
              <w:t xml:space="preserve"> куб</w:t>
            </w:r>
            <w:r>
              <w:rPr>
                <w:sz w:val="20"/>
                <w:szCs w:val="20"/>
                <w:lang w:val="kk-KZ"/>
              </w:rPr>
              <w:t xml:space="preserve">ических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kk-KZ"/>
              </w:rPr>
              <w:t>етров.</w:t>
            </w:r>
          </w:p>
          <w:p w:rsidR="00743260" w:rsidRDefault="00072C7A">
            <w:pPr>
              <w:spacing w:after="0" w:line="240" w:lineRule="atLeast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Условия оказания услуг:</w:t>
            </w:r>
          </w:p>
          <w:p w:rsidR="00743260" w:rsidRDefault="00AD1AA6">
            <w:pPr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</w:rPr>
              <w:t xml:space="preserve"> раз в 2  недели</w:t>
            </w:r>
            <w:r w:rsidR="00072C7A">
              <w:rPr>
                <w:sz w:val="20"/>
                <w:szCs w:val="20"/>
                <w:lang w:val="kk-KZ"/>
              </w:rPr>
              <w:t>;</w:t>
            </w:r>
          </w:p>
          <w:p w:rsidR="00743260" w:rsidRDefault="00072C7A">
            <w:pPr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Акты оказанных услуг выставлять ежемесячно не раньше 25 числа каждого месяца.</w:t>
            </w:r>
          </w:p>
          <w:p w:rsidR="00743260" w:rsidRDefault="00743260">
            <w:pPr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</w:p>
          <w:p w:rsidR="00743260" w:rsidRDefault="00072C7A">
            <w:pPr>
              <w:spacing w:after="0" w:line="24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Срок </w:t>
            </w:r>
            <w:r>
              <w:rPr>
                <w:b/>
                <w:sz w:val="20"/>
                <w:szCs w:val="20"/>
                <w:lang w:val="kk-KZ"/>
              </w:rPr>
              <w:t xml:space="preserve">выполнения услуг: </w:t>
            </w:r>
            <w:r>
              <w:rPr>
                <w:sz w:val="20"/>
                <w:szCs w:val="20"/>
                <w:lang w:val="kk-KZ"/>
              </w:rPr>
              <w:t>С момента подписания договора в течение 15 календарных дней, еженедельно до 31 декабря 202</w:t>
            </w:r>
            <w:bookmarkStart w:id="0" w:name="_GoBack"/>
            <w:bookmarkEnd w:id="0"/>
            <w:r w:rsidR="0067577D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года.</w:t>
            </w:r>
          </w:p>
          <w:p w:rsidR="00743260" w:rsidRDefault="00072C7A" w:rsidP="00133D17">
            <w:pPr>
              <w:tabs>
                <w:tab w:val="left" w:pos="3405"/>
              </w:tabs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</w:pPr>
            <w:r>
              <w:rPr>
                <w:b/>
                <w:bCs/>
                <w:i/>
                <w:sz w:val="24"/>
                <w:szCs w:val="21"/>
                <w:u w:val="single"/>
                <w:lang w:val="kk-KZ"/>
              </w:rPr>
              <w:t>Место оказания услуги: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 xml:space="preserve">Туркестанская область,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город Кентау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>,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 xml:space="preserve"> 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 xml:space="preserve">л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Толеби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 xml:space="preserve"> № </w:t>
            </w:r>
            <w:r w:rsidR="00133D17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55</w:t>
            </w:r>
          </w:p>
          <w:p w:rsidR="00133D17" w:rsidRPr="00133D17" w:rsidRDefault="00133D17" w:rsidP="00133D17">
            <w:pPr>
              <w:tabs>
                <w:tab w:val="left" w:pos="3405"/>
              </w:tabs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743260" w:rsidRDefault="00743260">
      <w:pPr>
        <w:rPr>
          <w:lang w:val="kk-KZ"/>
        </w:rPr>
      </w:pPr>
    </w:p>
    <w:sectPr w:rsidR="00743260" w:rsidSect="007432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4D" w:rsidRDefault="008D064D">
      <w:pPr>
        <w:spacing w:line="240" w:lineRule="auto"/>
      </w:pPr>
      <w:r>
        <w:separator/>
      </w:r>
    </w:p>
  </w:endnote>
  <w:endnote w:type="continuationSeparator" w:id="1">
    <w:p w:rsidR="008D064D" w:rsidRDefault="008D0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4D" w:rsidRDefault="008D064D">
      <w:pPr>
        <w:spacing w:after="0"/>
      </w:pPr>
      <w:r>
        <w:separator/>
      </w:r>
    </w:p>
  </w:footnote>
  <w:footnote w:type="continuationSeparator" w:id="1">
    <w:p w:rsidR="008D064D" w:rsidRDefault="008D06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5298C"/>
    <w:multiLevelType w:val="multilevel"/>
    <w:tmpl w:val="5A6529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F23CE"/>
    <w:multiLevelType w:val="multilevel"/>
    <w:tmpl w:val="63EF2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C59"/>
    <w:rsid w:val="00072C7A"/>
    <w:rsid w:val="00133D17"/>
    <w:rsid w:val="00137C59"/>
    <w:rsid w:val="001919CF"/>
    <w:rsid w:val="003A012C"/>
    <w:rsid w:val="004921FB"/>
    <w:rsid w:val="00547122"/>
    <w:rsid w:val="00553402"/>
    <w:rsid w:val="00625193"/>
    <w:rsid w:val="0067577D"/>
    <w:rsid w:val="00734317"/>
    <w:rsid w:val="00742543"/>
    <w:rsid w:val="00743260"/>
    <w:rsid w:val="008450F5"/>
    <w:rsid w:val="008D064D"/>
    <w:rsid w:val="00AD1AA6"/>
    <w:rsid w:val="00CB3DAF"/>
    <w:rsid w:val="00D66DA8"/>
    <w:rsid w:val="00D83BC2"/>
    <w:rsid w:val="00EB6C75"/>
    <w:rsid w:val="00FF1F7F"/>
    <w:rsid w:val="37A24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60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26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8</cp:revision>
  <dcterms:created xsi:type="dcterms:W3CDTF">2022-01-12T06:30:00Z</dcterms:created>
  <dcterms:modified xsi:type="dcterms:W3CDTF">2025-02-09T10:38:00Z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5C9CEE97D4504EEC83B5B6F7A69CD613</vt:lpwstr>
  </property>
</Properties>
</file>