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53DA" w14:textId="77777777" w:rsidR="0009639D" w:rsidRDefault="0009639D" w:rsidP="0009639D">
      <w:pPr>
        <w:ind w:left="708" w:firstLine="708"/>
        <w:jc w:val="right"/>
        <w:rPr>
          <w:b/>
          <w:lang w:val="kk-KZ"/>
        </w:rPr>
      </w:pPr>
      <w:r>
        <w:rPr>
          <w:b/>
          <w:lang w:val="kk-KZ"/>
        </w:rPr>
        <w:t>Приложение 2</w:t>
      </w:r>
    </w:p>
    <w:p w14:paraId="35729ED9" w14:textId="77777777" w:rsidR="0009639D" w:rsidRDefault="0009639D" w:rsidP="0009639D">
      <w:pPr>
        <w:ind w:firstLine="708"/>
        <w:jc w:val="center"/>
        <w:rPr>
          <w:b/>
          <w:lang w:val="kk-KZ"/>
        </w:rPr>
      </w:pPr>
    </w:p>
    <w:p w14:paraId="0944BDB5" w14:textId="77777777" w:rsidR="0009639D" w:rsidRDefault="0009639D" w:rsidP="0009639D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t>Техническая спецификация</w:t>
      </w:r>
    </w:p>
    <w:p w14:paraId="2D2E782F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6AC57C16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3536501A" w14:textId="77777777" w:rsid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FABD5E0" w14:textId="77777777" w:rsidR="0009639D" w:rsidRPr="0009639D" w:rsidRDefault="0009639D" w:rsidP="002D613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E38E9CF" w14:textId="72B2514A" w:rsidR="0009639D" w:rsidRDefault="0009639D" w:rsidP="0009639D">
      <w:pPr>
        <w:ind w:left="708"/>
        <w:jc w:val="center"/>
        <w:rPr>
          <w:b/>
          <w:lang w:val="kk-KZ"/>
        </w:rPr>
      </w:pPr>
      <w:r>
        <w:rPr>
          <w:b/>
        </w:rPr>
        <w:t>Все материалы, изготовление</w:t>
      </w:r>
      <w:r w:rsidR="00E3061C">
        <w:rPr>
          <w:b/>
        </w:rPr>
        <w:t>,</w:t>
      </w:r>
      <w:r>
        <w:rPr>
          <w:b/>
        </w:rPr>
        <w:t xml:space="preserve"> доставка</w:t>
      </w:r>
      <w:r w:rsidR="00E3061C">
        <w:rPr>
          <w:b/>
        </w:rPr>
        <w:t xml:space="preserve"> и </w:t>
      </w:r>
      <w:r w:rsidR="00DE1537">
        <w:rPr>
          <w:b/>
          <w:lang w:val="kk-KZ"/>
        </w:rPr>
        <w:t xml:space="preserve">установка </w:t>
      </w:r>
      <w:r>
        <w:rPr>
          <w:b/>
        </w:rPr>
        <w:t xml:space="preserve">осуществляется за счет поставщика. Предварительно необходимо </w:t>
      </w:r>
      <w:r w:rsidR="00DE1537">
        <w:rPr>
          <w:b/>
          <w:lang w:val="kk-KZ"/>
        </w:rPr>
        <w:t>снять размеры, согласовать материал</w:t>
      </w:r>
      <w:r>
        <w:rPr>
          <w:b/>
        </w:rPr>
        <w:t xml:space="preserve"> с заказчиком.</w:t>
      </w:r>
    </w:p>
    <w:p w14:paraId="686E98B7" w14:textId="77777777" w:rsidR="0009639D" w:rsidRPr="00C43565" w:rsidRDefault="0009639D" w:rsidP="002D613F">
      <w:pPr>
        <w:shd w:val="clear" w:color="auto" w:fill="FFFFFF"/>
        <w:rPr>
          <w:lang w:val="kk-KZ"/>
        </w:rPr>
      </w:pPr>
    </w:p>
    <w:p w14:paraId="75E5A1AF" w14:textId="77777777" w:rsidR="0009639D" w:rsidRDefault="0009639D" w:rsidP="002D613F">
      <w:pPr>
        <w:shd w:val="clear" w:color="auto" w:fill="FFFFFF"/>
      </w:pPr>
    </w:p>
    <w:p w14:paraId="0B0AD93C" w14:textId="02E2B120" w:rsidR="00DE1537" w:rsidRDefault="00DE1537" w:rsidP="0009639D">
      <w:pPr>
        <w:shd w:val="clear" w:color="auto" w:fill="FFFFFF"/>
        <w:rPr>
          <w:lang w:val="kk-KZ"/>
        </w:rPr>
      </w:pPr>
      <w:r>
        <w:rPr>
          <w:lang w:val="kk-KZ"/>
        </w:rPr>
        <w:t>Установка обрешеток для вытяжки в актовом зале на потолок</w:t>
      </w:r>
      <w:r w:rsidR="008F5F04">
        <w:rPr>
          <w:lang w:val="kk-KZ"/>
        </w:rPr>
        <w:t>е</w:t>
      </w:r>
      <w:r>
        <w:rPr>
          <w:lang w:val="kk-KZ"/>
        </w:rPr>
        <w:t>, высота потолка 6 метров, для установки необходимы леса, чтоб укрепить обрешетки в количестве 4 шт</w:t>
      </w:r>
      <w:r w:rsidR="00677692">
        <w:rPr>
          <w:lang w:val="kk-KZ"/>
        </w:rPr>
        <w:t xml:space="preserve"> все необхидимые материалы за счет поставщика</w:t>
      </w:r>
      <w:r>
        <w:rPr>
          <w:lang w:val="kk-KZ"/>
        </w:rPr>
        <w:t>.</w:t>
      </w:r>
    </w:p>
    <w:p w14:paraId="35390FBB" w14:textId="149F0251" w:rsidR="00226E59" w:rsidRPr="0009639D" w:rsidRDefault="00DE1537" w:rsidP="00DE1537">
      <w:pPr>
        <w:shd w:val="clear" w:color="auto" w:fill="FFFFFF"/>
      </w:pPr>
      <w:r>
        <w:rPr>
          <w:lang w:val="kk-KZ"/>
        </w:rPr>
        <w:t xml:space="preserve">Материал из нержавейки или металл. </w:t>
      </w:r>
    </w:p>
    <w:p w14:paraId="004881CE" w14:textId="1194068B" w:rsidR="0009639D" w:rsidRPr="0009639D" w:rsidRDefault="0009639D" w:rsidP="0009639D">
      <w:r w:rsidRPr="0009639D">
        <w:t>Поставка</w:t>
      </w:r>
      <w:r w:rsidR="00AC5891" w:rsidRPr="00AC5891">
        <w:t xml:space="preserve"> </w:t>
      </w:r>
      <w:r w:rsidR="00AC5891">
        <w:t>и установка</w:t>
      </w:r>
      <w:r w:rsidRPr="0009639D">
        <w:t xml:space="preserve"> должна осуществляться по потребности и по необходимости </w:t>
      </w:r>
      <w:proofErr w:type="gramStart"/>
      <w:r w:rsidRPr="0009639D">
        <w:t>Заказчика  в</w:t>
      </w:r>
      <w:proofErr w:type="gramEnd"/>
      <w:r w:rsidRPr="0009639D">
        <w:t xml:space="preserve"> течение 15 календарных дней Оплата будет производиться в течение 30 календарных дней после поставки товаров.</w:t>
      </w:r>
    </w:p>
    <w:p w14:paraId="78A862A5" w14:textId="20A74999" w:rsidR="0009639D" w:rsidRDefault="0009639D" w:rsidP="0009639D"/>
    <w:p w14:paraId="150246FC" w14:textId="108107DD" w:rsidR="000C5056" w:rsidRPr="00095B7D" w:rsidRDefault="000C5056" w:rsidP="000C5056">
      <w:pPr>
        <w:pStyle w:val="a4"/>
        <w:rPr>
          <w:rFonts w:ascii="Times New Roman" w:hAnsi="Times New Roman" w:cs="Times New Roman"/>
          <w:b/>
          <w:shd w:val="clear" w:color="auto" w:fill="FFFFFF"/>
        </w:rPr>
      </w:pPr>
      <w:r w:rsidRPr="00095B7D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Место оказания </w:t>
      </w:r>
      <w:r w:rsidRPr="00095B7D">
        <w:rPr>
          <w:rFonts w:ascii="Times New Roman" w:eastAsia="Times New Roman" w:hAnsi="Times New Roman" w:cs="Times New Roman"/>
          <w:b/>
          <w:lang w:val="kk-KZ"/>
        </w:rPr>
        <w:t xml:space="preserve">услуги: </w:t>
      </w:r>
      <w:proofErr w:type="spellStart"/>
      <w:r w:rsidRPr="00095B7D">
        <w:rPr>
          <w:rFonts w:ascii="Times New Roman" w:hAnsi="Times New Roman" w:cs="Times New Roman"/>
          <w:b/>
          <w:shd w:val="clear" w:color="auto" w:fill="FFFFFF"/>
        </w:rPr>
        <w:t>г.Алматы</w:t>
      </w:r>
      <w:proofErr w:type="spellEnd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Pr="00095B7D">
        <w:rPr>
          <w:rFonts w:ascii="Times New Roman" w:hAnsi="Times New Roman" w:cs="Times New Roman"/>
          <w:b/>
          <w:shd w:val="clear" w:color="auto" w:fill="FFFFFF"/>
        </w:rPr>
        <w:t>Бостандыкский</w:t>
      </w:r>
      <w:proofErr w:type="spellEnd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 район,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проспект Абая,54</w:t>
      </w:r>
      <w:r w:rsidRPr="00095B7D">
        <w:rPr>
          <w:rFonts w:ascii="Times New Roman" w:hAnsi="Times New Roman" w:cs="Times New Roman"/>
          <w:b/>
          <w:shd w:val="clear" w:color="auto" w:fill="FFFFFF"/>
        </w:rPr>
        <w:t>.</w:t>
      </w:r>
      <w:r w:rsidR="00DE1537">
        <w:rPr>
          <w:rFonts w:ascii="Times New Roman" w:hAnsi="Times New Roman" w:cs="Times New Roman"/>
          <w:b/>
          <w:shd w:val="clear" w:color="auto" w:fill="FFFFFF"/>
        </w:rPr>
        <w:t xml:space="preserve"> (спортивный зал)</w:t>
      </w:r>
    </w:p>
    <w:p w14:paraId="1369E853" w14:textId="5D07C446" w:rsidR="000C5056" w:rsidRDefault="000C5056" w:rsidP="000C5056">
      <w:pPr>
        <w:pStyle w:val="a4"/>
        <w:rPr>
          <w:rFonts w:ascii="Times New Roman" w:hAnsi="Times New Roman" w:cs="Times New Roman"/>
          <w:b/>
          <w:shd w:val="clear" w:color="auto" w:fill="FFFFFF"/>
        </w:rPr>
      </w:pPr>
      <w:r w:rsidRPr="00095B7D">
        <w:rPr>
          <w:rFonts w:ascii="Times New Roman" w:hAnsi="Times New Roman" w:cs="Times New Roman"/>
          <w:b/>
          <w:shd w:val="clear" w:color="auto" w:fill="FFFFFF"/>
        </w:rPr>
        <w:t>КГУ "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Г</w:t>
      </w:r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имназия №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>105</w:t>
      </w:r>
      <w:proofErr w:type="gramStart"/>
      <w:r w:rsidRPr="00095B7D">
        <w:rPr>
          <w:rFonts w:ascii="Times New Roman" w:hAnsi="Times New Roman" w:cs="Times New Roman"/>
          <w:b/>
          <w:shd w:val="clear" w:color="auto" w:fill="FFFFFF"/>
        </w:rPr>
        <w:t xml:space="preserve">" </w:t>
      </w:r>
      <w:r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им.</w:t>
      </w:r>
      <w:proofErr w:type="gramEnd"/>
      <w:r>
        <w:rPr>
          <w:rFonts w:ascii="Times New Roman" w:hAnsi="Times New Roman" w:cs="Times New Roman"/>
          <w:b/>
          <w:shd w:val="clear" w:color="auto" w:fill="FFFFFF"/>
          <w:lang w:val="kk-KZ"/>
        </w:rPr>
        <w:t xml:space="preserve"> У. Джандосова </w:t>
      </w:r>
      <w:r w:rsidRPr="00095B7D">
        <w:rPr>
          <w:rFonts w:ascii="Times New Roman" w:hAnsi="Times New Roman" w:cs="Times New Roman"/>
          <w:b/>
          <w:shd w:val="clear" w:color="auto" w:fill="FFFFFF"/>
        </w:rPr>
        <w:t>Управления образования г.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95B7D">
        <w:rPr>
          <w:rFonts w:ascii="Times New Roman" w:hAnsi="Times New Roman" w:cs="Times New Roman"/>
          <w:b/>
          <w:shd w:val="clear" w:color="auto" w:fill="FFFFFF"/>
        </w:rPr>
        <w:t>Алматы</w:t>
      </w:r>
    </w:p>
    <w:p w14:paraId="4CBF2DDA" w14:textId="77777777" w:rsidR="000C5056" w:rsidRPr="0009639D" w:rsidRDefault="000C5056" w:rsidP="0009639D"/>
    <w:p w14:paraId="6EDD5797" w14:textId="77777777" w:rsidR="00457572" w:rsidRDefault="00457572" w:rsidP="0009639D"/>
    <w:p w14:paraId="3C7629A0" w14:textId="77777777" w:rsidR="007D251C" w:rsidRDefault="007D251C" w:rsidP="0009639D"/>
    <w:p w14:paraId="1C27BD03" w14:textId="77777777" w:rsidR="007D251C" w:rsidRDefault="007D251C" w:rsidP="0009639D"/>
    <w:p w14:paraId="3B8AE66B" w14:textId="77777777" w:rsidR="007D251C" w:rsidRDefault="007D251C" w:rsidP="0009639D"/>
    <w:p w14:paraId="407B1F47" w14:textId="77777777" w:rsidR="007D251C" w:rsidRDefault="007D251C" w:rsidP="0009639D"/>
    <w:p w14:paraId="4E6BB29F" w14:textId="77777777" w:rsidR="007D251C" w:rsidRDefault="007D251C" w:rsidP="0009639D"/>
    <w:p w14:paraId="14B050B6" w14:textId="77777777" w:rsidR="007D251C" w:rsidRDefault="007D251C" w:rsidP="0009639D"/>
    <w:p w14:paraId="4B150C84" w14:textId="77777777" w:rsidR="007D251C" w:rsidRDefault="007D251C" w:rsidP="0009639D"/>
    <w:p w14:paraId="018DF8DA" w14:textId="77777777" w:rsidR="007D251C" w:rsidRDefault="007D251C" w:rsidP="0009639D"/>
    <w:p w14:paraId="3E906EF4" w14:textId="77777777" w:rsidR="007D251C" w:rsidRDefault="007D251C" w:rsidP="0009639D"/>
    <w:p w14:paraId="45FD637A" w14:textId="77777777" w:rsidR="007D251C" w:rsidRDefault="007D251C" w:rsidP="0009639D"/>
    <w:p w14:paraId="24DE26A6" w14:textId="77777777" w:rsidR="007D251C" w:rsidRDefault="007D251C" w:rsidP="0009639D"/>
    <w:p w14:paraId="797D7449" w14:textId="77777777" w:rsidR="007D251C" w:rsidRDefault="007D251C" w:rsidP="0009639D"/>
    <w:p w14:paraId="5CE30762" w14:textId="77777777" w:rsidR="007D251C" w:rsidRDefault="007D251C" w:rsidP="0009639D"/>
    <w:p w14:paraId="0C9F25FA" w14:textId="77777777" w:rsidR="007D251C" w:rsidRDefault="007D251C" w:rsidP="0009639D"/>
    <w:p w14:paraId="5080A676" w14:textId="77777777" w:rsidR="007D251C" w:rsidRDefault="007D251C" w:rsidP="0009639D"/>
    <w:p w14:paraId="727ED102" w14:textId="77777777" w:rsidR="007D251C" w:rsidRDefault="007D251C" w:rsidP="0009639D"/>
    <w:p w14:paraId="06253942" w14:textId="77777777" w:rsidR="007D251C" w:rsidRDefault="007D251C" w:rsidP="0009639D"/>
    <w:p w14:paraId="5D125272" w14:textId="77777777" w:rsidR="007D251C" w:rsidRDefault="007D251C" w:rsidP="0009639D"/>
    <w:p w14:paraId="22F1C578" w14:textId="77777777" w:rsidR="007D251C" w:rsidRDefault="007D251C" w:rsidP="0009639D"/>
    <w:p w14:paraId="30314F35" w14:textId="77777777" w:rsidR="007D251C" w:rsidRDefault="007D251C" w:rsidP="0009639D"/>
    <w:p w14:paraId="6EB86A16" w14:textId="77777777" w:rsidR="007D251C" w:rsidRDefault="007D251C" w:rsidP="0009639D"/>
    <w:p w14:paraId="33CAB2EC" w14:textId="77777777" w:rsidR="007D251C" w:rsidRDefault="007D251C" w:rsidP="0009639D"/>
    <w:p w14:paraId="023ED4FD" w14:textId="77777777" w:rsidR="007D251C" w:rsidRDefault="007D251C" w:rsidP="0009639D"/>
    <w:p w14:paraId="3F7DABCD" w14:textId="77777777" w:rsidR="007D251C" w:rsidRDefault="007D251C" w:rsidP="0009639D"/>
    <w:p w14:paraId="5334B2A9" w14:textId="77777777" w:rsidR="007D251C" w:rsidRDefault="007D251C" w:rsidP="0009639D"/>
    <w:p w14:paraId="27B6F069" w14:textId="77777777" w:rsidR="007D251C" w:rsidRDefault="007D251C" w:rsidP="0009639D"/>
    <w:p w14:paraId="3031BF04" w14:textId="77777777" w:rsidR="007D251C" w:rsidRDefault="007D251C" w:rsidP="0009639D"/>
    <w:p w14:paraId="7F79D23E" w14:textId="77777777" w:rsidR="007D251C" w:rsidRDefault="007D251C" w:rsidP="0009639D"/>
    <w:p w14:paraId="7F8393E6" w14:textId="77777777" w:rsidR="007D251C" w:rsidRDefault="007D251C" w:rsidP="0009639D"/>
    <w:p w14:paraId="75CDD6A9" w14:textId="77777777" w:rsidR="007D251C" w:rsidRDefault="007D251C" w:rsidP="0009639D"/>
    <w:p w14:paraId="74B11830" w14:textId="77777777" w:rsidR="007D251C" w:rsidRDefault="007D251C" w:rsidP="0009639D"/>
    <w:p w14:paraId="5970CEA2" w14:textId="77777777" w:rsidR="00AC5891" w:rsidRDefault="00AC5891" w:rsidP="00AC5891">
      <w:r>
        <w:lastRenderedPageBreak/>
        <w:t xml:space="preserve">2 </w:t>
      </w:r>
      <w:proofErr w:type="spellStart"/>
      <w:r>
        <w:t>қосымша</w:t>
      </w:r>
      <w:proofErr w:type="spellEnd"/>
    </w:p>
    <w:p w14:paraId="57B3F81D" w14:textId="77777777" w:rsidR="00AC5891" w:rsidRDefault="00AC5891" w:rsidP="00AC5891"/>
    <w:p w14:paraId="2E425384" w14:textId="77777777" w:rsidR="00AC5891" w:rsidRDefault="00AC5891" w:rsidP="00AC5891">
      <w:proofErr w:type="spellStart"/>
      <w:r>
        <w:t>Техникалық</w:t>
      </w:r>
      <w:proofErr w:type="spellEnd"/>
      <w:r>
        <w:t xml:space="preserve"> </w:t>
      </w:r>
      <w:proofErr w:type="spellStart"/>
      <w:r>
        <w:t>сипаттама</w:t>
      </w:r>
      <w:proofErr w:type="spellEnd"/>
    </w:p>
    <w:p w14:paraId="418AC6C5" w14:textId="77777777" w:rsidR="00AC5891" w:rsidRDefault="00AC5891" w:rsidP="00AC5891"/>
    <w:p w14:paraId="03F848EA" w14:textId="77777777" w:rsidR="00AC5891" w:rsidRDefault="00AC5891" w:rsidP="00AC5891"/>
    <w:p w14:paraId="6711E836" w14:textId="77777777" w:rsidR="00AC5891" w:rsidRDefault="00AC5891" w:rsidP="00AC5891"/>
    <w:p w14:paraId="35064A17" w14:textId="77777777" w:rsidR="00AC5891" w:rsidRDefault="00AC5891" w:rsidP="00AC5891"/>
    <w:p w14:paraId="4D553277" w14:textId="77777777" w:rsidR="00AC5891" w:rsidRDefault="00AC5891" w:rsidP="00AC5891"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, </w:t>
      </w:r>
      <w:proofErr w:type="spellStart"/>
      <w:r>
        <w:t>дайындау</w:t>
      </w:r>
      <w:proofErr w:type="spellEnd"/>
      <w:r>
        <w:t xml:space="preserve">,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жеткізушінің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өлшемдерді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587DDE77" w14:textId="77777777" w:rsidR="00AC5891" w:rsidRDefault="00AC5891" w:rsidP="00AC5891"/>
    <w:p w14:paraId="6FCC4FE6" w14:textId="77777777" w:rsidR="00AC5891" w:rsidRDefault="00AC5891" w:rsidP="00AC5891"/>
    <w:p w14:paraId="0C220E23" w14:textId="77777777" w:rsidR="00AC5891" w:rsidRDefault="00AC5891" w:rsidP="00AC5891">
      <w:proofErr w:type="spellStart"/>
      <w:r>
        <w:t>Төбеге</w:t>
      </w:r>
      <w:proofErr w:type="spellEnd"/>
      <w:r>
        <w:t xml:space="preserve"> акт </w:t>
      </w:r>
      <w:proofErr w:type="spellStart"/>
      <w:r>
        <w:t>залында</w:t>
      </w:r>
      <w:proofErr w:type="spellEnd"/>
      <w:r>
        <w:t xml:space="preserve"> </w:t>
      </w:r>
      <w:proofErr w:type="spellStart"/>
      <w:r>
        <w:t>соруға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жәшіктерді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, </w:t>
      </w:r>
      <w:proofErr w:type="spellStart"/>
      <w:r>
        <w:t>төбенің</w:t>
      </w:r>
      <w:proofErr w:type="spellEnd"/>
      <w:r>
        <w:t xml:space="preserve"> </w:t>
      </w:r>
      <w:proofErr w:type="spellStart"/>
      <w:r>
        <w:t>биіктігі</w:t>
      </w:r>
      <w:proofErr w:type="spellEnd"/>
      <w:r>
        <w:t xml:space="preserve"> 6 метр,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жеткізушінің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4 дана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 </w:t>
      </w:r>
      <w:proofErr w:type="spellStart"/>
      <w:r>
        <w:t>мөлшерінде</w:t>
      </w:r>
      <w:proofErr w:type="spellEnd"/>
      <w:r>
        <w:t xml:space="preserve"> </w:t>
      </w:r>
      <w:proofErr w:type="spellStart"/>
      <w:r>
        <w:t>жәшіктерді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ормандар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118517A1" w14:textId="77777777" w:rsidR="00AC5891" w:rsidRDefault="00AC5891" w:rsidP="00AC5891">
      <w:r>
        <w:t xml:space="preserve">Тот </w:t>
      </w:r>
      <w:proofErr w:type="spellStart"/>
      <w:r>
        <w:t>баспайтын</w:t>
      </w:r>
      <w:proofErr w:type="spellEnd"/>
      <w:r>
        <w:t xml:space="preserve"> Материал </w:t>
      </w:r>
      <w:proofErr w:type="spellStart"/>
      <w:r>
        <w:t>немесе</w:t>
      </w:r>
      <w:proofErr w:type="spellEnd"/>
      <w:r>
        <w:t xml:space="preserve"> металл. </w:t>
      </w:r>
    </w:p>
    <w:p w14:paraId="39E836D5" w14:textId="77777777" w:rsidR="00AC5891" w:rsidRDefault="00AC5891" w:rsidP="00AC5891"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15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тауарлар</w:t>
      </w:r>
      <w:proofErr w:type="spellEnd"/>
      <w:r>
        <w:t xml:space="preserve"> </w:t>
      </w:r>
      <w:proofErr w:type="spellStart"/>
      <w:r>
        <w:t>жеткізілгеннен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30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1C8C5DD3" w14:textId="77777777" w:rsidR="00AC5891" w:rsidRDefault="00AC5891" w:rsidP="00AC5891"/>
    <w:p w14:paraId="4FF83654" w14:textId="77777777" w:rsidR="00AC5891" w:rsidRDefault="00AC5891" w:rsidP="00AC5891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: Алматы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Бостандық</w:t>
      </w:r>
      <w:proofErr w:type="spellEnd"/>
      <w:r>
        <w:t xml:space="preserve"> </w:t>
      </w:r>
      <w:proofErr w:type="spellStart"/>
      <w:proofErr w:type="gramStart"/>
      <w:r>
        <w:t>ауданы,Абай</w:t>
      </w:r>
      <w:proofErr w:type="spellEnd"/>
      <w:proofErr w:type="gramEnd"/>
      <w:r>
        <w:t xml:space="preserve"> </w:t>
      </w:r>
      <w:proofErr w:type="spellStart"/>
      <w:r>
        <w:t>даңғылы</w:t>
      </w:r>
      <w:proofErr w:type="spellEnd"/>
      <w:r>
        <w:t>, 54. (спорт залы)</w:t>
      </w:r>
    </w:p>
    <w:p w14:paraId="4EEDA472" w14:textId="004903B8" w:rsidR="007D251C" w:rsidRPr="0009639D" w:rsidRDefault="00AC5891" w:rsidP="00AC5891">
      <w:r>
        <w:t xml:space="preserve">"№105 Гимназия " КММ. Алматы </w:t>
      </w:r>
      <w:proofErr w:type="spellStart"/>
      <w:r>
        <w:t>қаласы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ө. </w:t>
      </w:r>
      <w:proofErr w:type="spellStart"/>
      <w:r>
        <w:t>Жандосова</w:t>
      </w:r>
      <w:bookmarkStart w:id="0" w:name="_GoBack"/>
      <w:bookmarkEnd w:id="0"/>
      <w:proofErr w:type="spellEnd"/>
    </w:p>
    <w:sectPr w:rsidR="007D251C" w:rsidRPr="0009639D" w:rsidSect="0009639D">
      <w:pgSz w:w="11906" w:h="16838"/>
      <w:pgMar w:top="720" w:right="141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E"/>
    <w:rsid w:val="000115D2"/>
    <w:rsid w:val="000309E8"/>
    <w:rsid w:val="0007463B"/>
    <w:rsid w:val="0009639D"/>
    <w:rsid w:val="000B6E4B"/>
    <w:rsid w:val="000C06FF"/>
    <w:rsid w:val="000C5056"/>
    <w:rsid w:val="000D1F4E"/>
    <w:rsid w:val="000E4AC5"/>
    <w:rsid w:val="001749FE"/>
    <w:rsid w:val="001B77F2"/>
    <w:rsid w:val="00226568"/>
    <w:rsid w:val="00226E59"/>
    <w:rsid w:val="00235E4A"/>
    <w:rsid w:val="00275F80"/>
    <w:rsid w:val="00296F7A"/>
    <w:rsid w:val="002B4C66"/>
    <w:rsid w:val="002D613F"/>
    <w:rsid w:val="002E0A7E"/>
    <w:rsid w:val="00327E98"/>
    <w:rsid w:val="003654D9"/>
    <w:rsid w:val="003B5B21"/>
    <w:rsid w:val="003B65FC"/>
    <w:rsid w:val="003B72CD"/>
    <w:rsid w:val="003E46BE"/>
    <w:rsid w:val="003F40AC"/>
    <w:rsid w:val="00412628"/>
    <w:rsid w:val="00420B30"/>
    <w:rsid w:val="004545A4"/>
    <w:rsid w:val="00456020"/>
    <w:rsid w:val="00457572"/>
    <w:rsid w:val="004D77D7"/>
    <w:rsid w:val="00566938"/>
    <w:rsid w:val="005D763B"/>
    <w:rsid w:val="005E5736"/>
    <w:rsid w:val="005F3E0D"/>
    <w:rsid w:val="006172D0"/>
    <w:rsid w:val="0067679E"/>
    <w:rsid w:val="00677692"/>
    <w:rsid w:val="006842BD"/>
    <w:rsid w:val="006A4DF0"/>
    <w:rsid w:val="006F3F60"/>
    <w:rsid w:val="00725991"/>
    <w:rsid w:val="007302C7"/>
    <w:rsid w:val="007B1C93"/>
    <w:rsid w:val="007D251C"/>
    <w:rsid w:val="007D3B52"/>
    <w:rsid w:val="007F09B6"/>
    <w:rsid w:val="00864806"/>
    <w:rsid w:val="00870972"/>
    <w:rsid w:val="008810B7"/>
    <w:rsid w:val="008E0B77"/>
    <w:rsid w:val="008F5F04"/>
    <w:rsid w:val="00964D1D"/>
    <w:rsid w:val="009E3C4E"/>
    <w:rsid w:val="009F72C3"/>
    <w:rsid w:val="00A24CFF"/>
    <w:rsid w:val="00A4480A"/>
    <w:rsid w:val="00A5614D"/>
    <w:rsid w:val="00A6104B"/>
    <w:rsid w:val="00A701EA"/>
    <w:rsid w:val="00A76C57"/>
    <w:rsid w:val="00AC2249"/>
    <w:rsid w:val="00AC5891"/>
    <w:rsid w:val="00B05431"/>
    <w:rsid w:val="00B30302"/>
    <w:rsid w:val="00B47E20"/>
    <w:rsid w:val="00B54D70"/>
    <w:rsid w:val="00B7674C"/>
    <w:rsid w:val="00BC22FD"/>
    <w:rsid w:val="00BC48AD"/>
    <w:rsid w:val="00BF7FCC"/>
    <w:rsid w:val="00C03605"/>
    <w:rsid w:val="00C102E1"/>
    <w:rsid w:val="00C43565"/>
    <w:rsid w:val="00C74A3E"/>
    <w:rsid w:val="00C76C8D"/>
    <w:rsid w:val="00C84A2D"/>
    <w:rsid w:val="00CC6951"/>
    <w:rsid w:val="00CF7C9E"/>
    <w:rsid w:val="00D2749D"/>
    <w:rsid w:val="00D33CF8"/>
    <w:rsid w:val="00D732D6"/>
    <w:rsid w:val="00D916CE"/>
    <w:rsid w:val="00DE0D65"/>
    <w:rsid w:val="00DE1537"/>
    <w:rsid w:val="00E22783"/>
    <w:rsid w:val="00E3061C"/>
    <w:rsid w:val="00E44800"/>
    <w:rsid w:val="00E668FF"/>
    <w:rsid w:val="00E73A92"/>
    <w:rsid w:val="00EE7E48"/>
    <w:rsid w:val="00F33327"/>
    <w:rsid w:val="00F33C34"/>
    <w:rsid w:val="00F834C0"/>
    <w:rsid w:val="00F95F71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1F0B"/>
  <w15:docId w15:val="{37757602-FB9A-4E40-98B9-62E116B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C34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0C505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23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DCC8-01F0-461F-AB21-A46A14AA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33</cp:revision>
  <cp:lastPrinted>2020-05-10T12:26:00Z</cp:lastPrinted>
  <dcterms:created xsi:type="dcterms:W3CDTF">2020-04-03T05:08:00Z</dcterms:created>
  <dcterms:modified xsi:type="dcterms:W3CDTF">2025-02-09T09:52:00Z</dcterms:modified>
</cp:coreProperties>
</file>