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4D" w:rsidRPr="00F84CE2" w:rsidRDefault="00F84CE2" w:rsidP="007A015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+</w:t>
      </w:r>
    </w:p>
    <w:p w:rsidR="007A0157" w:rsidRDefault="007A0157" w:rsidP="007A01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Техническая спецификация по государственным закупкам на </w:t>
      </w:r>
      <w:proofErr w:type="gramStart"/>
      <w:r>
        <w:rPr>
          <w:b/>
          <w:sz w:val="20"/>
          <w:szCs w:val="20"/>
        </w:rPr>
        <w:t>поверку  СИ</w:t>
      </w:r>
      <w:proofErr w:type="gramEnd"/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1740"/>
        <w:gridCol w:w="4998"/>
        <w:gridCol w:w="1527"/>
        <w:gridCol w:w="1341"/>
        <w:gridCol w:w="1369"/>
        <w:gridCol w:w="1331"/>
        <w:gridCol w:w="1709"/>
      </w:tblGrid>
      <w:tr w:rsidR="007A0157" w:rsidTr="007A015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7" w:rsidRDefault="007A0157" w:rsidP="007A0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7" w:rsidRDefault="007A0157" w:rsidP="007A0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Услуги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7" w:rsidRDefault="007A0157" w:rsidP="007A0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7" w:rsidRDefault="007A0157" w:rsidP="007A0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поставки (в соотв. С </w:t>
            </w:r>
            <w:proofErr w:type="spellStart"/>
            <w:r>
              <w:rPr>
                <w:sz w:val="20"/>
                <w:szCs w:val="20"/>
              </w:rPr>
              <w:t>ИНКОтермс</w:t>
            </w:r>
            <w:proofErr w:type="spellEnd"/>
            <w:r>
              <w:rPr>
                <w:sz w:val="20"/>
                <w:szCs w:val="20"/>
              </w:rPr>
              <w:t xml:space="preserve"> 2000)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7" w:rsidRDefault="007A0157" w:rsidP="007A0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оказание услуг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7" w:rsidRDefault="007A0157" w:rsidP="007A0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оказание услуг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7" w:rsidRDefault="007A0157" w:rsidP="007A0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Условия и сроки оплаты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7" w:rsidRDefault="007A0157" w:rsidP="007A015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Сумма</w:t>
            </w:r>
            <w:proofErr w:type="gramEnd"/>
            <w:r>
              <w:rPr>
                <w:b/>
                <w:sz w:val="20"/>
                <w:szCs w:val="20"/>
              </w:rPr>
              <w:t xml:space="preserve"> выделенная для государственных закупок</w:t>
            </w:r>
          </w:p>
        </w:tc>
      </w:tr>
      <w:tr w:rsidR="007A0157" w:rsidTr="007A015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7" w:rsidRDefault="007A0157" w:rsidP="007A01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57" w:rsidRDefault="007A0157" w:rsidP="007A015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Услуги по проведению Поверки Средств измерений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57" w:rsidRDefault="007A0157" w:rsidP="007A0157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системы обеспечения качества выполняемых работ не менее чем по 12 видам измерений в соответствий с областью аккредитации и аккредитованы в установленном порядке не менее 10 лет. Наличие сертификата СМК в соответствии с ИСО-9001 обязательно. </w:t>
            </w:r>
          </w:p>
          <w:p w:rsidR="007A0157" w:rsidRDefault="007A0157" w:rsidP="007A0157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должны быть оснащены необходимыми для проведения поверки средствами измерении, образцами эталонами, располагать фондом нормативных документов по обеспечению единства измерении своевременно актуализированными.</w:t>
            </w:r>
          </w:p>
          <w:p w:rsidR="007A0157" w:rsidRDefault="007A0157" w:rsidP="007A0157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Располагать достаточным количеством специалистов (более 5) имеющих квалификацию </w:t>
            </w:r>
            <w:proofErr w:type="spellStart"/>
            <w:r>
              <w:rPr>
                <w:sz w:val="20"/>
                <w:szCs w:val="20"/>
              </w:rPr>
              <w:t>поверителя</w:t>
            </w:r>
            <w:proofErr w:type="spellEnd"/>
            <w:r>
              <w:rPr>
                <w:sz w:val="20"/>
                <w:szCs w:val="20"/>
              </w:rPr>
              <w:t>, в области по обеспечению единства измерении не менее 3-х лет.</w:t>
            </w:r>
          </w:p>
          <w:p w:rsidR="007A0157" w:rsidRDefault="007A0157" w:rsidP="007A015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Помещения служб должны обеспечивать условия сохранности средств измерении и документации при их хранении, а </w:t>
            </w:r>
            <w:proofErr w:type="gramStart"/>
            <w:r>
              <w:rPr>
                <w:sz w:val="20"/>
                <w:szCs w:val="20"/>
              </w:rPr>
              <w:t>так же</w:t>
            </w:r>
            <w:proofErr w:type="gramEnd"/>
            <w:r>
              <w:rPr>
                <w:sz w:val="20"/>
                <w:szCs w:val="20"/>
              </w:rPr>
              <w:t xml:space="preserve"> при необходимости конфиденциальность информации об поверяемых образцах средствах измерений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7" w:rsidRDefault="007A0157" w:rsidP="007A015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7" w:rsidRDefault="007A0157" w:rsidP="00182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конца 20</w:t>
            </w:r>
            <w:r w:rsidR="00D77022">
              <w:rPr>
                <w:sz w:val="20"/>
                <w:szCs w:val="20"/>
              </w:rPr>
              <w:t>2</w:t>
            </w:r>
            <w:r w:rsidR="00943AD2">
              <w:rPr>
                <w:sz w:val="20"/>
                <w:szCs w:val="20"/>
                <w:lang w:val="kk-KZ"/>
              </w:rPr>
              <w:t>5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7" w:rsidRDefault="007A0157" w:rsidP="007A01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Г.Шымкент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57" w:rsidRDefault="007A0157" w:rsidP="002F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факту оказания услуг в течение </w:t>
            </w:r>
            <w:r w:rsidR="002F7B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 рабочих дней.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7" w:rsidRDefault="007A0157" w:rsidP="007A0157">
            <w:pPr>
              <w:rPr>
                <w:sz w:val="20"/>
                <w:szCs w:val="20"/>
              </w:rPr>
            </w:pPr>
          </w:p>
        </w:tc>
      </w:tr>
    </w:tbl>
    <w:p w:rsidR="005A1BD1" w:rsidRPr="005A1BD1" w:rsidRDefault="007A0157" w:rsidP="00C953E4">
      <w:pPr>
        <w:rPr>
          <w:rFonts w:ascii="Times New Roman" w:hAnsi="Times New Roman"/>
          <w:sz w:val="28"/>
          <w:szCs w:val="28"/>
        </w:rPr>
      </w:pPr>
      <w:r>
        <w:rPr>
          <w:sz w:val="20"/>
          <w:szCs w:val="20"/>
        </w:rPr>
        <w:t xml:space="preserve">                                   </w:t>
      </w:r>
    </w:p>
    <w:sectPr w:rsidR="005A1BD1" w:rsidRPr="005A1BD1" w:rsidSect="00EC5EDF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7107"/>
    <w:multiLevelType w:val="hybridMultilevel"/>
    <w:tmpl w:val="C49E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B7A39"/>
    <w:multiLevelType w:val="hybridMultilevel"/>
    <w:tmpl w:val="531A9846"/>
    <w:lvl w:ilvl="0" w:tplc="634A83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4F282C"/>
    <w:multiLevelType w:val="hybridMultilevel"/>
    <w:tmpl w:val="4620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82"/>
    <w:rsid w:val="001433EE"/>
    <w:rsid w:val="0018260A"/>
    <w:rsid w:val="002F7BA6"/>
    <w:rsid w:val="003E3F1E"/>
    <w:rsid w:val="004B5084"/>
    <w:rsid w:val="005A1BD1"/>
    <w:rsid w:val="005E38DA"/>
    <w:rsid w:val="006151D4"/>
    <w:rsid w:val="006644E8"/>
    <w:rsid w:val="006A1413"/>
    <w:rsid w:val="006E0A82"/>
    <w:rsid w:val="007A0157"/>
    <w:rsid w:val="008746E0"/>
    <w:rsid w:val="00914E4A"/>
    <w:rsid w:val="00943AD2"/>
    <w:rsid w:val="009A644D"/>
    <w:rsid w:val="00A23953"/>
    <w:rsid w:val="00A41041"/>
    <w:rsid w:val="00A8466A"/>
    <w:rsid w:val="00C953E4"/>
    <w:rsid w:val="00D77022"/>
    <w:rsid w:val="00E55A6E"/>
    <w:rsid w:val="00EC5EDF"/>
    <w:rsid w:val="00ED09A5"/>
    <w:rsid w:val="00ED2209"/>
    <w:rsid w:val="00F84CE2"/>
    <w:rsid w:val="00F8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58B77-A4FB-FC4F-930B-CA64C1DA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1D4"/>
    <w:pPr>
      <w:ind w:left="720"/>
      <w:contextualSpacing/>
    </w:pPr>
  </w:style>
  <w:style w:type="character" w:styleId="a4">
    <w:name w:val="Hyperlink"/>
    <w:uiPriority w:val="99"/>
    <w:unhideWhenUsed/>
    <w:rsid w:val="00A8466A"/>
    <w:rPr>
      <w:color w:val="0000FF"/>
      <w:u w:val="single"/>
    </w:rPr>
  </w:style>
  <w:style w:type="paragraph" w:styleId="a5">
    <w:name w:val="No Spacing"/>
    <w:uiPriority w:val="1"/>
    <w:qFormat/>
    <w:rsid w:val="005A1B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cp:lastModifiedBy>Admin</cp:lastModifiedBy>
  <cp:revision>4</cp:revision>
  <cp:lastPrinted>2022-05-04T03:50:00Z</cp:lastPrinted>
  <dcterms:created xsi:type="dcterms:W3CDTF">2023-08-01T04:52:00Z</dcterms:created>
  <dcterms:modified xsi:type="dcterms:W3CDTF">2025-02-10T10:37:00Z</dcterms:modified>
</cp:coreProperties>
</file>