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95" w:rsidRPr="00692F95" w:rsidRDefault="00692F95" w:rsidP="00692F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40C4" w:rsidRDefault="00E540C4" w:rsidP="00E540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2F95">
        <w:rPr>
          <w:rFonts w:ascii="Times New Roman" w:hAnsi="Times New Roman" w:cs="Times New Roman"/>
          <w:b/>
        </w:rPr>
        <w:t xml:space="preserve">ТЕХНИЧЕСКАЯ СПЕЦИФИКАЦИЯ ЗАКУПАЕМЫХ </w:t>
      </w:r>
      <w:r>
        <w:rPr>
          <w:rFonts w:ascii="Times New Roman" w:hAnsi="Times New Roman" w:cs="Times New Roman"/>
          <w:b/>
        </w:rPr>
        <w:t>УСЛУГ</w:t>
      </w:r>
    </w:p>
    <w:p w:rsidR="00E540C4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p w:rsidR="00E540C4" w:rsidRPr="000224C2" w:rsidRDefault="00E540C4" w:rsidP="000224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b/>
        </w:rPr>
      </w:pPr>
      <w:r w:rsidRPr="00F33F3B">
        <w:rPr>
          <w:rFonts w:ascii="Times New Roman" w:hAnsi="Times New Roman" w:cs="Times New Roman"/>
          <w:b/>
        </w:rPr>
        <w:t xml:space="preserve"> «</w:t>
      </w:r>
      <w:r w:rsidR="000224C2" w:rsidRPr="000224C2">
        <w:rPr>
          <w:rFonts w:ascii="Times New Roman" w:eastAsia="Times New Roman" w:hAnsi="Times New Roman" w:cs="Times New Roman"/>
          <w:b/>
          <w:color w:val="202124"/>
          <w:lang w:val="kk-KZ"/>
        </w:rPr>
        <w:t>Картриджді толтыру қызметтері</w:t>
      </w:r>
      <w:r w:rsidRPr="000224C2">
        <w:rPr>
          <w:rFonts w:ascii="Times New Roman" w:hAnsi="Times New Roman" w:cs="Times New Roman"/>
          <w:b/>
        </w:rPr>
        <w:t>»</w:t>
      </w:r>
    </w:p>
    <w:p w:rsidR="00E540C4" w:rsidRPr="000224C2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3227"/>
        <w:gridCol w:w="6344"/>
      </w:tblGrid>
      <w:tr w:rsidR="00E540C4" w:rsidTr="004C72F6">
        <w:tc>
          <w:tcPr>
            <w:tcW w:w="3227" w:type="dxa"/>
          </w:tcPr>
          <w:p w:rsidR="00E540C4" w:rsidRPr="00EE45EC" w:rsidRDefault="00E540C4" w:rsidP="00E540C4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EE45EC">
              <w:rPr>
                <w:rFonts w:ascii="Times New Roman" w:eastAsia="Times New Roman" w:hAnsi="Times New Roman" w:cs="Times New Roman"/>
                <w:b/>
                <w:lang w:val="kk-KZ"/>
              </w:rPr>
              <w:t>Сатып алынатын қызметтердің атауы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E540C4" w:rsidRPr="00E540C4" w:rsidRDefault="00E540C4" w:rsidP="00E540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 w:rsidRPr="00E540C4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Картриджді толтыру қызметтері</w:t>
            </w:r>
          </w:p>
          <w:p w:rsidR="00E540C4" w:rsidRPr="00F33F3B" w:rsidRDefault="00E540C4" w:rsidP="00E033A8">
            <w:pPr>
              <w:rPr>
                <w:rFonts w:ascii="Times New Roman" w:hAnsi="Times New Roman" w:cs="Times New Roman"/>
              </w:rPr>
            </w:pPr>
          </w:p>
        </w:tc>
      </w:tr>
      <w:tr w:rsidR="00E540C4" w:rsidRPr="00F52C79" w:rsidTr="004C72F6">
        <w:tc>
          <w:tcPr>
            <w:tcW w:w="3227" w:type="dxa"/>
          </w:tcPr>
          <w:p w:rsidR="00E540C4" w:rsidRPr="00EE45EC" w:rsidRDefault="00E540C4" w:rsidP="00E540C4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EE45EC">
              <w:rPr>
                <w:rFonts w:ascii="Times New Roman" w:eastAsia="Times New Roman" w:hAnsi="Times New Roman" w:cs="Times New Roman"/>
                <w:b/>
                <w:lang w:val="kk-KZ"/>
              </w:rPr>
              <w:t>Сатып алынатын қызметтердің қосымша сипаттамалары (сипаттамасы).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675570" w:rsidRPr="00675570" w:rsidRDefault="00C8702D" w:rsidP="0067557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>еткізуші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>картриджді әрбір принтер мен көшірме моделі үшін классификациясына сәйкес түпнұсқа тонермен қызмет көрсетудің барлық мерзімі ішінде кідіріссіз, жоғары сапада толтыруға міндеттенеді.</w:t>
            </w:r>
          </w:p>
          <w:p w:rsidR="00675570" w:rsidRPr="00675570" w:rsidRDefault="00C8702D" w:rsidP="0067557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>еткізуші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бос картридж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дарды </w:t>
            </w:r>
            <w:r w:rsidR="000B2C54">
              <w:rPr>
                <w:rFonts w:ascii="Times New Roman" w:eastAsia="Times New Roman" w:hAnsi="Times New Roman" w:cs="Times New Roman"/>
                <w:lang w:val="kk-KZ"/>
              </w:rPr>
              <w:t>Зайсан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қ., көш. </w:t>
            </w:r>
            <w:r w:rsidR="000B2C54">
              <w:rPr>
                <w:rFonts w:ascii="Times New Roman" w:eastAsia="Times New Roman" w:hAnsi="Times New Roman" w:cs="Times New Roman"/>
                <w:lang w:val="kk-KZ"/>
              </w:rPr>
              <w:t>Шәкәрім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0B2C54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>/</w:t>
            </w:r>
            <w:r w:rsidR="000B2C54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Тапсырыс берушіден өтінімді алғаннан кейін </w:t>
            </w:r>
            <w:r w:rsidR="00F52C79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(</w:t>
            </w:r>
            <w:r w:rsidR="00F52C7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="00675570" w:rsidRPr="00675570">
              <w:rPr>
                <w:rFonts w:ascii="Times New Roman" w:eastAsia="Times New Roman" w:hAnsi="Times New Roman" w:cs="Times New Roman"/>
                <w:lang w:val="kk-KZ"/>
              </w:rPr>
              <w:t>) жұмыс күні ішінде. Тапсырыс берушінің өтініші Орындаушыға жазбаша немесе ауызша (Тапсырыс беруші көрсеткен телефон арқылы) жіберіледі.</w:t>
            </w:r>
          </w:p>
          <w:p w:rsidR="00675570" w:rsidRPr="00675570" w:rsidRDefault="00675570" w:rsidP="0067557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Картридждерге  </w:t>
            </w:r>
            <w:r w:rsidR="00C8702D">
              <w:rPr>
                <w:rFonts w:ascii="Times New Roman" w:eastAsia="Times New Roman" w:hAnsi="Times New Roman" w:cs="Times New Roman"/>
                <w:lang w:val="kk-KZ"/>
              </w:rPr>
              <w:t>тонер құю</w:t>
            </w:r>
            <w:r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және </w:t>
            </w:r>
            <w:r w:rsidR="000B2C54">
              <w:rPr>
                <w:rFonts w:ascii="Times New Roman" w:eastAsia="Times New Roman" w:hAnsi="Times New Roman" w:cs="Times New Roman"/>
                <w:lang w:val="kk-KZ"/>
              </w:rPr>
              <w:t>Зайсан</w:t>
            </w:r>
            <w:r w:rsidR="000B2C54"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қ., көш. </w:t>
            </w:r>
            <w:r w:rsidR="00F52C79">
              <w:rPr>
                <w:rFonts w:ascii="Times New Roman" w:eastAsia="Times New Roman" w:hAnsi="Times New Roman" w:cs="Times New Roman"/>
                <w:lang w:val="kk-KZ"/>
              </w:rPr>
              <w:t>Кунияров 88, екі</w:t>
            </w:r>
            <w:r w:rsidRPr="00675570">
              <w:rPr>
                <w:rFonts w:ascii="Times New Roman" w:eastAsia="Times New Roman" w:hAnsi="Times New Roman" w:cs="Times New Roman"/>
                <w:lang w:val="kk-KZ"/>
              </w:rPr>
              <w:t xml:space="preserve"> жұмыс күні ішінде әртүрлі үлгідегі картридждер санына қарамастан.</w:t>
            </w:r>
          </w:p>
          <w:p w:rsidR="00E540C4" w:rsidRPr="00675570" w:rsidRDefault="00675570" w:rsidP="00675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5570">
              <w:rPr>
                <w:rFonts w:ascii="Times New Roman" w:eastAsia="Times New Roman" w:hAnsi="Times New Roman" w:cs="Times New Roman"/>
                <w:lang w:val="kk-KZ"/>
              </w:rPr>
              <w:t>Картридждерді толтырғаннан кейін қызмет көрсету белгісін (жанармай құю күні) салып, сөмкеге салыңыз.</w:t>
            </w:r>
          </w:p>
        </w:tc>
      </w:tr>
      <w:tr w:rsidR="00E540C4" w:rsidRPr="00F52C79" w:rsidTr="004C72F6">
        <w:tc>
          <w:tcPr>
            <w:tcW w:w="3227" w:type="dxa"/>
          </w:tcPr>
          <w:p w:rsidR="00675570" w:rsidRPr="00EE45EC" w:rsidRDefault="00675570" w:rsidP="00675570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EE45EC">
              <w:rPr>
                <w:rFonts w:ascii="Times New Roman" w:eastAsia="Times New Roman" w:hAnsi="Times New Roman" w:cs="Times New Roman"/>
                <w:b/>
                <w:lang w:val="kk-KZ"/>
              </w:rPr>
              <w:t>Кәсіпорында бар картридждердің атауы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E540C4" w:rsidRPr="00937C1D" w:rsidRDefault="00937C1D" w:rsidP="00E033A8">
            <w:pPr>
              <w:rPr>
                <w:rFonts w:ascii="Times New Roman" w:hAnsi="Times New Roman" w:cs="Times New Roman"/>
                <w:lang w:val="en-US"/>
              </w:rPr>
            </w:pP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HPLaserJet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11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32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;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HPLaserJet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Pro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102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a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;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Canon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166400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CanonMF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010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;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Epson L120.HP Xpress M2070</w:t>
            </w:r>
          </w:p>
        </w:tc>
      </w:tr>
      <w:tr w:rsidR="00E540C4" w:rsidTr="004C72F6">
        <w:tc>
          <w:tcPr>
            <w:tcW w:w="3227" w:type="dxa"/>
          </w:tcPr>
          <w:p w:rsidR="00675570" w:rsidRPr="00675570" w:rsidRDefault="00675570" w:rsidP="0067557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675570">
              <w:rPr>
                <w:rFonts w:ascii="Times New Roman" w:eastAsia="Times New Roman" w:hAnsi="Times New Roman" w:cs="Times New Roman"/>
                <w:b/>
                <w:color w:val="202124"/>
                <w:lang w:val="kk-KZ"/>
              </w:rPr>
              <w:t>Төлем шарттары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675570" w:rsidRPr="00675570" w:rsidRDefault="00675570" w:rsidP="0067557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75570">
              <w:rPr>
                <w:rFonts w:ascii="Times New Roman" w:eastAsia="Times New Roman" w:hAnsi="Times New Roman" w:cs="Times New Roman"/>
                <w:lang w:val="kk-KZ"/>
              </w:rPr>
              <w:t>Алдын ала төлем – 0%.</w:t>
            </w:r>
          </w:p>
          <w:p w:rsidR="00675570" w:rsidRPr="00675570" w:rsidRDefault="00675570" w:rsidP="00675570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75570">
              <w:rPr>
                <w:rFonts w:ascii="Times New Roman" w:eastAsia="Times New Roman" w:hAnsi="Times New Roman" w:cs="Times New Roman"/>
                <w:lang w:val="kk-KZ"/>
              </w:rPr>
              <w:t>Төлем ай сайын келесі айдың бірінші онкүндігінде есепті кезең үшін көрсетілген қызметті қабылдау-тапсыру актісіне қол қойылғаннан кейін берілген электрондық шот-фактура негізінде жүргізіледі.</w:t>
            </w:r>
          </w:p>
          <w:p w:rsidR="00E540C4" w:rsidRPr="00A41BB5" w:rsidRDefault="00675570" w:rsidP="00675570">
            <w:pPr>
              <w:pStyle w:val="a4"/>
              <w:rPr>
                <w:rFonts w:ascii="Times New Roman" w:hAnsi="Times New Roman" w:cs="Times New Roman"/>
              </w:rPr>
            </w:pPr>
            <w:r w:rsidRPr="00675570">
              <w:rPr>
                <w:rFonts w:ascii="Times New Roman" w:eastAsia="Times New Roman" w:hAnsi="Times New Roman" w:cs="Times New Roman"/>
                <w:lang w:val="kk-KZ"/>
              </w:rPr>
              <w:t>Төлем түрі – аралық.</w:t>
            </w:r>
          </w:p>
        </w:tc>
      </w:tr>
      <w:tr w:rsidR="00E540C4" w:rsidTr="004C72F6">
        <w:tc>
          <w:tcPr>
            <w:tcW w:w="3227" w:type="dxa"/>
          </w:tcPr>
          <w:p w:rsidR="00212BD3" w:rsidRPr="00EE45EC" w:rsidRDefault="00212BD3" w:rsidP="00212BD3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EE45EC">
              <w:rPr>
                <w:rFonts w:ascii="Times New Roman" w:eastAsia="Times New Roman" w:hAnsi="Times New Roman" w:cs="Times New Roman"/>
                <w:b/>
                <w:lang w:val="kk-KZ"/>
              </w:rPr>
              <w:t>Қызмет көрсету мерзімі мен кестесі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212BD3" w:rsidRPr="00212BD3" w:rsidRDefault="00212BD3" w:rsidP="00212B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 w:rsidRPr="00212BD3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Шарт жасалған күннен бастап 202</w:t>
            </w:r>
            <w:r w:rsidR="00F52C79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5</w:t>
            </w:r>
            <w:r w:rsidRPr="00212BD3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 жылғы 31 желтоқсанға дейін</w:t>
            </w:r>
          </w:p>
          <w:p w:rsidR="00E540C4" w:rsidRPr="00A41BB5" w:rsidRDefault="00E540C4" w:rsidP="00E033A8">
            <w:pPr>
              <w:rPr>
                <w:rFonts w:ascii="Times New Roman" w:hAnsi="Times New Roman" w:cs="Times New Roman"/>
              </w:rPr>
            </w:pPr>
          </w:p>
        </w:tc>
      </w:tr>
      <w:tr w:rsidR="00E540C4" w:rsidTr="004C72F6">
        <w:tc>
          <w:tcPr>
            <w:tcW w:w="3227" w:type="dxa"/>
          </w:tcPr>
          <w:p w:rsidR="00212BD3" w:rsidRPr="00212BD3" w:rsidRDefault="00212BD3" w:rsidP="00212B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212BD3">
              <w:rPr>
                <w:rFonts w:ascii="Times New Roman" w:eastAsia="Times New Roman" w:hAnsi="Times New Roman" w:cs="Times New Roman"/>
                <w:b/>
                <w:color w:val="202124"/>
                <w:lang w:val="kk-KZ"/>
              </w:rPr>
              <w:t>Кепілдіктер</w:t>
            </w:r>
          </w:p>
          <w:p w:rsidR="00E540C4" w:rsidRPr="00EE45EC" w:rsidRDefault="00E540C4" w:rsidP="00E03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</w:tcPr>
          <w:p w:rsidR="00212BD3" w:rsidRPr="00212BD3" w:rsidRDefault="00212BD3" w:rsidP="00212BD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Картридж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дарға сапасыз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қызмет көрсетілген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 жағдайда, мердігер өз қаражаты есебінен, сондай-ақ қосымша жабдықтың (селен білігі, ысқырғыш</w:t>
            </w:r>
            <w:r w:rsidR="00EF06D7">
              <w:rPr>
                <w:rFonts w:ascii="Times New Roman" w:eastAsia="Times New Roman" w:hAnsi="Times New Roman" w:cs="Times New Roman"/>
                <w:lang w:val="kk-KZ"/>
              </w:rPr>
              <w:t>, барабан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 және т.б.) істен шығуына байланысты сапасыз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қызмет көрсетілген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 анықтаған жағдайда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түзеугеміндетті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), </w:t>
            </w:r>
            <w:r w:rsidR="00C8702D"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 w:rsidR="00C8702D" w:rsidRPr="00212BD3">
              <w:rPr>
                <w:rFonts w:ascii="Times New Roman" w:eastAsia="Times New Roman" w:hAnsi="Times New Roman" w:cs="Times New Roman"/>
                <w:lang w:val="kk-KZ"/>
              </w:rPr>
              <w:t xml:space="preserve">еткізуші </w:t>
            </w:r>
            <w:r w:rsidRPr="00212BD3">
              <w:rPr>
                <w:rFonts w:ascii="Times New Roman" w:eastAsia="Times New Roman" w:hAnsi="Times New Roman" w:cs="Times New Roman"/>
                <w:lang w:val="kk-KZ"/>
              </w:rPr>
              <w:t>компоненттерді өз есебінен ауыстыруға міндетті.</w:t>
            </w:r>
          </w:p>
          <w:p w:rsidR="00E540C4" w:rsidRPr="00A41BB5" w:rsidRDefault="00E540C4" w:rsidP="00E033A8">
            <w:pPr>
              <w:rPr>
                <w:rFonts w:ascii="Times New Roman" w:hAnsi="Times New Roman" w:cs="Times New Roman"/>
              </w:rPr>
            </w:pPr>
          </w:p>
        </w:tc>
      </w:tr>
    </w:tbl>
    <w:p w:rsidR="00E540C4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p w:rsidR="00212BD3" w:rsidRPr="00212BD3" w:rsidRDefault="00E540C4" w:rsidP="00212BD3">
      <w:pPr>
        <w:pStyle w:val="a4"/>
        <w:rPr>
          <w:rFonts w:ascii="Times New Roman" w:eastAsia="Times New Roman" w:hAnsi="Times New Roman" w:cs="Times New Roman"/>
        </w:rPr>
      </w:pPr>
      <w:r>
        <w:rPr>
          <w:sz w:val="20"/>
        </w:rPr>
        <w:tab/>
      </w:r>
      <w:r w:rsidR="00212BD3" w:rsidRPr="00212BD3">
        <w:rPr>
          <w:rFonts w:ascii="Times New Roman" w:eastAsia="Times New Roman" w:hAnsi="Times New Roman" w:cs="Times New Roman"/>
          <w:lang w:val="kk-KZ"/>
        </w:rPr>
        <w:t>Талап: баға ұсынысының бөлігі ретінде әлеуетті жеткізуші толтырылған техникалық ерекшелікті ұсынуы керек.</w:t>
      </w:r>
    </w:p>
    <w:p w:rsidR="00E540C4" w:rsidRPr="00212BD3" w:rsidRDefault="00E540C4" w:rsidP="00212BD3">
      <w:pPr>
        <w:pStyle w:val="a4"/>
        <w:rPr>
          <w:rFonts w:ascii="Times New Roman" w:hAnsi="Times New Roman" w:cs="Times New Roman"/>
          <w:b/>
        </w:rPr>
      </w:pPr>
      <w:r w:rsidRPr="00212BD3">
        <w:rPr>
          <w:rFonts w:ascii="Times New Roman" w:hAnsi="Times New Roman" w:cs="Times New Roman"/>
        </w:rPr>
        <w:t>.</w:t>
      </w:r>
    </w:p>
    <w:p w:rsidR="00E540C4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p w:rsidR="00E540C4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p w:rsidR="00E540C4" w:rsidRDefault="00E540C4" w:rsidP="00E540C4">
      <w:pPr>
        <w:spacing w:after="0" w:line="240" w:lineRule="auto"/>
        <w:rPr>
          <w:rFonts w:ascii="Times New Roman" w:hAnsi="Times New Roman" w:cs="Times New Roman"/>
          <w:b/>
        </w:rPr>
      </w:pPr>
    </w:p>
    <w:p w:rsidR="00E540C4" w:rsidRDefault="00E540C4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40C4" w:rsidRDefault="00E540C4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40C4" w:rsidRDefault="00E540C4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40C4" w:rsidRDefault="00E540C4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40C4" w:rsidRDefault="00E540C4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2F95" w:rsidRDefault="00692F95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2F95">
        <w:rPr>
          <w:rFonts w:ascii="Times New Roman" w:hAnsi="Times New Roman" w:cs="Times New Roman"/>
          <w:b/>
        </w:rPr>
        <w:t xml:space="preserve">ТЕХНИЧЕСКАЯ СПЕЦИФИКАЦИЯ ЗАКУПАЕМЫХ </w:t>
      </w:r>
      <w:r w:rsidR="00F33F3B">
        <w:rPr>
          <w:rFonts w:ascii="Times New Roman" w:hAnsi="Times New Roman" w:cs="Times New Roman"/>
          <w:b/>
        </w:rPr>
        <w:t>УСЛУГ</w:t>
      </w:r>
    </w:p>
    <w:p w:rsidR="00692F95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692F95" w:rsidRPr="00F33F3B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  <w:r w:rsidRPr="00F33F3B">
        <w:rPr>
          <w:rFonts w:ascii="Times New Roman" w:hAnsi="Times New Roman" w:cs="Times New Roman"/>
          <w:b/>
        </w:rPr>
        <w:t xml:space="preserve"> «</w:t>
      </w:r>
      <w:r w:rsidR="00F33F3B" w:rsidRPr="00F33F3B">
        <w:rPr>
          <w:rFonts w:ascii="Times New Roman" w:hAnsi="Times New Roman" w:cs="Times New Roman"/>
          <w:b/>
        </w:rPr>
        <w:t>Услуги по заправке картриджей</w:t>
      </w:r>
      <w:r w:rsidRPr="00F33F3B">
        <w:rPr>
          <w:rFonts w:ascii="Times New Roman" w:hAnsi="Times New Roman" w:cs="Times New Roman"/>
          <w:b/>
        </w:rPr>
        <w:t>»</w:t>
      </w:r>
    </w:p>
    <w:p w:rsidR="00692F95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3227"/>
        <w:gridCol w:w="6344"/>
      </w:tblGrid>
      <w:tr w:rsidR="00692F95" w:rsidTr="004C72F6">
        <w:tc>
          <w:tcPr>
            <w:tcW w:w="3227" w:type="dxa"/>
          </w:tcPr>
          <w:p w:rsidR="00692F95" w:rsidRDefault="00692F95" w:rsidP="00F33F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Наименование закупаемых </w:t>
            </w:r>
            <w:r w:rsidR="00F33F3B">
              <w:rPr>
                <w:rFonts w:ascii="Times New Roman" w:hAnsi="Times New Roman" w:cs="Times New Roman"/>
                <w:b/>
              </w:rPr>
              <w:t>услуг</w:t>
            </w:r>
          </w:p>
        </w:tc>
        <w:tc>
          <w:tcPr>
            <w:tcW w:w="6344" w:type="dxa"/>
          </w:tcPr>
          <w:p w:rsidR="00692F95" w:rsidRPr="00F33F3B" w:rsidRDefault="00F33F3B" w:rsidP="000A0A67">
            <w:pPr>
              <w:rPr>
                <w:rFonts w:ascii="Times New Roman" w:hAnsi="Times New Roman" w:cs="Times New Roman"/>
              </w:rPr>
            </w:pPr>
            <w:r w:rsidRPr="00F33F3B">
              <w:rPr>
                <w:rFonts w:ascii="Times New Roman" w:hAnsi="Times New Roman" w:cs="Times New Roman"/>
              </w:rPr>
              <w:t>Услуги по заправке картриджей</w:t>
            </w:r>
          </w:p>
        </w:tc>
      </w:tr>
      <w:tr w:rsidR="00F33F3B" w:rsidTr="004C72F6">
        <w:tc>
          <w:tcPr>
            <w:tcW w:w="3227" w:type="dxa"/>
          </w:tcPr>
          <w:p w:rsidR="00F33F3B" w:rsidRDefault="00F33F3B" w:rsidP="00F33F3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Дополнительная характеристика (описание) закупаемых услуг</w:t>
            </w:r>
          </w:p>
        </w:tc>
        <w:tc>
          <w:tcPr>
            <w:tcW w:w="6344" w:type="dxa"/>
          </w:tcPr>
          <w:p w:rsidR="00F33F3B" w:rsidRDefault="00F33F3B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обязуется заправлять картридж оригинальным тонером по своей классификации для каждой модели принтера и копировального аппарата завремя всего срока оказания услуг без задержек, качественно.</w:t>
            </w:r>
          </w:p>
          <w:p w:rsidR="00F33F3B" w:rsidRDefault="007B5947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обязуется забрать пустые картриджи  </w:t>
            </w:r>
            <w:r w:rsidR="002D5AC3">
              <w:rPr>
                <w:rFonts w:ascii="Times New Roman" w:hAnsi="Times New Roman" w:cs="Times New Roman"/>
              </w:rPr>
              <w:t xml:space="preserve">по адресу г. </w:t>
            </w:r>
            <w:r w:rsidR="000B2C54">
              <w:rPr>
                <w:rFonts w:ascii="Times New Roman" w:hAnsi="Times New Roman" w:cs="Times New Roman"/>
                <w:lang w:val="kk-KZ"/>
              </w:rPr>
              <w:t>Зайсан</w:t>
            </w:r>
            <w:r w:rsidR="002D29CB">
              <w:rPr>
                <w:rFonts w:ascii="Times New Roman" w:hAnsi="Times New Roman" w:cs="Times New Roman"/>
              </w:rPr>
              <w:t>, ул.</w:t>
            </w:r>
            <w:r w:rsidR="00F52C79">
              <w:rPr>
                <w:rFonts w:ascii="Times New Roman" w:hAnsi="Times New Roman" w:cs="Times New Roman"/>
                <w:lang w:val="kk-KZ"/>
              </w:rPr>
              <w:t xml:space="preserve">Куниярова 88 </w:t>
            </w:r>
            <w:r w:rsidR="000B2C5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703D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(одного) рабочего дня </w:t>
            </w:r>
            <w:r w:rsidR="00F33F3B">
              <w:rPr>
                <w:rFonts w:ascii="Times New Roman" w:hAnsi="Times New Roman" w:cs="Times New Roman"/>
              </w:rPr>
              <w:t>после поступления заявки от Заказчика</w:t>
            </w:r>
            <w:r>
              <w:rPr>
                <w:rFonts w:ascii="Times New Roman" w:hAnsi="Times New Roman" w:cs="Times New Roman"/>
              </w:rPr>
              <w:t>. Заявка Заказчика направляется Исполнителю в письменной либо устной форме (по телефону, указанному Заказчиком).</w:t>
            </w:r>
          </w:p>
          <w:p w:rsidR="007B5947" w:rsidRDefault="007B5947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заправки картриджей </w:t>
            </w:r>
            <w:r w:rsidR="002D29CB">
              <w:rPr>
                <w:rFonts w:ascii="Times New Roman" w:hAnsi="Times New Roman" w:cs="Times New Roman"/>
              </w:rPr>
              <w:t>и возврата по адресу г</w:t>
            </w:r>
            <w:r w:rsidR="000B2C54">
              <w:rPr>
                <w:rFonts w:ascii="Times New Roman" w:hAnsi="Times New Roman" w:cs="Times New Roman"/>
                <w:lang w:val="kk-KZ"/>
              </w:rPr>
              <w:t xml:space="preserve"> Зайсан</w:t>
            </w:r>
            <w:r w:rsidR="000B2C54">
              <w:rPr>
                <w:rFonts w:ascii="Times New Roman" w:hAnsi="Times New Roman" w:cs="Times New Roman"/>
              </w:rPr>
              <w:t>, ул.</w:t>
            </w:r>
            <w:r w:rsidR="00F52C79">
              <w:rPr>
                <w:rFonts w:ascii="Times New Roman" w:hAnsi="Times New Roman" w:cs="Times New Roman"/>
                <w:lang w:val="kk-KZ"/>
              </w:rPr>
              <w:t xml:space="preserve">Куниярова 88 </w:t>
            </w:r>
            <w:r w:rsidR="000B2C5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703DF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03DF8">
              <w:rPr>
                <w:rFonts w:ascii="Times New Roman" w:hAnsi="Times New Roman" w:cs="Times New Roman"/>
              </w:rPr>
              <w:t>двух</w:t>
            </w:r>
            <w:r>
              <w:rPr>
                <w:rFonts w:ascii="Times New Roman" w:hAnsi="Times New Roman" w:cs="Times New Roman"/>
              </w:rPr>
              <w:t>) рабоч</w:t>
            </w:r>
            <w:r w:rsidR="00703DF8">
              <w:rPr>
                <w:rFonts w:ascii="Times New Roman" w:hAnsi="Times New Roman" w:cs="Times New Roman"/>
              </w:rPr>
              <w:t>их</w:t>
            </w:r>
            <w:r>
              <w:rPr>
                <w:rFonts w:ascii="Times New Roman" w:hAnsi="Times New Roman" w:cs="Times New Roman"/>
              </w:rPr>
              <w:t xml:space="preserve"> дн</w:t>
            </w:r>
            <w:r w:rsidR="00703DF8">
              <w:rPr>
                <w:rFonts w:ascii="Times New Roman" w:hAnsi="Times New Roman" w:cs="Times New Roman"/>
              </w:rPr>
              <w:t>ей</w:t>
            </w:r>
            <w:r w:rsidR="002D29CB">
              <w:rPr>
                <w:rFonts w:ascii="Times New Roman" w:hAnsi="Times New Roman" w:cs="Times New Roman"/>
              </w:rPr>
              <w:t xml:space="preserve"> вне зависимости от количества картриджей разных моделей.</w:t>
            </w:r>
          </w:p>
          <w:p w:rsidR="002D29CB" w:rsidRPr="004A064A" w:rsidRDefault="002D29CB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заправки картриджей ставить сервисную бирку (дата заправки) и упаковать в пакет.</w:t>
            </w:r>
          </w:p>
        </w:tc>
      </w:tr>
      <w:tr w:rsidR="00692F95" w:rsidRPr="00F52C79" w:rsidTr="004C72F6">
        <w:tc>
          <w:tcPr>
            <w:tcW w:w="3227" w:type="dxa"/>
          </w:tcPr>
          <w:p w:rsidR="00692F95" w:rsidRDefault="00F33F3B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картриджей </w:t>
            </w:r>
            <w:r w:rsidR="00FB3BAD">
              <w:rPr>
                <w:rFonts w:ascii="Times New Roman" w:hAnsi="Times New Roman" w:cs="Times New Roman"/>
                <w:b/>
              </w:rPr>
              <w:t>имеющихся на предприятии</w:t>
            </w:r>
          </w:p>
        </w:tc>
        <w:tc>
          <w:tcPr>
            <w:tcW w:w="6344" w:type="dxa"/>
          </w:tcPr>
          <w:p w:rsidR="002D29CB" w:rsidRPr="00937C1D" w:rsidRDefault="002D5AC3" w:rsidP="00937C1D">
            <w:pPr>
              <w:rPr>
                <w:rFonts w:ascii="Times New Roman" w:hAnsi="Times New Roman" w:cs="Times New Roman"/>
                <w:lang w:val="en-US"/>
              </w:rPr>
            </w:pP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HPLaserJet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11</w:t>
            </w:r>
            <w:r w:rsidR="000B2C54">
              <w:rPr>
                <w:rFonts w:ascii="Times New Roman" w:hAnsi="Times New Roman" w:cs="Times New Roman"/>
                <w:i/>
                <w:color w:val="000000"/>
                <w:lang w:val="kk-KZ"/>
              </w:rPr>
              <w:t>32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;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HPLaserJet</w:t>
            </w:r>
            <w:r w:rsidR="00937C1D"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Pro</w:t>
            </w:r>
            <w:r w:rsidR="00937C1D"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  <w:r w:rsidR="00937C1D"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102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a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;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Canon</w:t>
            </w:r>
            <w:r w:rsidR="00937C1D"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166400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Pr="002D5AC3">
              <w:rPr>
                <w:rFonts w:ascii="Times New Roman" w:hAnsi="Times New Roman" w:cs="Times New Roman"/>
                <w:i/>
                <w:color w:val="000000"/>
                <w:lang w:val="en-US"/>
              </w:rPr>
              <w:t>CanonMF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3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010</w:t>
            </w:r>
            <w:r w:rsidRP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;</w:t>
            </w:r>
            <w:r w:rsidR="00937C1D">
              <w:rPr>
                <w:rFonts w:ascii="Times New Roman" w:hAnsi="Times New Roman" w:cs="Times New Roman"/>
                <w:i/>
                <w:color w:val="000000"/>
                <w:lang w:val="en-US"/>
              </w:rPr>
              <w:t>Epson L120.HP Xpress M2070</w:t>
            </w:r>
          </w:p>
        </w:tc>
      </w:tr>
      <w:tr w:rsidR="00692F95" w:rsidTr="004C72F6">
        <w:tc>
          <w:tcPr>
            <w:tcW w:w="3227" w:type="dxa"/>
          </w:tcPr>
          <w:p w:rsidR="00692F95" w:rsidRDefault="00692F95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6344" w:type="dxa"/>
          </w:tcPr>
          <w:p w:rsidR="000A0A67" w:rsidRPr="000A0A67" w:rsidRDefault="000A0A67" w:rsidP="000A0A67">
            <w:pPr>
              <w:rPr>
                <w:rFonts w:ascii="Times New Roman" w:hAnsi="Times New Roman" w:cs="Times New Roman"/>
              </w:rPr>
            </w:pPr>
            <w:r w:rsidRPr="000A0A67">
              <w:rPr>
                <w:rFonts w:ascii="Times New Roman" w:hAnsi="Times New Roman" w:cs="Times New Roman"/>
              </w:rPr>
              <w:t>Авансовый платеж – 0%.</w:t>
            </w:r>
          </w:p>
          <w:p w:rsidR="000A0A67" w:rsidRPr="000A0A67" w:rsidRDefault="000A0A67" w:rsidP="000A0A67">
            <w:pPr>
              <w:rPr>
                <w:rFonts w:ascii="Times New Roman" w:hAnsi="Times New Roman" w:cs="Times New Roman"/>
              </w:rPr>
            </w:pPr>
            <w:r w:rsidRPr="000A0A67">
              <w:rPr>
                <w:rFonts w:ascii="Times New Roman" w:hAnsi="Times New Roman" w:cs="Times New Roman"/>
              </w:rPr>
              <w:t>Оплата, производится ежемесячно в первой декаде следующего месяца за отчетным периодом, после подписания Акта приема-передачи оказанных услуг, на основании выставленного</w:t>
            </w:r>
            <w:r w:rsidR="00F44D51">
              <w:rPr>
                <w:rFonts w:ascii="Times New Roman" w:hAnsi="Times New Roman" w:cs="Times New Roman"/>
              </w:rPr>
              <w:t xml:space="preserve"> электронного</w:t>
            </w:r>
            <w:r w:rsidRPr="000A0A67">
              <w:rPr>
                <w:rFonts w:ascii="Times New Roman" w:hAnsi="Times New Roman" w:cs="Times New Roman"/>
              </w:rPr>
              <w:t xml:space="preserve"> счет-фактуры.</w:t>
            </w:r>
          </w:p>
          <w:p w:rsidR="000A0A67" w:rsidRPr="00A41BB5" w:rsidRDefault="000A0A67" w:rsidP="000A0A67">
            <w:pPr>
              <w:rPr>
                <w:rFonts w:ascii="Times New Roman" w:hAnsi="Times New Roman" w:cs="Times New Roman"/>
              </w:rPr>
            </w:pPr>
            <w:r w:rsidRPr="000A0A67">
              <w:rPr>
                <w:rFonts w:ascii="Times New Roman" w:hAnsi="Times New Roman" w:cs="Times New Roman"/>
              </w:rPr>
              <w:t>Вид платежа – промежуточный.</w:t>
            </w:r>
          </w:p>
        </w:tc>
      </w:tr>
      <w:tr w:rsidR="00692F95" w:rsidTr="004C72F6">
        <w:tc>
          <w:tcPr>
            <w:tcW w:w="3227" w:type="dxa"/>
          </w:tcPr>
          <w:p w:rsidR="00692F95" w:rsidRDefault="00692F95" w:rsidP="00F33F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и график выполнения </w:t>
            </w:r>
            <w:r w:rsidR="00F33F3B">
              <w:rPr>
                <w:rFonts w:ascii="Times New Roman" w:hAnsi="Times New Roman" w:cs="Times New Roman"/>
                <w:b/>
              </w:rPr>
              <w:t>услуг</w:t>
            </w:r>
          </w:p>
        </w:tc>
        <w:tc>
          <w:tcPr>
            <w:tcW w:w="6344" w:type="dxa"/>
          </w:tcPr>
          <w:p w:rsidR="00692F95" w:rsidRPr="00A41BB5" w:rsidRDefault="000A0A67" w:rsidP="00F52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Договора по 31 декабря 2</w:t>
            </w:r>
            <w:r w:rsidR="00FB3BAD">
              <w:rPr>
                <w:rFonts w:ascii="Times New Roman" w:hAnsi="Times New Roman" w:cs="Times New Roman"/>
              </w:rPr>
              <w:t>0</w:t>
            </w:r>
            <w:r w:rsidR="00F44D51">
              <w:rPr>
                <w:rFonts w:ascii="Times New Roman" w:hAnsi="Times New Roman" w:cs="Times New Roman"/>
              </w:rPr>
              <w:t>2</w:t>
            </w:r>
            <w:r w:rsidR="00F52C79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92F95" w:rsidTr="004C72F6">
        <w:tc>
          <w:tcPr>
            <w:tcW w:w="3227" w:type="dxa"/>
          </w:tcPr>
          <w:p w:rsidR="00692F95" w:rsidRDefault="00F33F3B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Гарантии </w:t>
            </w:r>
          </w:p>
        </w:tc>
        <w:tc>
          <w:tcPr>
            <w:tcW w:w="6344" w:type="dxa"/>
          </w:tcPr>
          <w:p w:rsidR="00692F95" w:rsidRPr="00A41BB5" w:rsidRDefault="000A0A67" w:rsidP="00EF0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выявления некачественной заправки картриджей исполнитель обязан за свой счет произвести повторную заправку, а также в случае выявления некачественной заправки вследствие выхода из строя дополнительного оборудования (селеновый вал, ракель</w:t>
            </w:r>
            <w:r w:rsidR="00EF06D7">
              <w:rPr>
                <w:rFonts w:ascii="Times New Roman" w:hAnsi="Times New Roman" w:cs="Times New Roman"/>
                <w:lang w:val="kk-KZ"/>
              </w:rPr>
              <w:t xml:space="preserve">, барабан, 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EF06D7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  <w:r w:rsidR="00EF06D7">
              <w:rPr>
                <w:rFonts w:ascii="Times New Roman" w:hAnsi="Times New Roman" w:cs="Times New Roman"/>
                <w:lang w:val="kk-KZ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) Исполнитель обязан произвести замену комплектующих за свой счет. </w:t>
            </w:r>
          </w:p>
        </w:tc>
      </w:tr>
    </w:tbl>
    <w:p w:rsidR="004A064A" w:rsidRDefault="004A064A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692F95" w:rsidRPr="000B22EA" w:rsidRDefault="001760F2" w:rsidP="001760F2">
      <w:pPr>
        <w:pStyle w:val="1STTITLE"/>
        <w:tabs>
          <w:tab w:val="clear" w:pos="568"/>
          <w:tab w:val="clear" w:pos="1702"/>
          <w:tab w:val="left" w:pos="0"/>
          <w:tab w:val="left" w:pos="709"/>
        </w:tabs>
        <w:jc w:val="both"/>
        <w:outlineLvl w:val="0"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</w:r>
      <w:r w:rsidR="00692F95" w:rsidRPr="000B22EA">
        <w:rPr>
          <w:rFonts w:ascii="Times New Roman" w:hAnsi="Times New Roman"/>
          <w:sz w:val="20"/>
          <w:lang w:val="ru-RU"/>
        </w:rPr>
        <w:t>Требование:</w:t>
      </w:r>
      <w:r w:rsidR="00692F95" w:rsidRPr="000B22EA">
        <w:rPr>
          <w:rFonts w:ascii="Times New Roman" w:hAnsi="Times New Roman"/>
          <w:b w:val="0"/>
          <w:sz w:val="20"/>
          <w:lang w:val="ru-RU"/>
        </w:rPr>
        <w:t xml:space="preserve"> в составе ценового предложения Потенциальный поставщик должен представить, заполненную техническую спецификацию.</w:t>
      </w:r>
    </w:p>
    <w:p w:rsidR="00692F95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1760F2" w:rsidRDefault="001760F2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1760F2" w:rsidRDefault="001760F2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1760F2" w:rsidRDefault="001760F2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0C9B" w:rsidRP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sectPr w:rsidR="00BA0C9B" w:rsidRPr="00BA0C9B" w:rsidSect="00FB3B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2F95"/>
    <w:rsid w:val="000224C2"/>
    <w:rsid w:val="00053458"/>
    <w:rsid w:val="000A0A67"/>
    <w:rsid w:val="000B2C54"/>
    <w:rsid w:val="00171544"/>
    <w:rsid w:val="001760F2"/>
    <w:rsid w:val="001E3646"/>
    <w:rsid w:val="00205BA1"/>
    <w:rsid w:val="00212BD3"/>
    <w:rsid w:val="002D29CB"/>
    <w:rsid w:val="002D5AC3"/>
    <w:rsid w:val="00394DE9"/>
    <w:rsid w:val="004A064A"/>
    <w:rsid w:val="004C72F6"/>
    <w:rsid w:val="00675570"/>
    <w:rsid w:val="00692F95"/>
    <w:rsid w:val="00703DF8"/>
    <w:rsid w:val="00792363"/>
    <w:rsid w:val="007B5947"/>
    <w:rsid w:val="00883F5C"/>
    <w:rsid w:val="0093349D"/>
    <w:rsid w:val="00937C1D"/>
    <w:rsid w:val="00944D5D"/>
    <w:rsid w:val="00964B0A"/>
    <w:rsid w:val="009D1BCA"/>
    <w:rsid w:val="00A37F67"/>
    <w:rsid w:val="00A41BB5"/>
    <w:rsid w:val="00AC40FD"/>
    <w:rsid w:val="00AC5E48"/>
    <w:rsid w:val="00BA0C9B"/>
    <w:rsid w:val="00C25804"/>
    <w:rsid w:val="00C62F2D"/>
    <w:rsid w:val="00C8702D"/>
    <w:rsid w:val="00D354C4"/>
    <w:rsid w:val="00E16E1A"/>
    <w:rsid w:val="00E540C4"/>
    <w:rsid w:val="00EE45EC"/>
    <w:rsid w:val="00EF06D7"/>
    <w:rsid w:val="00F33F3B"/>
    <w:rsid w:val="00F44D51"/>
    <w:rsid w:val="00F52C79"/>
    <w:rsid w:val="00F764CA"/>
    <w:rsid w:val="00F81873"/>
    <w:rsid w:val="00FB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STTITLE">
    <w:name w:val="1ST TITLE"/>
    <w:basedOn w:val="a"/>
    <w:rsid w:val="00692F95"/>
    <w:pPr>
      <w:tabs>
        <w:tab w:val="left" w:pos="568"/>
        <w:tab w:val="left" w:pos="1702"/>
        <w:tab w:val="left" w:pos="4820"/>
      </w:tabs>
      <w:spacing w:after="0" w:line="240" w:lineRule="atLeast"/>
      <w:ind w:right="5"/>
    </w:pPr>
    <w:rPr>
      <w:rFonts w:ascii="Palatino Bold" w:eastAsia="Times New Roman" w:hAnsi="Palatino Bold" w:cs="Times New Roman"/>
      <w:b/>
      <w:sz w:val="24"/>
      <w:szCs w:val="20"/>
      <w:lang w:val="en-GB"/>
    </w:rPr>
  </w:style>
  <w:style w:type="paragraph" w:styleId="a4">
    <w:name w:val="No Spacing"/>
    <w:uiPriority w:val="1"/>
    <w:qFormat/>
    <w:rsid w:val="00E540C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12B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BD3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6B94-241E-49B1-8D43-9C24D9EC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2017-02-14T08:51:00Z</cp:lastPrinted>
  <dcterms:created xsi:type="dcterms:W3CDTF">2021-12-21T04:36:00Z</dcterms:created>
  <dcterms:modified xsi:type="dcterms:W3CDTF">2025-02-10T17:26:00Z</dcterms:modified>
</cp:coreProperties>
</file>