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A6" w:rsidRPr="00D4701D" w:rsidRDefault="005753A6" w:rsidP="005753A6">
      <w:pPr>
        <w:spacing w:after="0" w:line="240" w:lineRule="auto"/>
        <w:jc w:val="both"/>
        <w:rPr>
          <w:rFonts w:ascii="Times New Roman" w:hAnsi="Times New Roman"/>
        </w:rPr>
      </w:pPr>
    </w:p>
    <w:p w:rsidR="005753A6" w:rsidRPr="00D4701D" w:rsidRDefault="005753A6" w:rsidP="005753A6">
      <w:pPr>
        <w:spacing w:after="0" w:line="240" w:lineRule="auto"/>
        <w:jc w:val="both"/>
        <w:rPr>
          <w:rFonts w:ascii="Times New Roman" w:hAnsi="Times New Roman"/>
        </w:rPr>
      </w:pP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Сатып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алынатын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қызметтердің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ерекшелігі</w:t>
      </w:r>
      <w:proofErr w:type="spellEnd"/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Мақсаты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proofErr w:type="gramStart"/>
      <w:r w:rsidRPr="00D4701D">
        <w:rPr>
          <w:rFonts w:ascii="Times New Roman" w:hAnsi="Times New Roman"/>
        </w:rPr>
        <w:t>м</w:t>
      </w:r>
      <w:proofErr w:type="gramEnd"/>
      <w:r w:rsidRPr="00D4701D">
        <w:rPr>
          <w:rFonts w:ascii="Times New Roman" w:hAnsi="Times New Roman"/>
        </w:rPr>
        <w:t>індеті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жүйелерінің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үздіксіз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қамтамасыз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ету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объектісінде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</w:t>
      </w:r>
      <w:proofErr w:type="gramStart"/>
      <w:r w:rsidRPr="00D4701D">
        <w:rPr>
          <w:rFonts w:ascii="Times New Roman" w:hAnsi="Times New Roman"/>
        </w:rPr>
        <w:t>тар</w:t>
      </w:r>
      <w:proofErr w:type="gramEnd"/>
      <w:r w:rsidRPr="00D4701D">
        <w:rPr>
          <w:rFonts w:ascii="Times New Roman" w:hAnsi="Times New Roman"/>
        </w:rPr>
        <w:t>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- </w:t>
      </w:r>
      <w:proofErr w:type="spellStart"/>
      <w:proofErr w:type="gramStart"/>
      <w:r w:rsidRPr="00D4701D">
        <w:rPr>
          <w:rFonts w:ascii="Times New Roman" w:hAnsi="Times New Roman"/>
        </w:rPr>
        <w:t>жабды</w:t>
      </w:r>
      <w:proofErr w:type="gramEnd"/>
      <w:r w:rsidRPr="00D4701D">
        <w:rPr>
          <w:rFonts w:ascii="Times New Roman" w:hAnsi="Times New Roman"/>
        </w:rPr>
        <w:t>ққа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профилактикалық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ұйымдастыру</w:t>
      </w:r>
      <w:proofErr w:type="spellEnd"/>
      <w:r w:rsidRPr="00D4701D">
        <w:rPr>
          <w:rFonts w:ascii="Times New Roman" w:hAnsi="Times New Roman"/>
        </w:rPr>
        <w:t xml:space="preserve">.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Жеткізушінің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Міндеттері</w:t>
      </w:r>
      <w:proofErr w:type="spellEnd"/>
      <w:r w:rsidRPr="00D4701D">
        <w:rPr>
          <w:rFonts w:ascii="Times New Roman" w:hAnsi="Times New Roman"/>
        </w:rPr>
        <w:t>: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жүйесіне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сөндіру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жүйелеріне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тә</w:t>
      </w:r>
      <w:proofErr w:type="gramStart"/>
      <w:r w:rsidRPr="00D4701D">
        <w:rPr>
          <w:rFonts w:ascii="Times New Roman" w:hAnsi="Times New Roman"/>
        </w:rPr>
        <w:t>ул</w:t>
      </w:r>
      <w:proofErr w:type="gramEnd"/>
      <w:r w:rsidRPr="00D4701D">
        <w:rPr>
          <w:rFonts w:ascii="Times New Roman" w:hAnsi="Times New Roman"/>
        </w:rPr>
        <w:t>ігіне</w:t>
      </w:r>
      <w:proofErr w:type="spellEnd"/>
      <w:r w:rsidRPr="00D4701D">
        <w:rPr>
          <w:rFonts w:ascii="Times New Roman" w:hAnsi="Times New Roman"/>
        </w:rPr>
        <w:t xml:space="preserve"> 24 </w:t>
      </w:r>
      <w:proofErr w:type="spellStart"/>
      <w:r w:rsidRPr="00D4701D">
        <w:rPr>
          <w:rFonts w:ascii="Times New Roman" w:hAnsi="Times New Roman"/>
        </w:rPr>
        <w:t>сағат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жеті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күн</w:t>
      </w:r>
      <w:proofErr w:type="spellEnd"/>
      <w:r w:rsidRPr="00D4701D">
        <w:rPr>
          <w:rFonts w:ascii="Times New Roman" w:hAnsi="Times New Roman"/>
        </w:rPr>
        <w:t xml:space="preserve"> 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аптасына</w:t>
      </w:r>
      <w:proofErr w:type="spellEnd"/>
      <w:r w:rsidRPr="00D4701D">
        <w:rPr>
          <w:rFonts w:ascii="Times New Roman" w:hAnsi="Times New Roman"/>
        </w:rPr>
        <w:t xml:space="preserve">.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сигнализация </w:t>
      </w:r>
      <w:proofErr w:type="spellStart"/>
      <w:r w:rsidRPr="00D4701D">
        <w:rPr>
          <w:rFonts w:ascii="Times New Roman" w:hAnsi="Times New Roman"/>
        </w:rPr>
        <w:t>қондырғыларын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дұрыс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пайдалануына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бақылауды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асыру-тұрақты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түрде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асырылады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қондырғыларына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жоспарлы-алдын</w:t>
      </w:r>
      <w:proofErr w:type="spellEnd"/>
      <w:r w:rsidRPr="00D4701D">
        <w:rPr>
          <w:rFonts w:ascii="Times New Roman" w:hAnsi="Times New Roman"/>
        </w:rPr>
        <w:t xml:space="preserve"> ала </w:t>
      </w:r>
      <w:proofErr w:type="spellStart"/>
      <w:r w:rsidRPr="00D4701D">
        <w:rPr>
          <w:rFonts w:ascii="Times New Roman" w:hAnsi="Times New Roman"/>
        </w:rPr>
        <w:t>жөндеу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регламентті</w:t>
      </w:r>
      <w:proofErr w:type="gramStart"/>
      <w:r w:rsidRPr="00D4701D">
        <w:rPr>
          <w:rFonts w:ascii="Times New Roman" w:hAnsi="Times New Roman"/>
        </w:rPr>
        <w:t>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</w:t>
      </w:r>
      <w:proofErr w:type="gramEnd"/>
      <w:r w:rsidRPr="00D4701D">
        <w:rPr>
          <w:rFonts w:ascii="Times New Roman" w:hAnsi="Times New Roman"/>
        </w:rPr>
        <w:t>ұмыстарды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асыру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жоспардан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тыс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жоспарлы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регламенттік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жоққа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шығармайды</w:t>
      </w:r>
      <w:proofErr w:type="spellEnd"/>
      <w:r w:rsidRPr="00D4701D">
        <w:rPr>
          <w:rFonts w:ascii="Times New Roman" w:hAnsi="Times New Roman"/>
        </w:rPr>
        <w:t xml:space="preserve">) - </w:t>
      </w:r>
      <w:proofErr w:type="spellStart"/>
      <w:r w:rsidRPr="00D4701D">
        <w:rPr>
          <w:rFonts w:ascii="Times New Roman" w:hAnsi="Times New Roman"/>
        </w:rPr>
        <w:t>қажеттілігіне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қарай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 Қ</w:t>
      </w:r>
      <w:proofErr w:type="gramStart"/>
      <w:r w:rsidRPr="00D4701D">
        <w:rPr>
          <w:rFonts w:ascii="Times New Roman" w:hAnsi="Times New Roman"/>
        </w:rPr>
        <w:t>Р</w:t>
      </w:r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қауіпсіздігі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ережелеріне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сәйкес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қондырғыларын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пайдалану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мәселелерінде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көмек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нұсқама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нұсқаулық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жасау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т. б.) - </w:t>
      </w:r>
      <w:proofErr w:type="spellStart"/>
      <w:r w:rsidRPr="00D4701D">
        <w:rPr>
          <w:rFonts w:ascii="Times New Roman" w:hAnsi="Times New Roman"/>
        </w:rPr>
        <w:t>қажеттілігіне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қарай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сигнализация </w:t>
      </w:r>
      <w:proofErr w:type="spellStart"/>
      <w:r w:rsidRPr="00D4701D">
        <w:rPr>
          <w:rFonts w:ascii="Times New Roman" w:hAnsi="Times New Roman"/>
        </w:rPr>
        <w:t>қондырғыларының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жақсарту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ұсыныстар</w:t>
      </w:r>
      <w:proofErr w:type="spellEnd"/>
      <w:r w:rsidRPr="00D4701D">
        <w:rPr>
          <w:rFonts w:ascii="Times New Roman" w:hAnsi="Times New Roman"/>
        </w:rPr>
        <w:t xml:space="preserve"> бер</w:t>
      </w:r>
      <w:proofErr w:type="gramStart"/>
      <w:r w:rsidRPr="00D4701D">
        <w:rPr>
          <w:rFonts w:ascii="Times New Roman" w:hAnsi="Times New Roman"/>
        </w:rPr>
        <w:t>у-</w:t>
      </w:r>
      <w:proofErr w:type="spellStart"/>
      <w:proofErr w:type="gramEnd"/>
      <w:r w:rsidRPr="00D4701D">
        <w:rPr>
          <w:rFonts w:ascii="Times New Roman" w:hAnsi="Times New Roman"/>
        </w:rPr>
        <w:t>қажеттілігіне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қарай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ұстаудың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белгіленген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режимін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сақтау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Орындаушының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ұсыныстары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м</w:t>
      </w:r>
      <w:proofErr w:type="gramEnd"/>
      <w:r w:rsidRPr="00D4701D">
        <w:rPr>
          <w:rFonts w:ascii="Times New Roman" w:hAnsi="Times New Roman"/>
        </w:rPr>
        <w:t>індетті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табылады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өні</w:t>
      </w:r>
      <w:proofErr w:type="gramStart"/>
      <w:r w:rsidRPr="00D4701D">
        <w:rPr>
          <w:rFonts w:ascii="Times New Roman" w:hAnsi="Times New Roman"/>
        </w:rPr>
        <w:t>м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Шарттың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талаптарына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сәйкес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көрсетілетін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қызметтердің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сапасына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кепілдік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береді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қызметтердің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үздіксіз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сапалы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уақтылы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көрсетілуіне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кепілдік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береді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шарт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міндеттемелер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тиіс</w:t>
      </w:r>
      <w:proofErr w:type="gramEnd"/>
      <w:r w:rsidRPr="00D4701D">
        <w:rPr>
          <w:rFonts w:ascii="Times New Roman" w:hAnsi="Times New Roman"/>
        </w:rPr>
        <w:t>інше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орындалмаған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қызметтер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сапасыз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немесе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уақтылы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ұсынылмаған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жағдайда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барлық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наразылықтар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туралы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жазбаша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хабардар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етеді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Ж</w:t>
      </w:r>
      <w:proofErr w:type="gramEnd"/>
      <w:r w:rsidRPr="00D4701D">
        <w:rPr>
          <w:rFonts w:ascii="Times New Roman" w:hAnsi="Times New Roman"/>
        </w:rPr>
        <w:t>ұмыстарды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көрсетілетін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қызметтерді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жеткізушіге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қойылатын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талаптар</w:t>
      </w:r>
      <w:proofErr w:type="spellEnd"/>
      <w:r w:rsidRPr="00D4701D">
        <w:rPr>
          <w:rFonts w:ascii="Times New Roman" w:hAnsi="Times New Roman"/>
        </w:rPr>
        <w:t>: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   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объектілерінде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кезінде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жұмысқа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кі</w:t>
      </w:r>
      <w:proofErr w:type="gramStart"/>
      <w:r w:rsidRPr="00D4701D">
        <w:rPr>
          <w:rFonts w:ascii="Times New Roman" w:hAnsi="Times New Roman"/>
        </w:rPr>
        <w:t>р</w:t>
      </w:r>
      <w:proofErr w:type="gramEnd"/>
      <w:r w:rsidRPr="00D4701D">
        <w:rPr>
          <w:rFonts w:ascii="Times New Roman" w:hAnsi="Times New Roman"/>
        </w:rPr>
        <w:t>іспес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бұрын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түрде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етіледі</w:t>
      </w:r>
      <w:proofErr w:type="spellEnd"/>
      <w:r w:rsidRPr="00D4701D">
        <w:rPr>
          <w:rFonts w:ascii="Times New Roman" w:hAnsi="Times New Roman"/>
        </w:rPr>
        <w:t>: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-.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ықтимал</w:t>
      </w:r>
      <w:proofErr w:type="spellEnd"/>
      <w:r w:rsidRPr="00D4701D">
        <w:rPr>
          <w:rFonts w:ascii="Times New Roman" w:hAnsi="Times New Roman"/>
        </w:rPr>
        <w:t xml:space="preserve"> бару </w:t>
      </w:r>
      <w:proofErr w:type="spellStart"/>
      <w:r w:rsidRPr="00D4701D">
        <w:rPr>
          <w:rFonts w:ascii="Times New Roman" w:hAnsi="Times New Roman"/>
        </w:rPr>
        <w:t>күні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уақытын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отырып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объектілерде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сигнализациясына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бұдан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әр</w:t>
      </w:r>
      <w:proofErr w:type="gramStart"/>
      <w:r w:rsidRPr="00D4701D">
        <w:rPr>
          <w:rFonts w:ascii="Times New Roman" w:hAnsi="Times New Roman"/>
        </w:rPr>
        <w:t>і</w:t>
      </w:r>
      <w:proofErr w:type="spellEnd"/>
      <w:r w:rsidRPr="00D4701D">
        <w:rPr>
          <w:rFonts w:ascii="Times New Roman" w:hAnsi="Times New Roman"/>
        </w:rPr>
        <w:t>-</w:t>
      </w:r>
      <w:proofErr w:type="gramEnd"/>
      <w:r w:rsidRPr="00D4701D">
        <w:rPr>
          <w:rFonts w:ascii="Times New Roman" w:hAnsi="Times New Roman"/>
        </w:rPr>
        <w:t xml:space="preserve">АӨС)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кестесін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ұсыну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ауа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райы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басқа</w:t>
      </w:r>
      <w:proofErr w:type="spellEnd"/>
      <w:r w:rsidRPr="00D4701D">
        <w:rPr>
          <w:rFonts w:ascii="Times New Roman" w:hAnsi="Times New Roman"/>
        </w:rPr>
        <w:t xml:space="preserve"> да </w:t>
      </w:r>
      <w:proofErr w:type="spellStart"/>
      <w:r w:rsidRPr="00D4701D">
        <w:rPr>
          <w:rFonts w:ascii="Times New Roman" w:hAnsi="Times New Roman"/>
        </w:rPr>
        <w:t>шарттар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күні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уақыты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өзгерген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хабардар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ету</w:t>
      </w:r>
      <w:proofErr w:type="spellEnd"/>
      <w:r w:rsidRPr="00D4701D">
        <w:rPr>
          <w:rFonts w:ascii="Times New Roman" w:hAnsi="Times New Roman"/>
        </w:rPr>
        <w:t xml:space="preserve">);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Келісу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берушіден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р</w:t>
      </w:r>
      <w:proofErr w:type="gramEnd"/>
      <w:r w:rsidRPr="00D4701D">
        <w:rPr>
          <w:rFonts w:ascii="Times New Roman" w:hAnsi="Times New Roman"/>
        </w:rPr>
        <w:t>ұқсат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фактісі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сондай-ақ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қызметкерлердің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тізімі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орындауға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кіріседі</w:t>
      </w:r>
      <w:proofErr w:type="spellEnd"/>
      <w:r w:rsidRPr="00D4701D">
        <w:rPr>
          <w:rFonts w:ascii="Times New Roman" w:hAnsi="Times New Roman"/>
        </w:rPr>
        <w:t xml:space="preserve">.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    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филиалының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әрбі</w:t>
      </w:r>
      <w:proofErr w:type="gramStart"/>
      <w:r w:rsidRPr="00D4701D">
        <w:rPr>
          <w:rFonts w:ascii="Times New Roman" w:hAnsi="Times New Roman"/>
        </w:rPr>
        <w:t>р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объектісін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баптау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сәтінде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толық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жауапты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болады</w:t>
      </w:r>
      <w:proofErr w:type="spellEnd"/>
      <w:r w:rsidRPr="00D4701D">
        <w:rPr>
          <w:rFonts w:ascii="Times New Roman" w:hAnsi="Times New Roman"/>
        </w:rPr>
        <w:t xml:space="preserve">.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жабдығы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жауапты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болады</w:t>
      </w:r>
      <w:proofErr w:type="spellEnd"/>
      <w:r w:rsidRPr="00D4701D">
        <w:rPr>
          <w:rFonts w:ascii="Times New Roman" w:hAnsi="Times New Roman"/>
        </w:rPr>
        <w:t xml:space="preserve">, осы </w:t>
      </w:r>
      <w:proofErr w:type="spellStart"/>
      <w:r w:rsidRPr="00D4701D">
        <w:rPr>
          <w:rFonts w:ascii="Times New Roman" w:hAnsi="Times New Roman"/>
        </w:rPr>
        <w:t>жабдықты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баптау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жинақтауыштарын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алып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баптағаннан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кейін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жағдайында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ұстап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тұру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сондай-ақ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аппараттық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құралдарды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шығарылған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жетілдіру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қажетті</w:t>
      </w:r>
      <w:proofErr w:type="spellEnd"/>
      <w:r w:rsidRPr="00D4701D">
        <w:rPr>
          <w:rFonts w:ascii="Times New Roman" w:hAnsi="Times New Roman"/>
        </w:rPr>
        <w:t xml:space="preserve"> осы </w:t>
      </w:r>
      <w:proofErr w:type="spellStart"/>
      <w:r w:rsidRPr="00D4701D">
        <w:rPr>
          <w:rFonts w:ascii="Times New Roman" w:hAnsi="Times New Roman"/>
        </w:rPr>
        <w:t>жабдыққа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барлық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етілетін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жинақтауыштарды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отырып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оларды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мамандары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қолдауды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жөндеу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аяқталғаннан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кейін</w:t>
      </w:r>
      <w:proofErr w:type="spellEnd"/>
      <w:r w:rsidRPr="00D4701D">
        <w:rPr>
          <w:rFonts w:ascii="Times New Roman" w:hAnsi="Times New Roman"/>
        </w:rPr>
        <w:t xml:space="preserve"> осы </w:t>
      </w:r>
      <w:proofErr w:type="spellStart"/>
      <w:r w:rsidRPr="00D4701D">
        <w:rPr>
          <w:rFonts w:ascii="Times New Roman" w:hAnsi="Times New Roman"/>
        </w:rPr>
        <w:t>Шарттың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қолданылу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мерзі</w:t>
      </w:r>
      <w:proofErr w:type="gramStart"/>
      <w:r w:rsidRPr="00D4701D">
        <w:rPr>
          <w:rFonts w:ascii="Times New Roman" w:hAnsi="Times New Roman"/>
        </w:rPr>
        <w:t>мі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ая</w:t>
      </w:r>
      <w:proofErr w:type="gramEnd"/>
      <w:r w:rsidRPr="00D4701D">
        <w:rPr>
          <w:rFonts w:ascii="Times New Roman" w:hAnsi="Times New Roman"/>
        </w:rPr>
        <w:t>қталғанға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дейін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тұрақты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түрде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барады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әлеуетті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проблемаларды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анықтау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көрсетілетін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жүйелердің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ақауларын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диагностикалауды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тексеруді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орындайды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журналдарды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жүргізеді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қажет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механикалық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немесе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электрондық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компоненттермен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проблемаларды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шешеді</w:t>
      </w:r>
      <w:proofErr w:type="spellEnd"/>
      <w:r w:rsidRPr="00D4701D">
        <w:rPr>
          <w:rFonts w:ascii="Times New Roman" w:hAnsi="Times New Roman"/>
        </w:rPr>
        <w:t xml:space="preserve">.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Өртке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қарсы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жабды</w:t>
      </w:r>
      <w:proofErr w:type="gramEnd"/>
      <w:r w:rsidRPr="00D4701D">
        <w:rPr>
          <w:rFonts w:ascii="Times New Roman" w:hAnsi="Times New Roman"/>
        </w:rPr>
        <w:t>ққа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қойылатын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талаптар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қызметкердің</w:t>
      </w:r>
      <w:proofErr w:type="spellEnd"/>
      <w:r w:rsidRPr="00D4701D">
        <w:rPr>
          <w:rFonts w:ascii="Times New Roman" w:hAnsi="Times New Roman"/>
        </w:rPr>
        <w:t xml:space="preserve"> Т. А. Ә., </w:t>
      </w:r>
      <w:proofErr w:type="spellStart"/>
      <w:r w:rsidRPr="00D4701D">
        <w:rPr>
          <w:rFonts w:ascii="Times New Roman" w:hAnsi="Times New Roman"/>
        </w:rPr>
        <w:t>қызметтік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құжаттың</w:t>
      </w:r>
      <w:proofErr w:type="spellEnd"/>
      <w:r w:rsidRPr="00D4701D">
        <w:rPr>
          <w:rFonts w:ascii="Times New Roman" w:hAnsi="Times New Roman"/>
        </w:rPr>
        <w:t xml:space="preserve">№,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объектісіне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баратын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күні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уақытын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отырып</w:t>
      </w:r>
      <w:proofErr w:type="spellEnd"/>
      <w:r w:rsidRPr="00D4701D">
        <w:rPr>
          <w:rFonts w:ascii="Times New Roman" w:hAnsi="Times New Roman"/>
        </w:rPr>
        <w:t xml:space="preserve">, АЖС </w:t>
      </w:r>
      <w:proofErr w:type="spellStart"/>
      <w:r w:rsidRPr="00D4701D">
        <w:rPr>
          <w:rFonts w:ascii="Times New Roman" w:hAnsi="Times New Roman"/>
        </w:rPr>
        <w:t>сервистік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жұмыстардың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белгісі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жүргізілетін</w:t>
      </w:r>
      <w:proofErr w:type="spellEnd"/>
      <w:r w:rsidRPr="00D4701D">
        <w:rPr>
          <w:rFonts w:ascii="Times New Roman" w:hAnsi="Times New Roman"/>
        </w:rPr>
        <w:t xml:space="preserve"> АЖС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сервистік</w:t>
      </w:r>
      <w:proofErr w:type="spellEnd"/>
      <w:r w:rsidRPr="00D4701D">
        <w:rPr>
          <w:rFonts w:ascii="Times New Roman" w:hAnsi="Times New Roman"/>
        </w:rPr>
        <w:t xml:space="preserve">)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жөніндегі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журналды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бастау</w:t>
      </w:r>
      <w:proofErr w:type="gramEnd"/>
      <w:r w:rsidRPr="00D4701D">
        <w:rPr>
          <w:rFonts w:ascii="Times New Roman" w:hAnsi="Times New Roman"/>
        </w:rPr>
        <w:t>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ол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бө</w:t>
      </w:r>
      <w:proofErr w:type="gramStart"/>
      <w:r w:rsidRPr="00D4701D">
        <w:rPr>
          <w:rFonts w:ascii="Times New Roman" w:hAnsi="Times New Roman"/>
        </w:rPr>
        <w:t>л</w:t>
      </w:r>
      <w:proofErr w:type="gramEnd"/>
      <w:r w:rsidRPr="00D4701D">
        <w:rPr>
          <w:rFonts w:ascii="Times New Roman" w:hAnsi="Times New Roman"/>
        </w:rPr>
        <w:t>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басшысында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жергілікті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жерлерде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сақталады</w:t>
      </w:r>
      <w:proofErr w:type="spellEnd"/>
      <w:r w:rsidRPr="00D4701D">
        <w:rPr>
          <w:rFonts w:ascii="Times New Roman" w:hAnsi="Times New Roman"/>
        </w:rPr>
        <w:t xml:space="preserve">;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lastRenderedPageBreak/>
        <w:t xml:space="preserve">-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объектіні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қабылдау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кезінде</w:t>
      </w:r>
      <w:proofErr w:type="spellEnd"/>
      <w:r w:rsidRPr="00D4701D">
        <w:rPr>
          <w:rFonts w:ascii="Times New Roman" w:hAnsi="Times New Roman"/>
        </w:rPr>
        <w:t xml:space="preserve"> АСЖ </w:t>
      </w:r>
      <w:proofErr w:type="spellStart"/>
      <w:r w:rsidRPr="00D4701D">
        <w:rPr>
          <w:rFonts w:ascii="Times New Roman" w:hAnsi="Times New Roman"/>
        </w:rPr>
        <w:t>жүйесін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ақаусыздығы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мәніне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тексеруге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gramStart"/>
      <w:r w:rsidRPr="00D4701D">
        <w:rPr>
          <w:rFonts w:ascii="Times New Roman" w:hAnsi="Times New Roman"/>
        </w:rPr>
        <w:t>ал</w:t>
      </w:r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ақаулықтарды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анықтаған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жағдайда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қысқа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мерзімде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жоюға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орындалған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АСЖ </w:t>
      </w:r>
      <w:proofErr w:type="spellStart"/>
      <w:r w:rsidRPr="00D4701D">
        <w:rPr>
          <w:rFonts w:ascii="Times New Roman" w:hAnsi="Times New Roman"/>
        </w:rPr>
        <w:t>сервистік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жөніндегі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журналға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енгізіледі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бұл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ретте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шығындарды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қосалқы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бөлшектерді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сатып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т.б</w:t>
      </w:r>
      <w:proofErr w:type="spellEnd"/>
      <w:r w:rsidRPr="00D4701D">
        <w:rPr>
          <w:rFonts w:ascii="Times New Roman" w:hAnsi="Times New Roman"/>
        </w:rPr>
        <w:t xml:space="preserve">.)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бетінше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жүргізеді</w:t>
      </w:r>
      <w:proofErr w:type="spellEnd"/>
      <w:r w:rsidRPr="00D4701D">
        <w:rPr>
          <w:rFonts w:ascii="Times New Roman" w:hAnsi="Times New Roman"/>
        </w:rPr>
        <w:t xml:space="preserve">. </w:t>
      </w:r>
      <w:proofErr w:type="spellStart"/>
      <w:r w:rsidRPr="00D4701D">
        <w:rPr>
          <w:rFonts w:ascii="Times New Roman" w:hAnsi="Times New Roman"/>
        </w:rPr>
        <w:t>Қабылдау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аяқталғаннан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кейін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әрбі</w:t>
      </w:r>
      <w:proofErr w:type="gramStart"/>
      <w:r w:rsidRPr="00D4701D">
        <w:rPr>
          <w:rFonts w:ascii="Times New Roman" w:hAnsi="Times New Roman"/>
        </w:rPr>
        <w:t>р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объектіге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қабылдау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актісін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ұсыну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бұл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табылады</w:t>
      </w:r>
      <w:proofErr w:type="spellEnd"/>
      <w:r w:rsidRPr="00D4701D">
        <w:rPr>
          <w:rFonts w:ascii="Times New Roman" w:hAnsi="Times New Roman"/>
        </w:rPr>
        <w:t xml:space="preserve">; 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Жеткізуші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үздіксіз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қамтамасыз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қажетті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сервисті</w:t>
      </w:r>
      <w:proofErr w:type="gramStart"/>
      <w:r w:rsidRPr="00D4701D">
        <w:rPr>
          <w:rFonts w:ascii="Times New Roman" w:hAnsi="Times New Roman"/>
        </w:rPr>
        <w:t>к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асырады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</w:t>
      </w:r>
      <w:proofErr w:type="spellStart"/>
      <w:r w:rsidRPr="00D4701D">
        <w:rPr>
          <w:rFonts w:ascii="Times New Roman" w:hAnsi="Times New Roman"/>
        </w:rPr>
        <w:t>Өнім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ай </w:t>
      </w:r>
      <w:proofErr w:type="spellStart"/>
      <w:proofErr w:type="gramStart"/>
      <w:r w:rsidRPr="00D4701D">
        <w:rPr>
          <w:rFonts w:ascii="Times New Roman" w:hAnsi="Times New Roman"/>
        </w:rPr>
        <w:t>сайын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ағымдағы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айдың</w:t>
      </w:r>
      <w:proofErr w:type="spellEnd"/>
      <w:r w:rsidRPr="00D4701D">
        <w:rPr>
          <w:rFonts w:ascii="Times New Roman" w:hAnsi="Times New Roman"/>
        </w:rPr>
        <w:t xml:space="preserve"> 25-күніне </w:t>
      </w:r>
      <w:proofErr w:type="spellStart"/>
      <w:r w:rsidRPr="00D4701D">
        <w:rPr>
          <w:rFonts w:ascii="Times New Roman" w:hAnsi="Times New Roman"/>
        </w:rPr>
        <w:t>дейін</w:t>
      </w:r>
      <w:proofErr w:type="spellEnd"/>
      <w:r w:rsidRPr="00D4701D">
        <w:rPr>
          <w:rFonts w:ascii="Times New Roman" w:hAnsi="Times New Roman"/>
        </w:rPr>
        <w:t xml:space="preserve"> АСЖ </w:t>
      </w:r>
      <w:proofErr w:type="spellStart"/>
      <w:r w:rsidRPr="00D4701D">
        <w:rPr>
          <w:rFonts w:ascii="Times New Roman" w:hAnsi="Times New Roman"/>
        </w:rPr>
        <w:t>жүйесіне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сервистік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3(</w:t>
      </w:r>
      <w:proofErr w:type="spellStart"/>
      <w:r w:rsidRPr="00D4701D">
        <w:rPr>
          <w:rFonts w:ascii="Times New Roman" w:hAnsi="Times New Roman"/>
        </w:rPr>
        <w:t>үш</w:t>
      </w:r>
      <w:proofErr w:type="spellEnd"/>
      <w:r w:rsidRPr="00D4701D">
        <w:rPr>
          <w:rFonts w:ascii="Times New Roman" w:hAnsi="Times New Roman"/>
        </w:rPr>
        <w:t xml:space="preserve">)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күнінен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кешіктірмей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мемлекеттік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сатып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алу</w:t>
      </w:r>
      <w:proofErr w:type="spellEnd"/>
      <w:r w:rsidRPr="00D4701D">
        <w:rPr>
          <w:rFonts w:ascii="Times New Roman" w:hAnsi="Times New Roman"/>
        </w:rPr>
        <w:t xml:space="preserve"> Веб-</w:t>
      </w:r>
      <w:proofErr w:type="spellStart"/>
      <w:r w:rsidRPr="00D4701D">
        <w:rPr>
          <w:rFonts w:ascii="Times New Roman" w:hAnsi="Times New Roman"/>
        </w:rPr>
        <w:t>порталында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орындалған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актісін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ұсынуға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</w:t>
      </w:r>
      <w:proofErr w:type="spellStart"/>
      <w:r w:rsidRPr="00D4701D">
        <w:rPr>
          <w:rFonts w:ascii="Times New Roman" w:hAnsi="Times New Roman"/>
        </w:rPr>
        <w:t>Өні</w:t>
      </w:r>
      <w:proofErr w:type="gramStart"/>
      <w:r w:rsidRPr="00D4701D">
        <w:rPr>
          <w:rFonts w:ascii="Times New Roman" w:hAnsi="Times New Roman"/>
        </w:rPr>
        <w:t>м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ай </w:t>
      </w:r>
      <w:proofErr w:type="spellStart"/>
      <w:r w:rsidRPr="00D4701D">
        <w:rPr>
          <w:rFonts w:ascii="Times New Roman" w:hAnsi="Times New Roman"/>
        </w:rPr>
        <w:t>сайын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қауіпсіздігі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жүйелеріне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кешенді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апта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сайын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жүйесіне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</w:t>
      </w:r>
      <w:proofErr w:type="spellStart"/>
      <w:r w:rsidRPr="00D4701D">
        <w:rPr>
          <w:rFonts w:ascii="Times New Roman" w:hAnsi="Times New Roman"/>
        </w:rPr>
        <w:t>Жеткізуші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профилактикалық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сервисті</w:t>
      </w:r>
      <w:proofErr w:type="gramStart"/>
      <w:r w:rsidRPr="00D4701D">
        <w:rPr>
          <w:rFonts w:ascii="Times New Roman" w:hAnsi="Times New Roman"/>
        </w:rPr>
        <w:t>к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регламент</w:t>
      </w:r>
      <w:proofErr w:type="gramEnd"/>
      <w:r w:rsidRPr="00D4701D">
        <w:rPr>
          <w:rFonts w:ascii="Times New Roman" w:hAnsi="Times New Roman"/>
        </w:rPr>
        <w:t>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белгіленген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мерзімге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сәйкес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жүргізуге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</w:t>
      </w:r>
      <w:proofErr w:type="spellStart"/>
      <w:r w:rsidRPr="00D4701D">
        <w:rPr>
          <w:rFonts w:ascii="Times New Roman" w:hAnsi="Times New Roman"/>
        </w:rPr>
        <w:t>Өні</w:t>
      </w:r>
      <w:proofErr w:type="gramStart"/>
      <w:r w:rsidRPr="00D4701D">
        <w:rPr>
          <w:rFonts w:ascii="Times New Roman" w:hAnsi="Times New Roman"/>
        </w:rPr>
        <w:t>м</w:t>
      </w:r>
      <w:proofErr w:type="spellEnd"/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пайдалану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тікелей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сондай-ақ</w:t>
      </w:r>
      <w:proofErr w:type="spellEnd"/>
      <w:r w:rsidRPr="00D4701D">
        <w:rPr>
          <w:rFonts w:ascii="Times New Roman" w:hAnsi="Times New Roman"/>
        </w:rPr>
        <w:t xml:space="preserve"> телефон, факс, </w:t>
      </w:r>
      <w:proofErr w:type="spellStart"/>
      <w:r w:rsidRPr="00D4701D">
        <w:rPr>
          <w:rFonts w:ascii="Times New Roman" w:hAnsi="Times New Roman"/>
        </w:rPr>
        <w:t>электрондық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пошта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т. б.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консультациялар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ұсынымдар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қамтамасыз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етеді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    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өрт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дабылы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жүйесіне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апта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сайынғы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кезінде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орындалатын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түрлерінің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тізбесі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</w:t>
      </w:r>
      <w:proofErr w:type="spellStart"/>
      <w:r w:rsidRPr="00D4701D">
        <w:rPr>
          <w:rFonts w:ascii="Times New Roman" w:hAnsi="Times New Roman"/>
        </w:rPr>
        <w:t>механикалық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зақымданулардың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коррозияның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ластанудың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бекіту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беріктігінің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gramStart"/>
      <w:r w:rsidRPr="00D4701D">
        <w:rPr>
          <w:rFonts w:ascii="Times New Roman" w:hAnsi="Times New Roman"/>
        </w:rPr>
        <w:t>т. б</w:t>
      </w:r>
      <w:proofErr w:type="gramEnd"/>
      <w:r w:rsidRPr="00D4701D">
        <w:rPr>
          <w:rFonts w:ascii="Times New Roman" w:hAnsi="Times New Roman"/>
        </w:rPr>
        <w:t xml:space="preserve">. </w:t>
      </w:r>
      <w:proofErr w:type="spellStart"/>
      <w:r w:rsidRPr="00D4701D">
        <w:rPr>
          <w:rFonts w:ascii="Times New Roman" w:hAnsi="Times New Roman"/>
        </w:rPr>
        <w:t>болмауына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қондырғының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құрамдас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бөліктерін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қабылдау-бақылау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құрылғысы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басқару</w:t>
      </w:r>
      <w:proofErr w:type="spellEnd"/>
      <w:r w:rsidRPr="00D4701D">
        <w:rPr>
          <w:rFonts w:ascii="Times New Roman" w:hAnsi="Times New Roman"/>
        </w:rPr>
        <w:t xml:space="preserve"> терминалы), </w:t>
      </w:r>
      <w:proofErr w:type="spellStart"/>
      <w:r w:rsidRPr="00D4701D">
        <w:rPr>
          <w:rFonts w:ascii="Times New Roman" w:hAnsi="Times New Roman"/>
        </w:rPr>
        <w:t>хабарлағыштарды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хабарлағыштарды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датчиктерді</w:t>
      </w:r>
      <w:proofErr w:type="spellEnd"/>
      <w:r w:rsidRPr="00D4701D">
        <w:rPr>
          <w:rFonts w:ascii="Times New Roman" w:hAnsi="Times New Roman"/>
        </w:rPr>
        <w:t xml:space="preserve">, сигнал беру </w:t>
      </w:r>
      <w:proofErr w:type="spellStart"/>
      <w:r w:rsidRPr="00D4701D">
        <w:rPr>
          <w:rFonts w:ascii="Times New Roman" w:hAnsi="Times New Roman"/>
        </w:rPr>
        <w:t>шлейфін</w:t>
      </w:r>
      <w:proofErr w:type="spellEnd"/>
      <w:r w:rsidRPr="00D4701D">
        <w:rPr>
          <w:rFonts w:ascii="Times New Roman" w:hAnsi="Times New Roman"/>
        </w:rPr>
        <w:t xml:space="preserve">) </w:t>
      </w:r>
      <w:proofErr w:type="spellStart"/>
      <w:r w:rsidRPr="00D4701D">
        <w:rPr>
          <w:rFonts w:ascii="Times New Roman" w:hAnsi="Times New Roman"/>
        </w:rPr>
        <w:t>сыртқы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</w:t>
      </w:r>
      <w:proofErr w:type="spellStart"/>
      <w:r w:rsidRPr="00D4701D">
        <w:rPr>
          <w:rFonts w:ascii="Times New Roman" w:hAnsi="Times New Roman"/>
        </w:rPr>
        <w:t>ажыратқыштар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ауыстырып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қосқыштардың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датчиктердің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жағдайын</w:t>
      </w:r>
      <w:proofErr w:type="spellEnd"/>
      <w:proofErr w:type="gramStart"/>
      <w:r w:rsidRPr="00D4701D">
        <w:rPr>
          <w:rFonts w:ascii="Times New Roman" w:hAnsi="Times New Roman"/>
        </w:rPr>
        <w:t xml:space="preserve"> ,</w:t>
      </w:r>
      <w:proofErr w:type="spellStart"/>
      <w:proofErr w:type="gramEnd"/>
      <w:r w:rsidRPr="00D4701D">
        <w:rPr>
          <w:rFonts w:ascii="Times New Roman" w:hAnsi="Times New Roman"/>
        </w:rPr>
        <w:t>Жарық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индикациясының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дұрыстығын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қабылдау-бақылау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құрылғысында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пломбалардың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болуын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бақылау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негізгі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резервті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Қорек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көздерін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бақылау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енгізуден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резервті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кі</w:t>
      </w:r>
      <w:proofErr w:type="gramStart"/>
      <w:r w:rsidRPr="00D4701D">
        <w:rPr>
          <w:rFonts w:ascii="Times New Roman" w:hAnsi="Times New Roman"/>
        </w:rPr>
        <w:t>р</w:t>
      </w:r>
      <w:proofErr w:type="gramEnd"/>
      <w:r w:rsidRPr="00D4701D">
        <w:rPr>
          <w:rFonts w:ascii="Times New Roman" w:hAnsi="Times New Roman"/>
        </w:rPr>
        <w:t>іске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қоректің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Автоматты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қайта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қосылуын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жүйенің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құрамдас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бөліктерінің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</w:t>
      </w:r>
      <w:proofErr w:type="gramStart"/>
      <w:r w:rsidRPr="00D4701D">
        <w:rPr>
          <w:rFonts w:ascii="Times New Roman" w:hAnsi="Times New Roman"/>
        </w:rPr>
        <w:t>мыс</w:t>
      </w:r>
      <w:proofErr w:type="gramEnd"/>
      <w:r w:rsidRPr="00D4701D">
        <w:rPr>
          <w:rFonts w:ascii="Times New Roman" w:hAnsi="Times New Roman"/>
        </w:rPr>
        <w:t>қа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қабілеттілігін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басқару</w:t>
      </w:r>
      <w:proofErr w:type="spellEnd"/>
      <w:r w:rsidRPr="00D4701D">
        <w:rPr>
          <w:rFonts w:ascii="Times New Roman" w:hAnsi="Times New Roman"/>
        </w:rPr>
        <w:t xml:space="preserve"> терминалы, </w:t>
      </w:r>
      <w:proofErr w:type="spellStart"/>
      <w:r w:rsidRPr="00D4701D">
        <w:rPr>
          <w:rFonts w:ascii="Times New Roman" w:hAnsi="Times New Roman"/>
        </w:rPr>
        <w:t>детекторлар</w:t>
      </w:r>
      <w:proofErr w:type="spellEnd"/>
      <w:r w:rsidRPr="00D4701D">
        <w:rPr>
          <w:rFonts w:ascii="Times New Roman" w:hAnsi="Times New Roman"/>
        </w:rPr>
        <w:t xml:space="preserve">, шлейф </w:t>
      </w:r>
      <w:proofErr w:type="spellStart"/>
      <w:r w:rsidRPr="00D4701D">
        <w:rPr>
          <w:rFonts w:ascii="Times New Roman" w:hAnsi="Times New Roman"/>
        </w:rPr>
        <w:t>параметрлерін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өлшеу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т. б.)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Жалпы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жүйенің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профилактикалық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Бақылау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тестілері</w:t>
      </w:r>
      <w:proofErr w:type="spellEnd"/>
      <w:r w:rsidRPr="00D4701D">
        <w:rPr>
          <w:rFonts w:ascii="Times New Roman" w:hAnsi="Times New Roman"/>
        </w:rPr>
        <w:t>).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 </w:t>
      </w:r>
      <w:proofErr w:type="spellStart"/>
      <w:r w:rsidRPr="00D4701D">
        <w:rPr>
          <w:rFonts w:ascii="Times New Roman" w:hAnsi="Times New Roman"/>
        </w:rPr>
        <w:t>сигналдар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түскен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кезде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ба</w:t>
      </w:r>
      <w:proofErr w:type="gramEnd"/>
      <w:r w:rsidRPr="00D4701D">
        <w:rPr>
          <w:rFonts w:ascii="Times New Roman" w:hAnsi="Times New Roman"/>
        </w:rPr>
        <w:t>ғдарламаны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іске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тестілеу</w:t>
      </w:r>
      <w:proofErr w:type="spellEnd"/>
      <w:r w:rsidRPr="00D4701D">
        <w:rPr>
          <w:rFonts w:ascii="Times New Roman" w:hAnsi="Times New Roman"/>
        </w:rPr>
        <w:t xml:space="preserve">.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D4701D">
        <w:rPr>
          <w:rFonts w:ascii="Times New Roman" w:hAnsi="Times New Roman"/>
        </w:rPr>
        <w:t>Ы</w:t>
      </w:r>
      <w:proofErr w:type="gramEnd"/>
      <w:r w:rsidRPr="00D4701D">
        <w:rPr>
          <w:rFonts w:ascii="Times New Roman" w:hAnsi="Times New Roman"/>
        </w:rPr>
        <w:t>қтимал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проблемаларды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анықтау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жеткізушінің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мамандары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келесілерді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орындай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алады</w:t>
      </w:r>
      <w:proofErr w:type="spellEnd"/>
      <w:r w:rsidRPr="00D4701D">
        <w:rPr>
          <w:rFonts w:ascii="Times New Roman" w:hAnsi="Times New Roman"/>
        </w:rPr>
        <w:t>: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кабельдерді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олардың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қосылуын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көрсетілетін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индикаторларын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тексеру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температура мен </w:t>
      </w:r>
      <w:proofErr w:type="spellStart"/>
      <w:r w:rsidRPr="00D4701D">
        <w:rPr>
          <w:rFonts w:ascii="Times New Roman" w:hAnsi="Times New Roman"/>
        </w:rPr>
        <w:t>ылғалдылықты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тексері</w:t>
      </w:r>
      <w:proofErr w:type="gramStart"/>
      <w:r w:rsidRPr="00D4701D">
        <w:rPr>
          <w:rFonts w:ascii="Times New Roman" w:hAnsi="Times New Roman"/>
        </w:rPr>
        <w:t>п</w:t>
      </w:r>
      <w:proofErr w:type="spellEnd"/>
      <w:proofErr w:type="gram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өндірушінің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ұсыныстарымен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салыстырыңыз</w:t>
      </w:r>
      <w:proofErr w:type="spellEnd"/>
      <w:r w:rsidRPr="00D4701D">
        <w:rPr>
          <w:rFonts w:ascii="Times New Roman" w:hAnsi="Times New Roman"/>
        </w:rPr>
        <w:t>;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жабдық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өндірушісінің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п</w:t>
      </w:r>
      <w:proofErr w:type="gramEnd"/>
      <w:r w:rsidRPr="00D4701D">
        <w:rPr>
          <w:rFonts w:ascii="Times New Roman" w:hAnsi="Times New Roman"/>
        </w:rPr>
        <w:t>ікірінше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тұрақты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істеу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өнімділікті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қамтамасыз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үшін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қажет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микрокодтар</w:t>
      </w:r>
      <w:proofErr w:type="spellEnd"/>
      <w:r w:rsidRPr="00D4701D">
        <w:rPr>
          <w:rFonts w:ascii="Times New Roman" w:hAnsi="Times New Roman"/>
        </w:rPr>
        <w:t xml:space="preserve"> мен </w:t>
      </w:r>
      <w:proofErr w:type="spellStart"/>
      <w:r w:rsidRPr="00D4701D">
        <w:rPr>
          <w:rFonts w:ascii="Times New Roman" w:hAnsi="Times New Roman"/>
        </w:rPr>
        <w:t>микробағдарламалардың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тиісті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техникалық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жетілдірулерін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модификаторларын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орнатыңыз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Жеткізушінің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мамандары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жабдықтың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және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іске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қосу-реттеу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жұмыстарының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жай-күйі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туралы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есеп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proofErr w:type="gramStart"/>
      <w:r w:rsidRPr="00D4701D">
        <w:rPr>
          <w:rFonts w:ascii="Times New Roman" w:hAnsi="Times New Roman"/>
        </w:rPr>
        <w:t>тиіс</w:t>
      </w:r>
      <w:proofErr w:type="spellEnd"/>
      <w:proofErr w:type="gram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Жөндеу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іске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қосу-жөндеу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аяқталғаннан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кейін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Ө</w:t>
      </w:r>
      <w:proofErr w:type="gramStart"/>
      <w:r w:rsidRPr="00D4701D">
        <w:rPr>
          <w:rFonts w:ascii="Times New Roman" w:hAnsi="Times New Roman"/>
        </w:rPr>
        <w:t>н</w:t>
      </w:r>
      <w:proofErr w:type="gramEnd"/>
      <w:r w:rsidRPr="00D4701D">
        <w:rPr>
          <w:rFonts w:ascii="Times New Roman" w:hAnsi="Times New Roman"/>
        </w:rPr>
        <w:t>ім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Тапсырыс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берушінің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талабы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аппараттық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сондай-ақ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бағдарламалық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бөлік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жүргізілген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бойынша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есеп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дайындауға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D4701D">
        <w:rPr>
          <w:rFonts w:ascii="Times New Roman" w:hAnsi="Times New Roman"/>
        </w:rPr>
        <w:t>Жоспарлы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жұмыстарды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орындай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отырып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объектіге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шығу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айына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кемінде</w:t>
      </w:r>
      <w:proofErr w:type="spellEnd"/>
      <w:r w:rsidRPr="00D4701D">
        <w:rPr>
          <w:rFonts w:ascii="Times New Roman" w:hAnsi="Times New Roman"/>
        </w:rPr>
        <w:t xml:space="preserve"> 1 </w:t>
      </w:r>
      <w:proofErr w:type="spellStart"/>
      <w:r w:rsidRPr="00D4701D">
        <w:rPr>
          <w:rFonts w:ascii="Times New Roman" w:hAnsi="Times New Roman"/>
        </w:rPr>
        <w:t>рет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асырылады</w:t>
      </w:r>
      <w:proofErr w:type="spellEnd"/>
      <w:r w:rsidRPr="00D4701D">
        <w:rPr>
          <w:rFonts w:ascii="Times New Roman" w:hAnsi="Times New Roman"/>
        </w:rPr>
        <w:t xml:space="preserve"> (</w:t>
      </w:r>
      <w:proofErr w:type="spellStart"/>
      <w:r w:rsidRPr="00D4701D">
        <w:rPr>
          <w:rFonts w:ascii="Times New Roman" w:hAnsi="Times New Roman"/>
        </w:rPr>
        <w:t>міндетті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түрде</w:t>
      </w:r>
      <w:proofErr w:type="spellEnd"/>
      <w:r w:rsidRPr="00D4701D">
        <w:rPr>
          <w:rFonts w:ascii="Times New Roman" w:hAnsi="Times New Roman"/>
        </w:rPr>
        <w:t xml:space="preserve">). </w:t>
      </w:r>
      <w:proofErr w:type="spellStart"/>
      <w:r w:rsidRPr="00D4701D">
        <w:rPr>
          <w:rFonts w:ascii="Times New Roman" w:hAnsi="Times New Roman"/>
        </w:rPr>
        <w:t>Барлық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жұмыстар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жеткізушінің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есебінен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жүзеге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асырылады</w:t>
      </w:r>
      <w:proofErr w:type="spellEnd"/>
      <w:r w:rsidRPr="00D4701D">
        <w:rPr>
          <w:rFonts w:ascii="Times New Roman" w:hAnsi="Times New Roman"/>
        </w:rPr>
        <w:t>.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1.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Қызмет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көрсету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орны</w:t>
      </w:r>
      <w:proofErr w:type="spellEnd"/>
      <w:r w:rsidRPr="00D4701D">
        <w:rPr>
          <w:rFonts w:ascii="Times New Roman" w:hAnsi="Times New Roman"/>
        </w:rPr>
        <w:t xml:space="preserve">: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2.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Теміртау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қаласы</w:t>
      </w:r>
      <w:proofErr w:type="spellEnd"/>
      <w:r w:rsidRPr="00D4701D">
        <w:rPr>
          <w:rFonts w:ascii="Times New Roman" w:hAnsi="Times New Roman"/>
        </w:rPr>
        <w:t xml:space="preserve">, Победа </w:t>
      </w:r>
      <w:proofErr w:type="spellStart"/>
      <w:r w:rsidRPr="00D4701D">
        <w:rPr>
          <w:rFonts w:ascii="Times New Roman" w:hAnsi="Times New Roman"/>
        </w:rPr>
        <w:t>көшесі</w:t>
      </w:r>
      <w:proofErr w:type="spellEnd"/>
      <w:r w:rsidRPr="00D4701D">
        <w:rPr>
          <w:rFonts w:ascii="Times New Roman" w:hAnsi="Times New Roman"/>
        </w:rPr>
        <w:t xml:space="preserve"> 12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3.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Теміртау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қаласы</w:t>
      </w:r>
      <w:proofErr w:type="spellEnd"/>
      <w:r w:rsidRPr="00D4701D">
        <w:rPr>
          <w:rFonts w:ascii="Times New Roman" w:hAnsi="Times New Roman"/>
        </w:rPr>
        <w:t xml:space="preserve">, Тищенко </w:t>
      </w:r>
      <w:proofErr w:type="spellStart"/>
      <w:r w:rsidRPr="00D4701D">
        <w:rPr>
          <w:rFonts w:ascii="Times New Roman" w:hAnsi="Times New Roman"/>
        </w:rPr>
        <w:t>көшесі</w:t>
      </w:r>
      <w:proofErr w:type="spellEnd"/>
      <w:r w:rsidRPr="00D4701D">
        <w:rPr>
          <w:rFonts w:ascii="Times New Roman" w:hAnsi="Times New Roman"/>
        </w:rPr>
        <w:t xml:space="preserve"> 5/1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4.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Теміртау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қаласы</w:t>
      </w:r>
      <w:proofErr w:type="spellEnd"/>
      <w:r w:rsidRPr="00D4701D">
        <w:rPr>
          <w:rFonts w:ascii="Times New Roman" w:hAnsi="Times New Roman"/>
        </w:rPr>
        <w:t xml:space="preserve">, Чернышевский </w:t>
      </w:r>
      <w:proofErr w:type="spellStart"/>
      <w:r w:rsidRPr="00D4701D">
        <w:rPr>
          <w:rFonts w:ascii="Times New Roman" w:hAnsi="Times New Roman"/>
        </w:rPr>
        <w:t>көшесі</w:t>
      </w:r>
      <w:proofErr w:type="spellEnd"/>
      <w:r w:rsidRPr="00D4701D">
        <w:rPr>
          <w:rFonts w:ascii="Times New Roman" w:hAnsi="Times New Roman"/>
        </w:rPr>
        <w:t xml:space="preserve"> 110/1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5.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Теміртау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қаласы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gramStart"/>
      <w:r w:rsidRPr="00D4701D">
        <w:rPr>
          <w:rFonts w:ascii="Times New Roman" w:hAnsi="Times New Roman"/>
        </w:rPr>
        <w:t>Казахстанская</w:t>
      </w:r>
      <w:proofErr w:type="gram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көшесі</w:t>
      </w:r>
      <w:proofErr w:type="spellEnd"/>
      <w:r w:rsidRPr="00D4701D">
        <w:rPr>
          <w:rFonts w:ascii="Times New Roman" w:hAnsi="Times New Roman"/>
        </w:rPr>
        <w:t>, 11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6.</w:t>
      </w:r>
      <w:r w:rsidRPr="00D4701D">
        <w:rPr>
          <w:rFonts w:ascii="Times New Roman" w:hAnsi="Times New Roman"/>
        </w:rPr>
        <w:tab/>
        <w:t xml:space="preserve"> </w:t>
      </w:r>
      <w:proofErr w:type="spellStart"/>
      <w:r w:rsidRPr="00D4701D">
        <w:rPr>
          <w:rFonts w:ascii="Times New Roman" w:hAnsi="Times New Roman"/>
        </w:rPr>
        <w:t>Теміртау</w:t>
      </w:r>
      <w:proofErr w:type="spellEnd"/>
      <w:r w:rsidRPr="00D4701D">
        <w:rPr>
          <w:rFonts w:ascii="Times New Roman" w:hAnsi="Times New Roman"/>
        </w:rPr>
        <w:t xml:space="preserve"> қ., </w:t>
      </w:r>
      <w:proofErr w:type="spellStart"/>
      <w:r w:rsidRPr="00D4701D">
        <w:rPr>
          <w:rFonts w:ascii="Times New Roman" w:hAnsi="Times New Roman"/>
        </w:rPr>
        <w:t>Тәуелсізді</w:t>
      </w:r>
      <w:proofErr w:type="gramStart"/>
      <w:r w:rsidRPr="00D4701D">
        <w:rPr>
          <w:rFonts w:ascii="Times New Roman" w:hAnsi="Times New Roman"/>
        </w:rPr>
        <w:t>к</w:t>
      </w:r>
      <w:proofErr w:type="spellEnd"/>
      <w:proofErr w:type="gramEnd"/>
      <w:r w:rsidRPr="00D4701D">
        <w:rPr>
          <w:rFonts w:ascii="Times New Roman" w:hAnsi="Times New Roman"/>
        </w:rPr>
        <w:t xml:space="preserve"> бульвары 21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7.</w:t>
      </w:r>
      <w:r w:rsidRPr="00D4701D">
        <w:rPr>
          <w:rFonts w:ascii="Times New Roman" w:hAnsi="Times New Roman"/>
        </w:rPr>
        <w:tab/>
      </w:r>
      <w:proofErr w:type="spellStart"/>
      <w:r w:rsidRPr="00D4701D">
        <w:rPr>
          <w:rFonts w:ascii="Times New Roman" w:hAnsi="Times New Roman"/>
        </w:rPr>
        <w:t>Ақтау</w:t>
      </w:r>
      <w:proofErr w:type="spellEnd"/>
      <w:r w:rsidRPr="00D4701D">
        <w:rPr>
          <w:rFonts w:ascii="Times New Roman" w:hAnsi="Times New Roman"/>
        </w:rPr>
        <w:t xml:space="preserve"> </w:t>
      </w:r>
      <w:proofErr w:type="spellStart"/>
      <w:r w:rsidRPr="00D4701D">
        <w:rPr>
          <w:rFonts w:ascii="Times New Roman" w:hAnsi="Times New Roman"/>
        </w:rPr>
        <w:t>кенті</w:t>
      </w:r>
      <w:proofErr w:type="spellEnd"/>
      <w:r w:rsidRPr="00D4701D">
        <w:rPr>
          <w:rFonts w:ascii="Times New Roman" w:hAnsi="Times New Roman"/>
        </w:rPr>
        <w:t xml:space="preserve"> 8а кварта 12 </w:t>
      </w:r>
    </w:p>
    <w:p w:rsidR="00D4701D" w:rsidRPr="00D4701D" w:rsidRDefault="00D4701D" w:rsidP="00D4701D">
      <w:pPr>
        <w:spacing w:after="0" w:line="240" w:lineRule="auto"/>
        <w:jc w:val="both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P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4701D" w:rsidRDefault="00D4701D" w:rsidP="009B0E28">
      <w:pPr>
        <w:spacing w:after="0" w:line="240" w:lineRule="auto"/>
        <w:jc w:val="center"/>
        <w:rPr>
          <w:rFonts w:ascii="Times New Roman" w:hAnsi="Times New Roman"/>
        </w:rPr>
      </w:pPr>
    </w:p>
    <w:p w:rsidR="00D17A46" w:rsidRPr="00D4701D" w:rsidRDefault="00D17A46" w:rsidP="009B0E28">
      <w:pPr>
        <w:spacing w:after="0" w:line="240" w:lineRule="auto"/>
        <w:jc w:val="center"/>
        <w:rPr>
          <w:rFonts w:ascii="Times New Roman" w:hAnsi="Times New Roman"/>
        </w:rPr>
      </w:pPr>
      <w:r w:rsidRPr="00D4701D">
        <w:rPr>
          <w:rFonts w:ascii="Times New Roman" w:hAnsi="Times New Roman"/>
        </w:rPr>
        <w:t>Техническая спецификация закупаемых</w:t>
      </w:r>
      <w:r w:rsidR="00D4701D">
        <w:rPr>
          <w:rFonts w:ascii="Times New Roman" w:hAnsi="Times New Roman"/>
        </w:rPr>
        <w:t xml:space="preserve"> </w:t>
      </w:r>
      <w:r w:rsidRPr="00D4701D">
        <w:rPr>
          <w:rFonts w:ascii="Times New Roman" w:hAnsi="Times New Roman"/>
        </w:rPr>
        <w:t>услуг</w:t>
      </w:r>
    </w:p>
    <w:p w:rsidR="0016631E" w:rsidRPr="00D4701D" w:rsidRDefault="0016631E" w:rsidP="009B0E2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lastRenderedPageBreak/>
        <w:t>Цель и задача.</w:t>
      </w:r>
    </w:p>
    <w:p w:rsidR="0016631E" w:rsidRPr="00D4701D" w:rsidRDefault="009B0E28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r w:rsidR="0016631E" w:rsidRPr="00D4701D">
        <w:rPr>
          <w:rFonts w:ascii="Times New Roman" w:hAnsi="Times New Roman"/>
        </w:rPr>
        <w:t>обеспечение бесперебойной работы систем автоматиче</w:t>
      </w:r>
      <w:r w:rsidR="00DA744A" w:rsidRPr="00D4701D">
        <w:rPr>
          <w:rFonts w:ascii="Times New Roman" w:hAnsi="Times New Roman"/>
        </w:rPr>
        <w:t>ской пожарной сигнализации;</w:t>
      </w:r>
    </w:p>
    <w:p w:rsidR="0016631E" w:rsidRPr="00D4701D" w:rsidRDefault="009B0E28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</w:t>
      </w:r>
      <w:r w:rsidR="0016631E" w:rsidRPr="00D4701D">
        <w:rPr>
          <w:rFonts w:ascii="Times New Roman" w:hAnsi="Times New Roman"/>
        </w:rPr>
        <w:t>обслуживание об</w:t>
      </w:r>
      <w:r w:rsidR="00DA744A" w:rsidRPr="00D4701D">
        <w:rPr>
          <w:rFonts w:ascii="Times New Roman" w:hAnsi="Times New Roman"/>
        </w:rPr>
        <w:t>орудования на объекте Заказчика;</w:t>
      </w:r>
    </w:p>
    <w:p w:rsidR="0016631E" w:rsidRPr="00D4701D" w:rsidRDefault="009B0E28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- </w:t>
      </w:r>
      <w:r w:rsidR="0016631E" w:rsidRPr="00D4701D">
        <w:rPr>
          <w:rFonts w:ascii="Times New Roman" w:hAnsi="Times New Roman"/>
        </w:rPr>
        <w:t>организация профилактического технического об</w:t>
      </w:r>
      <w:r w:rsidR="00DA744A" w:rsidRPr="00D4701D">
        <w:rPr>
          <w:rFonts w:ascii="Times New Roman" w:hAnsi="Times New Roman"/>
        </w:rPr>
        <w:t>служивания</w:t>
      </w:r>
      <w:r w:rsidR="0016631E" w:rsidRPr="00D4701D">
        <w:rPr>
          <w:rFonts w:ascii="Times New Roman" w:hAnsi="Times New Roman"/>
        </w:rPr>
        <w:t xml:space="preserve"> оборудования. </w:t>
      </w:r>
    </w:p>
    <w:p w:rsidR="0040138B" w:rsidRPr="00D4701D" w:rsidRDefault="0040138B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  <w:lang w:val="kk-KZ"/>
        </w:rPr>
      </w:pPr>
      <w:r w:rsidRPr="00D4701D">
        <w:rPr>
          <w:rFonts w:ascii="Times New Roman" w:hAnsi="Times New Roman"/>
        </w:rPr>
        <w:t>Обязанности Поставщика</w:t>
      </w:r>
      <w:r w:rsidRPr="00D4701D">
        <w:rPr>
          <w:rFonts w:ascii="Times New Roman" w:hAnsi="Times New Roman"/>
          <w:lang w:val="kk-KZ"/>
        </w:rPr>
        <w:t>:</w:t>
      </w:r>
    </w:p>
    <w:p w:rsidR="00866504" w:rsidRPr="00D4701D" w:rsidRDefault="0016631E" w:rsidP="009B0E28">
      <w:pPr>
        <w:pStyle w:val="a4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  <w:lang w:val="kk-KZ"/>
        </w:rPr>
        <w:t xml:space="preserve">       </w:t>
      </w:r>
      <w:r w:rsidR="009B0E28" w:rsidRPr="00D4701D">
        <w:rPr>
          <w:rFonts w:ascii="Times New Roman" w:hAnsi="Times New Roman"/>
        </w:rPr>
        <w:t xml:space="preserve">- </w:t>
      </w:r>
      <w:r w:rsidR="00D17A46" w:rsidRPr="00D4701D">
        <w:rPr>
          <w:rFonts w:ascii="Times New Roman" w:hAnsi="Times New Roman"/>
        </w:rPr>
        <w:t>техническое  обслуживание системы автоматической пожарной сигнализации</w:t>
      </w:r>
      <w:r w:rsidR="00F44A5A" w:rsidRPr="00D4701D">
        <w:rPr>
          <w:rFonts w:ascii="Times New Roman" w:hAnsi="Times New Roman"/>
        </w:rPr>
        <w:t>;</w:t>
      </w:r>
    </w:p>
    <w:p w:rsidR="0016631E" w:rsidRPr="00D4701D" w:rsidRDefault="009B0E28" w:rsidP="009B0E28">
      <w:pPr>
        <w:pStyle w:val="a4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- </w:t>
      </w:r>
      <w:r w:rsidR="00866504" w:rsidRPr="00D4701D">
        <w:rPr>
          <w:rFonts w:ascii="Times New Roman" w:hAnsi="Times New Roman"/>
        </w:rPr>
        <w:t xml:space="preserve">обслуживание </w:t>
      </w:r>
      <w:r w:rsidR="00A62EC1" w:rsidRPr="00D4701D">
        <w:rPr>
          <w:rFonts w:ascii="Times New Roman" w:hAnsi="Times New Roman"/>
        </w:rPr>
        <w:t xml:space="preserve"> </w:t>
      </w:r>
      <w:r w:rsidR="00D17A46" w:rsidRPr="00D4701D">
        <w:rPr>
          <w:rFonts w:ascii="Times New Roman" w:hAnsi="Times New Roman"/>
        </w:rPr>
        <w:t xml:space="preserve">пожарных систем осуществляется 24 часа в сутки, семь дней </w:t>
      </w:r>
      <w:proofErr w:type="gramStart"/>
      <w:r w:rsidR="00D17A46" w:rsidRPr="00D4701D">
        <w:rPr>
          <w:rFonts w:ascii="Times New Roman" w:hAnsi="Times New Roman"/>
        </w:rPr>
        <w:t>в</w:t>
      </w:r>
      <w:proofErr w:type="gramEnd"/>
      <w:r w:rsidR="00D17A46" w:rsidRPr="00D4701D">
        <w:rPr>
          <w:rFonts w:ascii="Times New Roman" w:hAnsi="Times New Roman"/>
        </w:rPr>
        <w:t xml:space="preserve"> </w:t>
      </w:r>
      <w:r w:rsidR="0016631E" w:rsidRPr="00D4701D">
        <w:rPr>
          <w:rFonts w:ascii="Times New Roman" w:hAnsi="Times New Roman"/>
        </w:rPr>
        <w:t xml:space="preserve"> </w:t>
      </w:r>
    </w:p>
    <w:p w:rsidR="00D17A46" w:rsidRPr="00D4701D" w:rsidRDefault="00F44A5A" w:rsidP="00F44A5A">
      <w:pPr>
        <w:pStyle w:val="a4"/>
        <w:ind w:left="708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</w:t>
      </w:r>
      <w:r w:rsidR="00D17A46" w:rsidRPr="00D4701D">
        <w:rPr>
          <w:rFonts w:ascii="Times New Roman" w:hAnsi="Times New Roman"/>
        </w:rPr>
        <w:t>неделю.</w:t>
      </w:r>
      <w:r w:rsidR="0016631E" w:rsidRPr="00D4701D">
        <w:rPr>
          <w:rFonts w:ascii="Times New Roman" w:hAnsi="Times New Roman"/>
        </w:rPr>
        <w:t xml:space="preserve"> </w:t>
      </w:r>
      <w:r w:rsidRPr="00D4701D">
        <w:rPr>
          <w:rFonts w:ascii="Times New Roman" w:hAnsi="Times New Roman"/>
        </w:rPr>
        <w:t>О</w:t>
      </w:r>
      <w:r w:rsidR="00D17A46" w:rsidRPr="00D4701D">
        <w:rPr>
          <w:rFonts w:ascii="Times New Roman" w:hAnsi="Times New Roman"/>
        </w:rPr>
        <w:t xml:space="preserve">существление технического </w:t>
      </w:r>
      <w:proofErr w:type="gramStart"/>
      <w:r w:rsidR="0070608C" w:rsidRPr="00D4701D">
        <w:rPr>
          <w:rFonts w:ascii="Times New Roman" w:hAnsi="Times New Roman"/>
          <w:lang w:val="kk-KZ"/>
        </w:rPr>
        <w:t>контроля</w:t>
      </w:r>
      <w:r w:rsidR="00D17A46" w:rsidRPr="00D4701D">
        <w:rPr>
          <w:rFonts w:ascii="Times New Roman" w:hAnsi="Times New Roman"/>
        </w:rPr>
        <w:t xml:space="preserve"> за</w:t>
      </w:r>
      <w:proofErr w:type="gramEnd"/>
      <w:r w:rsidR="00D17A46" w:rsidRPr="00D4701D">
        <w:rPr>
          <w:rFonts w:ascii="Times New Roman" w:hAnsi="Times New Roman"/>
        </w:rPr>
        <w:t xml:space="preserve"> правильной эксплуатацией </w:t>
      </w:r>
      <w:r w:rsidR="009B0E28" w:rsidRPr="00D4701D">
        <w:rPr>
          <w:rFonts w:ascii="Times New Roman" w:hAnsi="Times New Roman"/>
        </w:rPr>
        <w:t xml:space="preserve">   </w:t>
      </w:r>
      <w:r w:rsidRPr="00D4701D">
        <w:rPr>
          <w:rFonts w:ascii="Times New Roman" w:hAnsi="Times New Roman"/>
        </w:rPr>
        <w:t xml:space="preserve">                 </w:t>
      </w:r>
      <w:r w:rsidR="00D17A46" w:rsidRPr="00D4701D">
        <w:rPr>
          <w:rFonts w:ascii="Times New Roman" w:hAnsi="Times New Roman"/>
        </w:rPr>
        <w:t xml:space="preserve">Заказчиком установок </w:t>
      </w:r>
      <w:r w:rsidR="0016631E" w:rsidRPr="00D4701D">
        <w:rPr>
          <w:rFonts w:ascii="Times New Roman" w:hAnsi="Times New Roman"/>
        </w:rPr>
        <w:t xml:space="preserve"> </w:t>
      </w:r>
      <w:r w:rsidR="00D17A46" w:rsidRPr="00D4701D">
        <w:rPr>
          <w:rFonts w:ascii="Times New Roman" w:hAnsi="Times New Roman"/>
        </w:rPr>
        <w:t xml:space="preserve">сигнализации - </w:t>
      </w:r>
      <w:r w:rsidR="00D17A46" w:rsidRPr="00D4701D">
        <w:rPr>
          <w:rFonts w:ascii="Times New Roman" w:hAnsi="Times New Roman"/>
          <w:i/>
          <w:iCs/>
        </w:rPr>
        <w:t>осуществляется постоянно</w:t>
      </w:r>
      <w:r w:rsidR="00D17A46" w:rsidRPr="00D4701D">
        <w:rPr>
          <w:rFonts w:ascii="Times New Roman" w:hAnsi="Times New Roman"/>
        </w:rPr>
        <w:t>;</w:t>
      </w:r>
    </w:p>
    <w:p w:rsidR="00D17A46" w:rsidRPr="00D4701D" w:rsidRDefault="00D17A46" w:rsidP="009B0E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осуществление регламентных работ по техническому обслуживанию и планово-предупредительному ремонту автоматических установок пожарной сигнализации</w:t>
      </w:r>
      <w:r w:rsidR="00F44A5A" w:rsidRPr="00D4701D">
        <w:rPr>
          <w:rFonts w:ascii="Times New Roman" w:hAnsi="Times New Roman"/>
        </w:rPr>
        <w:t>;</w:t>
      </w:r>
    </w:p>
    <w:p w:rsidR="00D17A46" w:rsidRPr="00D4701D" w:rsidRDefault="00D17A46" w:rsidP="009B0E2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проведение внепланового обслуживания (не исключает планового проведения регламентных работ) - </w:t>
      </w:r>
      <w:r w:rsidRPr="00D4701D">
        <w:rPr>
          <w:rFonts w:ascii="Times New Roman" w:hAnsi="Times New Roman"/>
          <w:i/>
          <w:iCs/>
        </w:rPr>
        <w:t>по мере необходимости</w:t>
      </w:r>
      <w:r w:rsidRPr="00D4701D">
        <w:rPr>
          <w:rFonts w:ascii="Times New Roman" w:hAnsi="Times New Roman"/>
        </w:rPr>
        <w:t>;</w:t>
      </w:r>
    </w:p>
    <w:p w:rsidR="00D17A46" w:rsidRPr="00D4701D" w:rsidRDefault="00D17A46" w:rsidP="009B0E28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4701D">
        <w:rPr>
          <w:rFonts w:ascii="Times New Roman" w:hAnsi="Times New Roman"/>
          <w:sz w:val="22"/>
          <w:szCs w:val="22"/>
        </w:rPr>
        <w:t>оказание технической помощи Заказчику в вопросах эксплуатации установок сигнализации (проведение инструктажей, составление инструкций и т.д.) в соответствии с Правилами пожарной безопасности Р</w:t>
      </w:r>
      <w:r w:rsidRPr="00D4701D">
        <w:rPr>
          <w:rFonts w:ascii="Times New Roman" w:hAnsi="Times New Roman"/>
          <w:sz w:val="22"/>
          <w:szCs w:val="22"/>
          <w:lang w:val="kk-KZ"/>
        </w:rPr>
        <w:t>К</w:t>
      </w:r>
      <w:r w:rsidRPr="00D4701D">
        <w:rPr>
          <w:rFonts w:ascii="Times New Roman" w:hAnsi="Times New Roman"/>
          <w:sz w:val="22"/>
          <w:szCs w:val="22"/>
        </w:rPr>
        <w:t xml:space="preserve"> - </w:t>
      </w:r>
      <w:r w:rsidRPr="00D4701D">
        <w:rPr>
          <w:rFonts w:ascii="Times New Roman" w:hAnsi="Times New Roman"/>
          <w:i/>
          <w:iCs/>
          <w:sz w:val="22"/>
          <w:szCs w:val="22"/>
        </w:rPr>
        <w:t>по мере необходимости</w:t>
      </w:r>
      <w:r w:rsidRPr="00D4701D">
        <w:rPr>
          <w:rFonts w:ascii="Times New Roman" w:hAnsi="Times New Roman"/>
          <w:sz w:val="22"/>
          <w:szCs w:val="22"/>
        </w:rPr>
        <w:t>;</w:t>
      </w:r>
    </w:p>
    <w:p w:rsidR="00D17A46" w:rsidRPr="00D4701D" w:rsidRDefault="00D17A46" w:rsidP="009B0E28">
      <w:pPr>
        <w:pStyle w:val="a6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4701D">
        <w:rPr>
          <w:rFonts w:ascii="Times New Roman" w:hAnsi="Times New Roman"/>
          <w:sz w:val="22"/>
          <w:szCs w:val="22"/>
        </w:rPr>
        <w:t>выдачу рекомендаций по улучшению работы установок сигнализаци</w:t>
      </w:r>
      <w:proofErr w:type="gramStart"/>
      <w:r w:rsidRPr="00D4701D">
        <w:rPr>
          <w:rFonts w:ascii="Times New Roman" w:hAnsi="Times New Roman"/>
          <w:sz w:val="22"/>
          <w:szCs w:val="22"/>
        </w:rPr>
        <w:t>и-</w:t>
      </w:r>
      <w:proofErr w:type="gramEnd"/>
      <w:r w:rsidRPr="00D4701D">
        <w:rPr>
          <w:rFonts w:ascii="Times New Roman" w:hAnsi="Times New Roman"/>
          <w:sz w:val="22"/>
          <w:szCs w:val="22"/>
        </w:rPr>
        <w:t xml:space="preserve"> </w:t>
      </w:r>
      <w:r w:rsidRPr="00D4701D">
        <w:rPr>
          <w:rFonts w:ascii="Times New Roman" w:hAnsi="Times New Roman"/>
          <w:i/>
          <w:iCs/>
          <w:sz w:val="22"/>
          <w:szCs w:val="22"/>
        </w:rPr>
        <w:t>по мере необходимости</w:t>
      </w:r>
      <w:r w:rsidRPr="00D4701D">
        <w:rPr>
          <w:rFonts w:ascii="Times New Roman" w:hAnsi="Times New Roman"/>
          <w:sz w:val="22"/>
          <w:szCs w:val="22"/>
        </w:rPr>
        <w:t>.</w:t>
      </w:r>
    </w:p>
    <w:p w:rsidR="00D17A46" w:rsidRPr="00D4701D" w:rsidRDefault="00D17A46" w:rsidP="009B0E2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рекомендации Исполнителя по соблюдению установленного режима содержания пожарной сигнализации являются обязательными для Заказчика.</w:t>
      </w:r>
    </w:p>
    <w:p w:rsidR="00866504" w:rsidRPr="00D4701D" w:rsidRDefault="00866504" w:rsidP="009B0E28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поставщик гарантирует качество оказываемых Услуг в соответствии с условиями Договора и гарантирует бесперебойное, качественное и своевременное оказание Услуг Заказчику.</w:t>
      </w:r>
    </w:p>
    <w:p w:rsidR="00866504" w:rsidRPr="00D4701D" w:rsidRDefault="00866504" w:rsidP="009B0E28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в случае ненадлежащего исполнения обязательств по Договору и некачественного или несвоевременного  предоставления</w:t>
      </w:r>
      <w:r w:rsidR="0070608C" w:rsidRPr="00D4701D">
        <w:rPr>
          <w:rFonts w:ascii="Times New Roman" w:hAnsi="Times New Roman"/>
          <w:lang w:val="kk-KZ"/>
        </w:rPr>
        <w:t xml:space="preserve"> услуг</w:t>
      </w:r>
      <w:r w:rsidRPr="00D4701D">
        <w:rPr>
          <w:rFonts w:ascii="Times New Roman" w:hAnsi="Times New Roman"/>
        </w:rPr>
        <w:t xml:space="preserve"> Заказчик  письменно уведомляет Поставщика обо всех претензиях.</w:t>
      </w:r>
    </w:p>
    <w:p w:rsidR="0069367F" w:rsidRPr="00D4701D" w:rsidRDefault="0069367F" w:rsidP="0069367F">
      <w:pPr>
        <w:pStyle w:val="a4"/>
        <w:spacing w:before="20"/>
        <w:jc w:val="both"/>
        <w:rPr>
          <w:rFonts w:ascii="Times New Roman" w:hAnsi="Times New Roman"/>
        </w:rPr>
      </w:pPr>
    </w:p>
    <w:p w:rsidR="00D17A46" w:rsidRPr="00D4701D" w:rsidRDefault="00866504" w:rsidP="0069367F">
      <w:pPr>
        <w:pStyle w:val="a4"/>
        <w:spacing w:before="20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</w:t>
      </w:r>
      <w:r w:rsidR="00D17A46" w:rsidRPr="00D4701D">
        <w:rPr>
          <w:rFonts w:ascii="Times New Roman" w:hAnsi="Times New Roman"/>
        </w:rPr>
        <w:t>Требования к поставщику работ, услуг:</w:t>
      </w:r>
    </w:p>
    <w:p w:rsidR="00D17A46" w:rsidRPr="00D4701D" w:rsidRDefault="0016631E" w:rsidP="009B0E28">
      <w:pPr>
        <w:pStyle w:val="a4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</w:t>
      </w:r>
    </w:p>
    <w:p w:rsidR="001D746B" w:rsidRPr="00D4701D" w:rsidRDefault="0069367F" w:rsidP="009B0E2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D4701D">
        <w:rPr>
          <w:rFonts w:ascii="Times New Roman" w:hAnsi="Times New Roman"/>
        </w:rPr>
        <w:t xml:space="preserve">           </w:t>
      </w:r>
      <w:r w:rsidR="00D17A46" w:rsidRPr="00D4701D">
        <w:rPr>
          <w:rFonts w:ascii="Times New Roman" w:hAnsi="Times New Roman"/>
        </w:rPr>
        <w:t>При проведении работ на объектах Заказчика, прежде чем приступать к работе, Поставщик</w:t>
      </w:r>
      <w:r w:rsidR="00E67439" w:rsidRPr="00D4701D">
        <w:rPr>
          <w:rFonts w:ascii="Times New Roman" w:hAnsi="Times New Roman"/>
          <w:lang w:val="kk-KZ"/>
        </w:rPr>
        <w:t>у</w:t>
      </w:r>
      <w:r w:rsidR="006F19AD" w:rsidRPr="00D4701D">
        <w:rPr>
          <w:rFonts w:ascii="Times New Roman" w:hAnsi="Times New Roman"/>
        </w:rPr>
        <w:t xml:space="preserve"> в обязательном порядке</w:t>
      </w:r>
      <w:r w:rsidR="00D17A46" w:rsidRPr="00D4701D">
        <w:rPr>
          <w:rFonts w:ascii="Times New Roman" w:hAnsi="Times New Roman"/>
        </w:rPr>
        <w:t xml:space="preserve"> </w:t>
      </w:r>
      <w:r w:rsidR="00E67439" w:rsidRPr="00D4701D">
        <w:rPr>
          <w:rFonts w:ascii="Times New Roman" w:hAnsi="Times New Roman"/>
          <w:lang w:val="kk-KZ"/>
        </w:rPr>
        <w:t>требуется:</w:t>
      </w:r>
    </w:p>
    <w:p w:rsidR="001D746B" w:rsidRPr="00D4701D" w:rsidRDefault="006F19AD" w:rsidP="009B0E2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D4701D">
        <w:rPr>
          <w:rFonts w:ascii="Times New Roman" w:hAnsi="Times New Roman"/>
          <w:color w:val="FF0000"/>
          <w:lang w:val="kk-KZ"/>
        </w:rPr>
        <w:t>-</w:t>
      </w:r>
      <w:r w:rsidR="001D746B" w:rsidRPr="00D4701D">
        <w:rPr>
          <w:rFonts w:ascii="Times New Roman" w:hAnsi="Times New Roman"/>
          <w:color w:val="FF0000"/>
          <w:lang w:val="kk-KZ"/>
        </w:rPr>
        <w:t>.</w:t>
      </w:r>
      <w:r w:rsidR="001D746B" w:rsidRPr="00D4701D">
        <w:rPr>
          <w:rFonts w:ascii="Times New Roman" w:hAnsi="Times New Roman"/>
          <w:lang w:val="kk-KZ"/>
        </w:rPr>
        <w:t xml:space="preserve">Предоставить </w:t>
      </w:r>
      <w:r w:rsidR="006A7787" w:rsidRPr="00D4701D">
        <w:rPr>
          <w:rFonts w:ascii="Times New Roman" w:hAnsi="Times New Roman"/>
          <w:lang w:val="kk-KZ"/>
        </w:rPr>
        <w:t xml:space="preserve">Заказчику </w:t>
      </w:r>
      <w:r w:rsidR="001D746B" w:rsidRPr="00D4701D">
        <w:rPr>
          <w:rFonts w:ascii="Times New Roman" w:hAnsi="Times New Roman"/>
          <w:lang w:val="kk-KZ"/>
        </w:rPr>
        <w:t>график</w:t>
      </w:r>
      <w:r w:rsidR="00E67439" w:rsidRPr="00D4701D">
        <w:rPr>
          <w:rFonts w:ascii="Times New Roman" w:hAnsi="Times New Roman"/>
          <w:lang w:val="kk-KZ"/>
        </w:rPr>
        <w:t xml:space="preserve"> технического</w:t>
      </w:r>
      <w:r w:rsidR="001D746B" w:rsidRPr="00D4701D">
        <w:rPr>
          <w:rFonts w:ascii="Times New Roman" w:hAnsi="Times New Roman"/>
          <w:lang w:val="kk-KZ"/>
        </w:rPr>
        <w:t xml:space="preserve"> обслуживани</w:t>
      </w:r>
      <w:r w:rsidR="00E67439" w:rsidRPr="00D4701D">
        <w:rPr>
          <w:rFonts w:ascii="Times New Roman" w:hAnsi="Times New Roman"/>
          <w:lang w:val="kk-KZ"/>
        </w:rPr>
        <w:t xml:space="preserve">я </w:t>
      </w:r>
      <w:r w:rsidR="00AF5832" w:rsidRPr="00D4701D">
        <w:rPr>
          <w:rFonts w:ascii="Times New Roman" w:hAnsi="Times New Roman"/>
          <w:lang w:val="kk-KZ"/>
        </w:rPr>
        <w:t>автоматич</w:t>
      </w:r>
      <w:r w:rsidR="00E67439" w:rsidRPr="00D4701D">
        <w:rPr>
          <w:rFonts w:ascii="Times New Roman" w:hAnsi="Times New Roman"/>
          <w:lang w:val="kk-KZ"/>
        </w:rPr>
        <w:t>еской пожарной сигнализации (</w:t>
      </w:r>
      <w:r w:rsidR="00E67439" w:rsidRPr="00D4701D">
        <w:rPr>
          <w:rFonts w:ascii="Times New Roman" w:hAnsi="Times New Roman"/>
          <w:i/>
          <w:lang w:val="kk-KZ"/>
        </w:rPr>
        <w:t>далее АПС</w:t>
      </w:r>
      <w:r w:rsidR="00E67439" w:rsidRPr="00D4701D">
        <w:rPr>
          <w:rFonts w:ascii="Times New Roman" w:hAnsi="Times New Roman"/>
          <w:lang w:val="kk-KZ"/>
        </w:rPr>
        <w:t>) на</w:t>
      </w:r>
      <w:r w:rsidR="001D746B" w:rsidRPr="00D4701D">
        <w:rPr>
          <w:rFonts w:ascii="Times New Roman" w:hAnsi="Times New Roman"/>
          <w:lang w:val="kk-KZ"/>
        </w:rPr>
        <w:t xml:space="preserve"> объект</w:t>
      </w:r>
      <w:r w:rsidR="00E67439" w:rsidRPr="00D4701D">
        <w:rPr>
          <w:rFonts w:ascii="Times New Roman" w:hAnsi="Times New Roman"/>
          <w:lang w:val="kk-KZ"/>
        </w:rPr>
        <w:t xml:space="preserve">ах </w:t>
      </w:r>
      <w:r w:rsidR="001D746B" w:rsidRPr="00D4701D">
        <w:rPr>
          <w:rFonts w:ascii="Times New Roman" w:hAnsi="Times New Roman"/>
          <w:lang w:val="kk-KZ"/>
        </w:rPr>
        <w:t>с указанием даты и время вероятного посещения объекта (</w:t>
      </w:r>
      <w:r w:rsidR="001D746B" w:rsidRPr="00D4701D">
        <w:rPr>
          <w:rFonts w:ascii="Times New Roman" w:hAnsi="Times New Roman"/>
          <w:i/>
          <w:lang w:val="kk-KZ"/>
        </w:rPr>
        <w:t>п</w:t>
      </w:r>
      <w:r w:rsidR="00E67439" w:rsidRPr="00D4701D">
        <w:rPr>
          <w:rFonts w:ascii="Times New Roman" w:hAnsi="Times New Roman"/>
          <w:i/>
          <w:lang w:val="kk-KZ"/>
        </w:rPr>
        <w:t>ри изменении даты и времени по погодным и др. условиям уведомить Заказчика</w:t>
      </w:r>
      <w:r w:rsidR="00E67439" w:rsidRPr="00D4701D">
        <w:rPr>
          <w:rFonts w:ascii="Times New Roman" w:hAnsi="Times New Roman"/>
          <w:lang w:val="kk-KZ"/>
        </w:rPr>
        <w:t xml:space="preserve">); </w:t>
      </w:r>
    </w:p>
    <w:p w:rsidR="00D17A46" w:rsidRPr="00D4701D" w:rsidRDefault="005B52C0" w:rsidP="009B0E28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D4701D">
        <w:rPr>
          <w:rFonts w:ascii="Times New Roman" w:hAnsi="Times New Roman"/>
          <w:color w:val="FF0000"/>
        </w:rPr>
        <w:t>-</w:t>
      </w:r>
      <w:r w:rsidR="00E67439" w:rsidRPr="00D4701D">
        <w:rPr>
          <w:rFonts w:ascii="Times New Roman" w:hAnsi="Times New Roman"/>
          <w:lang w:val="kk-KZ"/>
        </w:rPr>
        <w:t>С</w:t>
      </w:r>
      <w:proofErr w:type="spellStart"/>
      <w:r w:rsidR="00D17A46" w:rsidRPr="00D4701D">
        <w:rPr>
          <w:rFonts w:ascii="Times New Roman" w:hAnsi="Times New Roman"/>
        </w:rPr>
        <w:t>огласовать</w:t>
      </w:r>
      <w:proofErr w:type="spellEnd"/>
      <w:r w:rsidR="00D17A46" w:rsidRPr="00D4701D">
        <w:rPr>
          <w:rFonts w:ascii="Times New Roman" w:hAnsi="Times New Roman"/>
        </w:rPr>
        <w:t xml:space="preserve"> и по факту полученного допуска на проведение работ</w:t>
      </w:r>
      <w:r w:rsidR="006A7787" w:rsidRPr="00D4701D">
        <w:rPr>
          <w:rFonts w:ascii="Times New Roman" w:hAnsi="Times New Roman"/>
          <w:lang w:val="kk-KZ"/>
        </w:rPr>
        <w:t xml:space="preserve"> от Заказчика</w:t>
      </w:r>
      <w:r w:rsidR="00D17A46" w:rsidRPr="00D4701D">
        <w:rPr>
          <w:rFonts w:ascii="Times New Roman" w:hAnsi="Times New Roman"/>
        </w:rPr>
        <w:t>, а также предоставленного списка сотрудников приступает к выполнению работ.</w:t>
      </w:r>
      <w:r w:rsidR="006A7787" w:rsidRPr="00D4701D">
        <w:rPr>
          <w:rFonts w:ascii="Times New Roman" w:hAnsi="Times New Roman"/>
          <w:lang w:val="kk-KZ"/>
        </w:rPr>
        <w:t xml:space="preserve"> </w:t>
      </w:r>
    </w:p>
    <w:p w:rsidR="00BB0371" w:rsidRPr="00D4701D" w:rsidRDefault="0069367F" w:rsidP="009B0E28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     </w:t>
      </w:r>
      <w:r w:rsidR="00D17A46" w:rsidRPr="00D4701D">
        <w:rPr>
          <w:rFonts w:ascii="Times New Roman" w:hAnsi="Times New Roman"/>
        </w:rPr>
        <w:t xml:space="preserve">Поставщик несет полную ответственность за оборудование на момент наладки каждого объекта филиала ЗАКАЗЧИКА. </w:t>
      </w:r>
    </w:p>
    <w:p w:rsidR="00D17A46" w:rsidRPr="00D4701D" w:rsidRDefault="00D17A46" w:rsidP="009B0E2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4701D">
        <w:rPr>
          <w:rFonts w:ascii="Times New Roman" w:hAnsi="Times New Roman"/>
        </w:rPr>
        <w:t>ПОСТАВЩИК несет ответственность за оборудование ЗАКАЗЧИКА, получив комплектующие данного оборудования на момент его настройки, после наладки обязан передать их заказчику предоставив все требуемые  комплектующие к данному оборудованию, необходимые для поддержания оборудования в рабочем состоянии, а также для выпущенных и рекомендуемых технических усовершенствований аппаратных средств.</w:t>
      </w:r>
      <w:proofErr w:type="gramEnd"/>
    </w:p>
    <w:p w:rsidR="00D17A46" w:rsidRPr="00D4701D" w:rsidRDefault="00DA744A" w:rsidP="009B0E28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Специалисты Поставщика </w:t>
      </w:r>
      <w:r w:rsidR="00D17A46" w:rsidRPr="00D4701D">
        <w:rPr>
          <w:rFonts w:ascii="Times New Roman" w:hAnsi="Times New Roman"/>
        </w:rPr>
        <w:t xml:space="preserve">для выполнения технической поддержки, регулярно </w:t>
      </w:r>
      <w:proofErr w:type="gramStart"/>
      <w:r w:rsidR="00D17A46" w:rsidRPr="00D4701D">
        <w:rPr>
          <w:rFonts w:ascii="Times New Roman" w:hAnsi="Times New Roman"/>
        </w:rPr>
        <w:t xml:space="preserve">посещают Заказчика по окончании наладки до окончания срока действия настоящего договора </w:t>
      </w:r>
      <w:r w:rsidR="00D4701D" w:rsidRPr="00D4701D">
        <w:rPr>
          <w:rFonts w:ascii="Times New Roman" w:hAnsi="Times New Roman"/>
        </w:rPr>
        <w:t xml:space="preserve"> </w:t>
      </w:r>
      <w:r w:rsidR="00D17A46" w:rsidRPr="00D4701D">
        <w:rPr>
          <w:rFonts w:ascii="Times New Roman" w:hAnsi="Times New Roman"/>
        </w:rPr>
        <w:t>выполняют</w:t>
      </w:r>
      <w:proofErr w:type="gramEnd"/>
      <w:r w:rsidR="00D17A46" w:rsidRPr="00D4701D">
        <w:rPr>
          <w:rFonts w:ascii="Times New Roman" w:hAnsi="Times New Roman"/>
        </w:rPr>
        <w:t xml:space="preserve"> диагн</w:t>
      </w:r>
      <w:r w:rsidR="00C76518" w:rsidRPr="00D4701D">
        <w:rPr>
          <w:rFonts w:ascii="Times New Roman" w:hAnsi="Times New Roman"/>
        </w:rPr>
        <w:t xml:space="preserve">остику, проверку, ведут журналы </w:t>
      </w:r>
      <w:r w:rsidR="00D17A46" w:rsidRPr="00D4701D">
        <w:rPr>
          <w:rFonts w:ascii="Times New Roman" w:hAnsi="Times New Roman"/>
        </w:rPr>
        <w:t xml:space="preserve">сбоев обслуживаемых систем для обнаружения потенциальных проблем, при необходимости решают проблемы с механическими или электронными компонентами. </w:t>
      </w:r>
    </w:p>
    <w:p w:rsidR="00D4701D" w:rsidRPr="00D4701D" w:rsidRDefault="00D4701D" w:rsidP="009B0E28">
      <w:pPr>
        <w:spacing w:after="0" w:line="240" w:lineRule="auto"/>
        <w:jc w:val="both"/>
        <w:rPr>
          <w:rFonts w:ascii="Times New Roman" w:hAnsi="Times New Roman"/>
        </w:rPr>
      </w:pPr>
    </w:p>
    <w:p w:rsidR="00A62EC1" w:rsidRPr="00D4701D" w:rsidRDefault="00A62EC1" w:rsidP="009B0E28">
      <w:pPr>
        <w:pStyle w:val="a4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</w:t>
      </w:r>
    </w:p>
    <w:p w:rsidR="00D22BC6" w:rsidRPr="00D4701D" w:rsidRDefault="00D22BC6" w:rsidP="009B0E2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</w:rPr>
      </w:pPr>
      <w:r w:rsidRPr="00D4701D">
        <w:rPr>
          <w:rFonts w:ascii="Times New Roman" w:hAnsi="Times New Roman"/>
        </w:rPr>
        <w:t>Требования к техническому обслуживанию противопожарного оборудования.</w:t>
      </w:r>
    </w:p>
    <w:p w:rsidR="00A62EC1" w:rsidRPr="00D4701D" w:rsidRDefault="00A62EC1" w:rsidP="009B0E2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637BD6" w:rsidRPr="00D4701D" w:rsidRDefault="00637BD6" w:rsidP="00637BD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D4701D">
        <w:rPr>
          <w:rFonts w:ascii="Times New Roman" w:hAnsi="Times New Roman"/>
        </w:rPr>
        <w:t xml:space="preserve">-Поставщик обязан завести журнал по техническому (сервисному) обслуживанию АПС, </w:t>
      </w:r>
      <w:r w:rsidRPr="00D4701D">
        <w:rPr>
          <w:rFonts w:ascii="Times New Roman" w:hAnsi="Times New Roman"/>
          <w:lang w:val="kk-KZ"/>
        </w:rPr>
        <w:t xml:space="preserve">где ведется отметка выполненных работ по </w:t>
      </w:r>
      <w:r w:rsidRPr="00D4701D">
        <w:rPr>
          <w:rFonts w:ascii="Times New Roman" w:hAnsi="Times New Roman"/>
        </w:rPr>
        <w:t>с</w:t>
      </w:r>
      <w:r w:rsidRPr="00D4701D">
        <w:rPr>
          <w:rFonts w:ascii="Times New Roman" w:hAnsi="Times New Roman"/>
          <w:lang w:val="kk-KZ"/>
        </w:rPr>
        <w:t>ервисного обслуживания АПС с</w:t>
      </w:r>
      <w:r w:rsidRPr="00D4701D">
        <w:rPr>
          <w:rFonts w:ascii="Times New Roman" w:hAnsi="Times New Roman"/>
        </w:rPr>
        <w:t xml:space="preserve"> указанием </w:t>
      </w:r>
      <w:r w:rsidRPr="00D4701D">
        <w:rPr>
          <w:rFonts w:ascii="Times New Roman" w:hAnsi="Times New Roman"/>
          <w:lang w:val="kk-KZ"/>
        </w:rPr>
        <w:t>Ф.И.О. обслуживающего работника, №</w:t>
      </w:r>
      <w:r w:rsidR="00BF4349" w:rsidRPr="00D4701D">
        <w:rPr>
          <w:rFonts w:ascii="Times New Roman" w:hAnsi="Times New Roman"/>
          <w:lang w:val="kk-KZ"/>
        </w:rPr>
        <w:t xml:space="preserve"> </w:t>
      </w:r>
      <w:r w:rsidRPr="00D4701D">
        <w:rPr>
          <w:rFonts w:ascii="Times New Roman" w:hAnsi="Times New Roman"/>
          <w:lang w:val="kk-KZ"/>
        </w:rPr>
        <w:t xml:space="preserve">служебного документа, </w:t>
      </w:r>
      <w:r w:rsidRPr="00D4701D">
        <w:rPr>
          <w:rFonts w:ascii="Times New Roman" w:hAnsi="Times New Roman"/>
        </w:rPr>
        <w:t>даты и времени посещения объекта Заказчи</w:t>
      </w:r>
      <w:r w:rsidR="005A1FDB" w:rsidRPr="00D4701D">
        <w:rPr>
          <w:rFonts w:ascii="Times New Roman" w:hAnsi="Times New Roman"/>
        </w:rPr>
        <w:t xml:space="preserve">ка, который хранится у </w:t>
      </w:r>
      <w:r w:rsidRPr="00D4701D">
        <w:rPr>
          <w:rFonts w:ascii="Times New Roman" w:hAnsi="Times New Roman"/>
        </w:rPr>
        <w:t>руководителя отдела</w:t>
      </w:r>
      <w:r w:rsidRPr="00D4701D">
        <w:rPr>
          <w:rFonts w:ascii="Times New Roman" w:hAnsi="Times New Roman"/>
          <w:lang w:val="kk-KZ"/>
        </w:rPr>
        <w:t xml:space="preserve"> на местах;</w:t>
      </w:r>
      <w:r w:rsidRPr="00D4701D">
        <w:rPr>
          <w:rFonts w:ascii="Times New Roman" w:hAnsi="Times New Roman"/>
        </w:rPr>
        <w:t xml:space="preserve"> </w:t>
      </w:r>
      <w:proofErr w:type="gramEnd"/>
    </w:p>
    <w:p w:rsidR="004D066B" w:rsidRPr="00D4701D" w:rsidRDefault="00377BC1" w:rsidP="00377BC1">
      <w:p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</w:t>
      </w:r>
      <w:r w:rsidR="002A4237" w:rsidRPr="00D4701D">
        <w:rPr>
          <w:rFonts w:ascii="Times New Roman" w:hAnsi="Times New Roman"/>
        </w:rPr>
        <w:t xml:space="preserve">Поставщик при приеме объекта обязан обследовать  системы </w:t>
      </w:r>
      <w:r w:rsidR="006A7787" w:rsidRPr="00D4701D">
        <w:rPr>
          <w:rFonts w:ascii="Times New Roman" w:hAnsi="Times New Roman"/>
          <w:lang w:val="kk-KZ"/>
        </w:rPr>
        <w:t xml:space="preserve">АПС </w:t>
      </w:r>
      <w:r w:rsidR="00637BD6" w:rsidRPr="00D4701D">
        <w:rPr>
          <w:rFonts w:ascii="Times New Roman" w:hAnsi="Times New Roman"/>
        </w:rPr>
        <w:t>на предмет исправности,</w:t>
      </w:r>
      <w:r w:rsidRPr="00D4701D">
        <w:rPr>
          <w:rFonts w:ascii="Times New Roman" w:hAnsi="Times New Roman"/>
        </w:rPr>
        <w:t xml:space="preserve"> а</w:t>
      </w:r>
      <w:r w:rsidR="002A4237" w:rsidRPr="00D4701D">
        <w:rPr>
          <w:rFonts w:ascii="Times New Roman" w:hAnsi="Times New Roman"/>
        </w:rPr>
        <w:t xml:space="preserve"> </w:t>
      </w:r>
      <w:r w:rsidRPr="00D4701D">
        <w:rPr>
          <w:rFonts w:ascii="Times New Roman" w:hAnsi="Times New Roman"/>
        </w:rPr>
        <w:t>в случае  выявления неисправностей устранить  в кратчайшие сроки,</w:t>
      </w:r>
      <w:r w:rsidR="00CC2492" w:rsidRPr="00D4701D">
        <w:rPr>
          <w:rFonts w:ascii="Times New Roman" w:hAnsi="Times New Roman"/>
          <w:lang w:val="kk-KZ"/>
        </w:rPr>
        <w:t xml:space="preserve"> выполненная</w:t>
      </w:r>
      <w:r w:rsidR="006F19AD" w:rsidRPr="00D4701D">
        <w:rPr>
          <w:rFonts w:ascii="Times New Roman" w:hAnsi="Times New Roman"/>
          <w:lang w:val="kk-KZ"/>
        </w:rPr>
        <w:t xml:space="preserve"> работ</w:t>
      </w:r>
      <w:r w:rsidR="00CC2492" w:rsidRPr="00D4701D">
        <w:rPr>
          <w:rFonts w:ascii="Times New Roman" w:hAnsi="Times New Roman"/>
          <w:lang w:val="kk-KZ"/>
        </w:rPr>
        <w:t>а вносится в журнал по сервисному обслуживанию АПС,</w:t>
      </w:r>
      <w:r w:rsidRPr="00D4701D">
        <w:rPr>
          <w:rFonts w:ascii="Times New Roman" w:hAnsi="Times New Roman"/>
        </w:rPr>
        <w:t xml:space="preserve"> при этом затраты (закуп запасных частей и </w:t>
      </w:r>
      <w:proofErr w:type="spellStart"/>
      <w:r w:rsidRPr="00D4701D">
        <w:rPr>
          <w:rFonts w:ascii="Times New Roman" w:hAnsi="Times New Roman"/>
        </w:rPr>
        <w:t>т</w:t>
      </w:r>
      <w:proofErr w:type="gramStart"/>
      <w:r w:rsidRPr="00D4701D">
        <w:rPr>
          <w:rFonts w:ascii="Times New Roman" w:hAnsi="Times New Roman"/>
        </w:rPr>
        <w:t>.д</w:t>
      </w:r>
      <w:proofErr w:type="spellEnd"/>
      <w:proofErr w:type="gramEnd"/>
      <w:r w:rsidRPr="00D4701D">
        <w:rPr>
          <w:rFonts w:ascii="Times New Roman" w:hAnsi="Times New Roman"/>
        </w:rPr>
        <w:t>)  производиться Поставщиком самостоятельно.</w:t>
      </w:r>
      <w:r w:rsidR="00BB0371" w:rsidRPr="00D4701D">
        <w:rPr>
          <w:rFonts w:ascii="Times New Roman" w:hAnsi="Times New Roman"/>
          <w:lang w:val="kk-KZ"/>
        </w:rPr>
        <w:t xml:space="preserve"> По завершению </w:t>
      </w:r>
      <w:r w:rsidR="005A1FDB" w:rsidRPr="00D4701D">
        <w:rPr>
          <w:rFonts w:ascii="Times New Roman" w:hAnsi="Times New Roman"/>
          <w:lang w:val="kk-KZ"/>
        </w:rPr>
        <w:t>приемки</w:t>
      </w:r>
      <w:r w:rsidR="00BB0371" w:rsidRPr="00D4701D">
        <w:rPr>
          <w:rFonts w:ascii="Times New Roman" w:hAnsi="Times New Roman"/>
          <w:lang w:val="kk-KZ"/>
        </w:rPr>
        <w:t xml:space="preserve"> предоставить </w:t>
      </w:r>
      <w:r w:rsidR="00CC2492" w:rsidRPr="00D4701D">
        <w:rPr>
          <w:rFonts w:ascii="Times New Roman" w:hAnsi="Times New Roman"/>
          <w:lang w:val="kk-KZ"/>
        </w:rPr>
        <w:t>Заказчику</w:t>
      </w:r>
      <w:r w:rsidR="00BB0371" w:rsidRPr="00D4701D">
        <w:rPr>
          <w:rFonts w:ascii="Times New Roman" w:hAnsi="Times New Roman"/>
          <w:lang w:val="kk-KZ"/>
        </w:rPr>
        <w:t xml:space="preserve"> акт приема объекта</w:t>
      </w:r>
      <w:r w:rsidR="00CC2492" w:rsidRPr="00D4701D">
        <w:rPr>
          <w:rFonts w:ascii="Times New Roman" w:hAnsi="Times New Roman"/>
          <w:lang w:val="kk-KZ"/>
        </w:rPr>
        <w:t xml:space="preserve"> на каждый объект</w:t>
      </w:r>
      <w:r w:rsidR="005A1FDB" w:rsidRPr="00D4701D">
        <w:rPr>
          <w:rFonts w:ascii="Times New Roman" w:hAnsi="Times New Roman"/>
          <w:lang w:val="kk-KZ"/>
        </w:rPr>
        <w:t xml:space="preserve"> отдельно</w:t>
      </w:r>
      <w:r w:rsidR="006F19AD" w:rsidRPr="00D4701D">
        <w:rPr>
          <w:rFonts w:ascii="Times New Roman" w:hAnsi="Times New Roman"/>
          <w:lang w:val="kk-KZ"/>
        </w:rPr>
        <w:t>, что для Заказчика является объязательным;</w:t>
      </w:r>
      <w:r w:rsidR="00A75D8F" w:rsidRPr="00D4701D">
        <w:rPr>
          <w:rFonts w:ascii="Times New Roman" w:hAnsi="Times New Roman"/>
        </w:rPr>
        <w:t xml:space="preserve">  </w:t>
      </w:r>
    </w:p>
    <w:p w:rsidR="00D22BC6" w:rsidRPr="00D4701D" w:rsidRDefault="00A75D8F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</w:rPr>
      </w:pPr>
      <w:r w:rsidRPr="00D4701D">
        <w:rPr>
          <w:rFonts w:ascii="Times New Roman" w:hAnsi="Times New Roman"/>
        </w:rPr>
        <w:t xml:space="preserve">- </w:t>
      </w:r>
      <w:r w:rsidR="00D22BC6" w:rsidRPr="00D4701D">
        <w:rPr>
          <w:rFonts w:ascii="Times New Roman" w:hAnsi="Times New Roman"/>
        </w:rPr>
        <w:t>Поставщик осуществляет необходимые сервисные работы для об</w:t>
      </w:r>
      <w:r w:rsidR="006F19AD" w:rsidRPr="00D4701D">
        <w:rPr>
          <w:rFonts w:ascii="Times New Roman" w:hAnsi="Times New Roman"/>
        </w:rPr>
        <w:t>еспечения бесперебойной работы о</w:t>
      </w:r>
      <w:r w:rsidR="00D22BC6" w:rsidRPr="00D4701D">
        <w:rPr>
          <w:rFonts w:ascii="Times New Roman" w:hAnsi="Times New Roman"/>
        </w:rPr>
        <w:t>борудования.</w:t>
      </w:r>
    </w:p>
    <w:p w:rsidR="00D22BC6" w:rsidRPr="00D4701D" w:rsidRDefault="00A75D8F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lastRenderedPageBreak/>
        <w:t xml:space="preserve">     - </w:t>
      </w:r>
      <w:r w:rsidR="00D22BC6" w:rsidRPr="00D4701D">
        <w:rPr>
          <w:rFonts w:ascii="Times New Roman" w:hAnsi="Times New Roman"/>
        </w:rPr>
        <w:t xml:space="preserve">Поставщик  обязан </w:t>
      </w:r>
      <w:r w:rsidR="007C10C8" w:rsidRPr="00D4701D">
        <w:rPr>
          <w:rFonts w:ascii="Times New Roman" w:hAnsi="Times New Roman"/>
        </w:rPr>
        <w:t>ежемесячно</w:t>
      </w:r>
      <w:r w:rsidR="007C10C8" w:rsidRPr="00D4701D">
        <w:rPr>
          <w:rFonts w:ascii="Times New Roman" w:hAnsi="Times New Roman"/>
          <w:lang w:val="kk-KZ"/>
        </w:rPr>
        <w:t xml:space="preserve"> </w:t>
      </w:r>
      <w:r w:rsidR="00826354" w:rsidRPr="00D4701D">
        <w:rPr>
          <w:rFonts w:ascii="Times New Roman" w:hAnsi="Times New Roman"/>
        </w:rPr>
        <w:t xml:space="preserve">до 25 числа текущего месяца </w:t>
      </w:r>
      <w:r w:rsidR="007C10C8" w:rsidRPr="00D4701D">
        <w:rPr>
          <w:rFonts w:ascii="Times New Roman" w:hAnsi="Times New Roman"/>
          <w:lang w:val="kk-KZ"/>
        </w:rPr>
        <w:t>про</w:t>
      </w:r>
      <w:r w:rsidR="006A7787" w:rsidRPr="00D4701D">
        <w:rPr>
          <w:rFonts w:ascii="Times New Roman" w:hAnsi="Times New Roman"/>
          <w:lang w:val="kk-KZ"/>
        </w:rPr>
        <w:t>из</w:t>
      </w:r>
      <w:r w:rsidR="007C10C8" w:rsidRPr="00D4701D">
        <w:rPr>
          <w:rFonts w:ascii="Times New Roman" w:hAnsi="Times New Roman"/>
          <w:lang w:val="kk-KZ"/>
        </w:rPr>
        <w:t>в</w:t>
      </w:r>
      <w:r w:rsidR="006A7787" w:rsidRPr="00D4701D">
        <w:rPr>
          <w:rFonts w:ascii="Times New Roman" w:hAnsi="Times New Roman"/>
          <w:lang w:val="kk-KZ"/>
        </w:rPr>
        <w:t>ести</w:t>
      </w:r>
      <w:r w:rsidR="007C10C8" w:rsidRPr="00D4701D">
        <w:rPr>
          <w:rFonts w:ascii="Times New Roman" w:hAnsi="Times New Roman"/>
          <w:lang w:val="kk-KZ"/>
        </w:rPr>
        <w:t xml:space="preserve"> сервисное обслуживание </w:t>
      </w:r>
      <w:r w:rsidR="0024199C" w:rsidRPr="00D4701D">
        <w:rPr>
          <w:rFonts w:ascii="Times New Roman" w:hAnsi="Times New Roman"/>
        </w:rPr>
        <w:t xml:space="preserve">системы </w:t>
      </w:r>
      <w:r w:rsidR="006A7787" w:rsidRPr="00D4701D">
        <w:rPr>
          <w:rFonts w:ascii="Times New Roman" w:hAnsi="Times New Roman"/>
          <w:lang w:val="kk-KZ"/>
        </w:rPr>
        <w:t>АПС</w:t>
      </w:r>
      <w:r w:rsidR="0024199C" w:rsidRPr="00D4701D">
        <w:rPr>
          <w:rFonts w:ascii="Times New Roman" w:hAnsi="Times New Roman"/>
        </w:rPr>
        <w:t xml:space="preserve"> и </w:t>
      </w:r>
      <w:r w:rsidR="00826354" w:rsidRPr="00D4701D">
        <w:rPr>
          <w:rFonts w:ascii="Times New Roman" w:hAnsi="Times New Roman"/>
        </w:rPr>
        <w:t xml:space="preserve">не позднее 3(трех) рабочих дней </w:t>
      </w:r>
      <w:r w:rsidR="0024199C" w:rsidRPr="00D4701D">
        <w:rPr>
          <w:rFonts w:ascii="Times New Roman" w:hAnsi="Times New Roman"/>
        </w:rPr>
        <w:t xml:space="preserve">предоставить Заказчику </w:t>
      </w:r>
      <w:r w:rsidR="007C10C8" w:rsidRPr="00D4701D">
        <w:rPr>
          <w:rFonts w:ascii="Times New Roman" w:hAnsi="Times New Roman"/>
          <w:lang w:val="kk-KZ"/>
        </w:rPr>
        <w:t xml:space="preserve"> акт выполненных работ</w:t>
      </w:r>
      <w:r w:rsidR="007220DF" w:rsidRPr="00D4701D">
        <w:rPr>
          <w:rFonts w:ascii="Times New Roman" w:hAnsi="Times New Roman"/>
          <w:lang w:val="kk-KZ"/>
        </w:rPr>
        <w:t xml:space="preserve"> на</w:t>
      </w:r>
      <w:r w:rsidR="008402A6" w:rsidRPr="00D4701D">
        <w:rPr>
          <w:rFonts w:ascii="Times New Roman" w:hAnsi="Times New Roman"/>
          <w:lang w:val="kk-KZ"/>
        </w:rPr>
        <w:t xml:space="preserve"> Веб-портале государственных закупок.</w:t>
      </w:r>
    </w:p>
    <w:p w:rsidR="00D22BC6" w:rsidRPr="00D4701D" w:rsidRDefault="00A75D8F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</w:t>
      </w:r>
      <w:r w:rsidR="00D22BC6" w:rsidRPr="00D4701D">
        <w:rPr>
          <w:rFonts w:ascii="Times New Roman" w:hAnsi="Times New Roman"/>
        </w:rPr>
        <w:t xml:space="preserve">Поставщик обязан </w:t>
      </w:r>
      <w:r w:rsidR="00A62EC1" w:rsidRPr="00D4701D">
        <w:rPr>
          <w:rFonts w:ascii="Times New Roman" w:hAnsi="Times New Roman"/>
        </w:rPr>
        <w:t>еже</w:t>
      </w:r>
      <w:r w:rsidR="00864697" w:rsidRPr="00D4701D">
        <w:rPr>
          <w:rFonts w:ascii="Times New Roman" w:hAnsi="Times New Roman"/>
        </w:rPr>
        <w:t>месячно</w:t>
      </w:r>
      <w:r w:rsidR="00D22BC6" w:rsidRPr="00D4701D">
        <w:rPr>
          <w:rFonts w:ascii="Times New Roman" w:hAnsi="Times New Roman"/>
        </w:rPr>
        <w:t xml:space="preserve"> проводить комплексную проверку систем противопожарной безопасности</w:t>
      </w:r>
      <w:r w:rsidR="00A62EC1" w:rsidRPr="00D4701D">
        <w:rPr>
          <w:rFonts w:ascii="Times New Roman" w:hAnsi="Times New Roman"/>
        </w:rPr>
        <w:t xml:space="preserve"> и еже</w:t>
      </w:r>
      <w:r w:rsidR="00834174" w:rsidRPr="00D4701D">
        <w:rPr>
          <w:rFonts w:ascii="Times New Roman" w:hAnsi="Times New Roman"/>
        </w:rPr>
        <w:t>недельно</w:t>
      </w:r>
      <w:r w:rsidR="00A62EC1" w:rsidRPr="00D4701D">
        <w:rPr>
          <w:rFonts w:ascii="Times New Roman" w:hAnsi="Times New Roman"/>
        </w:rPr>
        <w:t xml:space="preserve"> </w:t>
      </w:r>
      <w:r w:rsidR="00F13FA4" w:rsidRPr="00D4701D">
        <w:rPr>
          <w:rFonts w:ascii="Times New Roman" w:hAnsi="Times New Roman"/>
        </w:rPr>
        <w:t>техническое обслуживание системы автоматической пожарной сигнализации.</w:t>
      </w:r>
    </w:p>
    <w:p w:rsidR="00637BD6" w:rsidRPr="00D4701D" w:rsidRDefault="00D22BC6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</w:t>
      </w:r>
      <w:r w:rsidR="00A75D8F" w:rsidRPr="00D4701D">
        <w:rPr>
          <w:rFonts w:ascii="Times New Roman" w:hAnsi="Times New Roman"/>
        </w:rPr>
        <w:t xml:space="preserve"> </w:t>
      </w:r>
      <w:r w:rsidRPr="00D4701D">
        <w:rPr>
          <w:rFonts w:ascii="Times New Roman" w:hAnsi="Times New Roman"/>
        </w:rPr>
        <w:t xml:space="preserve">Поставщик обязан провести </w:t>
      </w:r>
      <w:r w:rsidR="00637BD6" w:rsidRPr="00D4701D">
        <w:rPr>
          <w:rFonts w:ascii="Times New Roman" w:hAnsi="Times New Roman"/>
        </w:rPr>
        <w:t>профилактические работы о</w:t>
      </w:r>
      <w:r w:rsidRPr="00D4701D">
        <w:rPr>
          <w:rFonts w:ascii="Times New Roman" w:hAnsi="Times New Roman"/>
        </w:rPr>
        <w:t>борудования согласно срокам, установленных в регламенте выполнения сервисных работ.</w:t>
      </w:r>
    </w:p>
    <w:p w:rsidR="00D22BC6" w:rsidRPr="00D4701D" w:rsidRDefault="00D22BC6" w:rsidP="009B0E2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- Поставщик обеспечивает предоставление консультаций и рекомендаций по эксплуатации оборудования, как непосредственно на месте, так и по телефону, факсу, электронной почте и др.</w:t>
      </w:r>
    </w:p>
    <w:p w:rsidR="00866504" w:rsidRPr="00D4701D" w:rsidRDefault="00F13FA4" w:rsidP="009B0E28">
      <w:pPr>
        <w:shd w:val="clear" w:color="auto" w:fill="FFFFFF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           </w:t>
      </w:r>
      <w:r w:rsidR="003936AA" w:rsidRPr="00D4701D">
        <w:rPr>
          <w:rFonts w:ascii="Times New Roman" w:hAnsi="Times New Roman"/>
        </w:rPr>
        <w:t>Перечень видов  работ выполняемых при еже</w:t>
      </w:r>
      <w:r w:rsidR="00CF538B" w:rsidRPr="00D4701D">
        <w:rPr>
          <w:rFonts w:ascii="Times New Roman" w:hAnsi="Times New Roman"/>
        </w:rPr>
        <w:t xml:space="preserve">недельном </w:t>
      </w:r>
      <w:r w:rsidR="003936AA" w:rsidRPr="00D4701D">
        <w:rPr>
          <w:rFonts w:ascii="Times New Roman" w:hAnsi="Times New Roman"/>
        </w:rPr>
        <w:t xml:space="preserve"> техническом обслуживании  системы  автоматический пожарной сигнализации.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-внешний осмотр составных частей установки (приемно-контрольного устройства (терминала управления), </w:t>
      </w:r>
      <w:proofErr w:type="spellStart"/>
      <w:r w:rsidRPr="00D4701D">
        <w:rPr>
          <w:rFonts w:ascii="Times New Roman" w:hAnsi="Times New Roman"/>
        </w:rPr>
        <w:t>извещателей</w:t>
      </w:r>
      <w:proofErr w:type="spellEnd"/>
      <w:r w:rsidRPr="00D4701D">
        <w:rPr>
          <w:rFonts w:ascii="Times New Roman" w:hAnsi="Times New Roman"/>
        </w:rPr>
        <w:t xml:space="preserve">, </w:t>
      </w:r>
      <w:proofErr w:type="spellStart"/>
      <w:r w:rsidRPr="00D4701D">
        <w:rPr>
          <w:rFonts w:ascii="Times New Roman" w:hAnsi="Times New Roman"/>
        </w:rPr>
        <w:t>оповещателей</w:t>
      </w:r>
      <w:proofErr w:type="spellEnd"/>
      <w:r w:rsidRPr="00D4701D">
        <w:rPr>
          <w:rFonts w:ascii="Times New Roman" w:hAnsi="Times New Roman"/>
        </w:rPr>
        <w:t>, датчиков</w:t>
      </w:r>
      <w:proofErr w:type="gramStart"/>
      <w:r w:rsidRPr="00D4701D">
        <w:rPr>
          <w:rFonts w:ascii="Times New Roman" w:hAnsi="Times New Roman"/>
        </w:rPr>
        <w:t xml:space="preserve"> ,</w:t>
      </w:r>
      <w:proofErr w:type="gramEnd"/>
      <w:r w:rsidRPr="00D4701D">
        <w:rPr>
          <w:rFonts w:ascii="Times New Roman" w:hAnsi="Times New Roman"/>
        </w:rPr>
        <w:t>шлейфа сигнализации) на отсутствие механических повреждений, коррозии, загрязнений, прочности крепления и пр.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-контроль рабочего положения выключателей и переключателей, датчиков</w:t>
      </w:r>
      <w:proofErr w:type="gramStart"/>
      <w:r w:rsidRPr="00D4701D">
        <w:rPr>
          <w:rFonts w:ascii="Times New Roman" w:hAnsi="Times New Roman"/>
        </w:rPr>
        <w:t xml:space="preserve"> ,</w:t>
      </w:r>
      <w:proofErr w:type="gramEnd"/>
      <w:r w:rsidRPr="00D4701D">
        <w:rPr>
          <w:rFonts w:ascii="Times New Roman" w:hAnsi="Times New Roman"/>
        </w:rPr>
        <w:t>исправности световой индикации, наличия пломб на приемно-контрольном устройстве.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-контроль основного и резервного источников питания и проверка автоматического переключения питания с рабочего ввода </w:t>
      </w:r>
      <w:proofErr w:type="gramStart"/>
      <w:r w:rsidRPr="00D4701D">
        <w:rPr>
          <w:rFonts w:ascii="Times New Roman" w:hAnsi="Times New Roman"/>
        </w:rPr>
        <w:t>на</w:t>
      </w:r>
      <w:proofErr w:type="gramEnd"/>
      <w:r w:rsidRPr="00D4701D">
        <w:rPr>
          <w:rFonts w:ascii="Times New Roman" w:hAnsi="Times New Roman"/>
        </w:rPr>
        <w:t xml:space="preserve"> резервный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-проверка работоспособности составных частей системы (терминала управления, детекторов, измерения параметров шлейфа и т.д.)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-профилактические проверки работоспособности системы в целом (контрольные тесты).</w:t>
      </w:r>
    </w:p>
    <w:p w:rsidR="003936AA" w:rsidRPr="00D4701D" w:rsidRDefault="003936AA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-тестирование  программы   на </w:t>
      </w:r>
      <w:proofErr w:type="spellStart"/>
      <w:r w:rsidRPr="00D4701D">
        <w:rPr>
          <w:rFonts w:ascii="Times New Roman" w:hAnsi="Times New Roman"/>
        </w:rPr>
        <w:t>сработку</w:t>
      </w:r>
      <w:proofErr w:type="spellEnd"/>
      <w:r w:rsidRPr="00D4701D">
        <w:rPr>
          <w:rFonts w:ascii="Times New Roman" w:hAnsi="Times New Roman"/>
        </w:rPr>
        <w:t xml:space="preserve"> при поступлении сигналов. </w:t>
      </w:r>
    </w:p>
    <w:p w:rsidR="00666282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Для обнаружения потенциальных проблем специалисты Поставщика имеют возможность также выполнять следующее:</w:t>
      </w: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проверять кабели, их подключение и индикаторы обслуживаемого оборудования;</w:t>
      </w: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проверять температуру и влажность и сравнивать с рекомендациями производителя;</w:t>
      </w: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устанавливать соответствующие технические усовершенствования и модификаторы микрокодов и прошивок, которые, по мнению производителя оборудования, необходимы для стабильной работы и обеспечения производительности.</w:t>
      </w: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Специалисты Поставщика должны представлять отчет о состоянии оборудования и пуско-наладочных  работ.</w:t>
      </w:r>
    </w:p>
    <w:p w:rsidR="00D17A46" w:rsidRPr="00D4701D" w:rsidRDefault="00D17A46" w:rsidP="009B0E28">
      <w:pPr>
        <w:spacing w:after="0" w:line="240" w:lineRule="auto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После завершения наладочных, пуско-наладочных работ, Поставщик обязан подготовить отчет по проведенным работам, как по аппаратной, так и по программной части, по требованию Заказчика.</w:t>
      </w:r>
    </w:p>
    <w:p w:rsidR="00BF4349" w:rsidRPr="00D4701D" w:rsidRDefault="00BF4349" w:rsidP="00BF4349">
      <w:pPr>
        <w:spacing w:after="0"/>
        <w:ind w:firstLine="709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Выезд на объект с выполнением плановых работ осуществляется не реже 1 раза в </w:t>
      </w:r>
      <w:r w:rsidR="00D4701D" w:rsidRPr="00D4701D">
        <w:rPr>
          <w:rFonts w:ascii="Times New Roman" w:hAnsi="Times New Roman"/>
        </w:rPr>
        <w:t>месяц</w:t>
      </w:r>
      <w:r w:rsidRPr="00D4701D">
        <w:rPr>
          <w:rFonts w:ascii="Times New Roman" w:hAnsi="Times New Roman"/>
        </w:rPr>
        <w:t xml:space="preserve"> (обязательно). Все работы выполняются за счет Поставщика.</w:t>
      </w:r>
    </w:p>
    <w:p w:rsidR="00D4701D" w:rsidRPr="00D4701D" w:rsidRDefault="00D4701D" w:rsidP="00D4701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Место оказания услуги: </w:t>
      </w:r>
    </w:p>
    <w:p w:rsidR="00D4701D" w:rsidRPr="00D4701D" w:rsidRDefault="00D4701D" w:rsidP="00D4701D">
      <w:pPr>
        <w:pStyle w:val="a5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г. Темиртау, улица Победы 12 </w:t>
      </w:r>
    </w:p>
    <w:p w:rsidR="00D4701D" w:rsidRPr="00D4701D" w:rsidRDefault="00D4701D" w:rsidP="00D4701D">
      <w:pPr>
        <w:pStyle w:val="a5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г. Темиртау, улица Тищенко 5/1 </w:t>
      </w:r>
    </w:p>
    <w:p w:rsidR="00D4701D" w:rsidRPr="00D4701D" w:rsidRDefault="00D4701D" w:rsidP="00D4701D">
      <w:pPr>
        <w:pStyle w:val="a5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г. Темиртау, улица Чернышевского 110/1 </w:t>
      </w:r>
    </w:p>
    <w:p w:rsidR="00D4701D" w:rsidRPr="00D4701D" w:rsidRDefault="00D4701D" w:rsidP="00D4701D">
      <w:pPr>
        <w:pStyle w:val="a5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4701D">
        <w:rPr>
          <w:rFonts w:ascii="Times New Roman" w:hAnsi="Times New Roman"/>
        </w:rPr>
        <w:t>г. Темиртау, улица Казахстанская 11</w:t>
      </w:r>
    </w:p>
    <w:p w:rsidR="00D4701D" w:rsidRPr="00D4701D" w:rsidRDefault="00D4701D" w:rsidP="00D4701D">
      <w:pPr>
        <w:pStyle w:val="a5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D4701D">
        <w:rPr>
          <w:rFonts w:ascii="Times New Roman" w:hAnsi="Times New Roman"/>
        </w:rPr>
        <w:t xml:space="preserve"> г. Темиртау, бульвар Независимости 21 </w:t>
      </w:r>
    </w:p>
    <w:p w:rsidR="00BF4349" w:rsidRPr="00D4701D" w:rsidRDefault="00BF4349" w:rsidP="009B0E28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BF4349" w:rsidRPr="00D4701D" w:rsidSect="00FD75B9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AF" w:rsidRDefault="007722AF" w:rsidP="00E55A8C">
      <w:pPr>
        <w:spacing w:after="0" w:line="240" w:lineRule="auto"/>
      </w:pPr>
      <w:r>
        <w:separator/>
      </w:r>
    </w:p>
  </w:endnote>
  <w:endnote w:type="continuationSeparator" w:id="0">
    <w:p w:rsidR="007722AF" w:rsidRDefault="007722AF" w:rsidP="00E5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5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AF" w:rsidRDefault="007722AF" w:rsidP="00E55A8C">
      <w:pPr>
        <w:spacing w:after="0" w:line="240" w:lineRule="auto"/>
      </w:pPr>
      <w:r>
        <w:separator/>
      </w:r>
    </w:p>
  </w:footnote>
  <w:footnote w:type="continuationSeparator" w:id="0">
    <w:p w:rsidR="007722AF" w:rsidRDefault="007722AF" w:rsidP="00E5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50C"/>
    <w:multiLevelType w:val="hybridMultilevel"/>
    <w:tmpl w:val="5644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246C"/>
    <w:multiLevelType w:val="hybridMultilevel"/>
    <w:tmpl w:val="B51A2212"/>
    <w:lvl w:ilvl="0" w:tplc="7F904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25D21"/>
    <w:multiLevelType w:val="hybridMultilevel"/>
    <w:tmpl w:val="B7407F68"/>
    <w:lvl w:ilvl="0" w:tplc="28F0C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50916"/>
    <w:multiLevelType w:val="hybridMultilevel"/>
    <w:tmpl w:val="6E3088C4"/>
    <w:lvl w:ilvl="0" w:tplc="E34A4E6E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36AC9"/>
    <w:multiLevelType w:val="hybridMultilevel"/>
    <w:tmpl w:val="9F96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46"/>
    <w:rsid w:val="0001279C"/>
    <w:rsid w:val="00013637"/>
    <w:rsid w:val="00020444"/>
    <w:rsid w:val="00042CDD"/>
    <w:rsid w:val="00053B5F"/>
    <w:rsid w:val="00056AEF"/>
    <w:rsid w:val="0006188D"/>
    <w:rsid w:val="00072305"/>
    <w:rsid w:val="000C3DFE"/>
    <w:rsid w:val="000C6D4D"/>
    <w:rsid w:val="000D7E8E"/>
    <w:rsid w:val="000F0E1D"/>
    <w:rsid w:val="000F6615"/>
    <w:rsid w:val="001146EC"/>
    <w:rsid w:val="00121950"/>
    <w:rsid w:val="00121C83"/>
    <w:rsid w:val="0012556D"/>
    <w:rsid w:val="001355B6"/>
    <w:rsid w:val="00153B22"/>
    <w:rsid w:val="0016631E"/>
    <w:rsid w:val="00167E79"/>
    <w:rsid w:val="00173D90"/>
    <w:rsid w:val="00180D27"/>
    <w:rsid w:val="00184011"/>
    <w:rsid w:val="00190FEC"/>
    <w:rsid w:val="00192B4B"/>
    <w:rsid w:val="0019303D"/>
    <w:rsid w:val="001D746B"/>
    <w:rsid w:val="001E7DD3"/>
    <w:rsid w:val="00205D3C"/>
    <w:rsid w:val="00213F65"/>
    <w:rsid w:val="00227337"/>
    <w:rsid w:val="00231553"/>
    <w:rsid w:val="0024199C"/>
    <w:rsid w:val="002452CE"/>
    <w:rsid w:val="00261A84"/>
    <w:rsid w:val="00285A1B"/>
    <w:rsid w:val="002A0822"/>
    <w:rsid w:val="002A4237"/>
    <w:rsid w:val="002A7A90"/>
    <w:rsid w:val="002C53AF"/>
    <w:rsid w:val="002E6690"/>
    <w:rsid w:val="00305AAA"/>
    <w:rsid w:val="003511A7"/>
    <w:rsid w:val="003604BB"/>
    <w:rsid w:val="00364BC4"/>
    <w:rsid w:val="00377BC1"/>
    <w:rsid w:val="003936AA"/>
    <w:rsid w:val="00393967"/>
    <w:rsid w:val="0040138B"/>
    <w:rsid w:val="00403879"/>
    <w:rsid w:val="00414731"/>
    <w:rsid w:val="004602A2"/>
    <w:rsid w:val="00491032"/>
    <w:rsid w:val="00493E01"/>
    <w:rsid w:val="00494415"/>
    <w:rsid w:val="0049688B"/>
    <w:rsid w:val="004A2BCB"/>
    <w:rsid w:val="004D066B"/>
    <w:rsid w:val="004D4A7B"/>
    <w:rsid w:val="00501662"/>
    <w:rsid w:val="00510F00"/>
    <w:rsid w:val="00517D7D"/>
    <w:rsid w:val="00524A62"/>
    <w:rsid w:val="005265BA"/>
    <w:rsid w:val="005377C2"/>
    <w:rsid w:val="00554475"/>
    <w:rsid w:val="005753A6"/>
    <w:rsid w:val="00592998"/>
    <w:rsid w:val="005A1FDB"/>
    <w:rsid w:val="005B52C0"/>
    <w:rsid w:val="005C32BB"/>
    <w:rsid w:val="005C4585"/>
    <w:rsid w:val="00604C81"/>
    <w:rsid w:val="006065B4"/>
    <w:rsid w:val="00611AA9"/>
    <w:rsid w:val="006137FC"/>
    <w:rsid w:val="00623C36"/>
    <w:rsid w:val="006354BF"/>
    <w:rsid w:val="00636184"/>
    <w:rsid w:val="00637BD6"/>
    <w:rsid w:val="006564D8"/>
    <w:rsid w:val="00666282"/>
    <w:rsid w:val="00673B07"/>
    <w:rsid w:val="0069367F"/>
    <w:rsid w:val="006A186F"/>
    <w:rsid w:val="006A7787"/>
    <w:rsid w:val="006F19AD"/>
    <w:rsid w:val="006F43B4"/>
    <w:rsid w:val="0070608C"/>
    <w:rsid w:val="007165AE"/>
    <w:rsid w:val="007220DF"/>
    <w:rsid w:val="007722AF"/>
    <w:rsid w:val="0077379E"/>
    <w:rsid w:val="007A7DF1"/>
    <w:rsid w:val="007C10C8"/>
    <w:rsid w:val="007F7655"/>
    <w:rsid w:val="00824DC7"/>
    <w:rsid w:val="00826354"/>
    <w:rsid w:val="00834174"/>
    <w:rsid w:val="008402A6"/>
    <w:rsid w:val="0086163A"/>
    <w:rsid w:val="00864697"/>
    <w:rsid w:val="00866504"/>
    <w:rsid w:val="0088330D"/>
    <w:rsid w:val="008F4C03"/>
    <w:rsid w:val="00915ECA"/>
    <w:rsid w:val="00916D4D"/>
    <w:rsid w:val="0094179D"/>
    <w:rsid w:val="00943DDE"/>
    <w:rsid w:val="00980FF0"/>
    <w:rsid w:val="009A0CF2"/>
    <w:rsid w:val="009B05FE"/>
    <w:rsid w:val="009B0E28"/>
    <w:rsid w:val="009D638D"/>
    <w:rsid w:val="009E6A62"/>
    <w:rsid w:val="009E7A36"/>
    <w:rsid w:val="00A37439"/>
    <w:rsid w:val="00A62EC1"/>
    <w:rsid w:val="00A75D8F"/>
    <w:rsid w:val="00A95F53"/>
    <w:rsid w:val="00AB5D57"/>
    <w:rsid w:val="00AF5832"/>
    <w:rsid w:val="00B14701"/>
    <w:rsid w:val="00B35D66"/>
    <w:rsid w:val="00B41678"/>
    <w:rsid w:val="00B417FB"/>
    <w:rsid w:val="00B766FB"/>
    <w:rsid w:val="00BB0371"/>
    <w:rsid w:val="00BC7FF3"/>
    <w:rsid w:val="00BE22CE"/>
    <w:rsid w:val="00BF4349"/>
    <w:rsid w:val="00C00BD2"/>
    <w:rsid w:val="00C15652"/>
    <w:rsid w:val="00C211A6"/>
    <w:rsid w:val="00C37E6D"/>
    <w:rsid w:val="00C453F7"/>
    <w:rsid w:val="00C6109B"/>
    <w:rsid w:val="00C76518"/>
    <w:rsid w:val="00C8158F"/>
    <w:rsid w:val="00C81FEC"/>
    <w:rsid w:val="00C82201"/>
    <w:rsid w:val="00C9527B"/>
    <w:rsid w:val="00C95A0D"/>
    <w:rsid w:val="00CA415B"/>
    <w:rsid w:val="00CC2492"/>
    <w:rsid w:val="00CE13B5"/>
    <w:rsid w:val="00CE54FC"/>
    <w:rsid w:val="00CE6EEC"/>
    <w:rsid w:val="00CF538B"/>
    <w:rsid w:val="00D02726"/>
    <w:rsid w:val="00D17A46"/>
    <w:rsid w:val="00D22BC6"/>
    <w:rsid w:val="00D26AA2"/>
    <w:rsid w:val="00D4701D"/>
    <w:rsid w:val="00D6441F"/>
    <w:rsid w:val="00D9601B"/>
    <w:rsid w:val="00DA744A"/>
    <w:rsid w:val="00DB5593"/>
    <w:rsid w:val="00DC22F6"/>
    <w:rsid w:val="00DC4A04"/>
    <w:rsid w:val="00DE5EDB"/>
    <w:rsid w:val="00E22AC9"/>
    <w:rsid w:val="00E3145B"/>
    <w:rsid w:val="00E52E13"/>
    <w:rsid w:val="00E55A8C"/>
    <w:rsid w:val="00E67439"/>
    <w:rsid w:val="00E90256"/>
    <w:rsid w:val="00E90EFE"/>
    <w:rsid w:val="00EC2FEE"/>
    <w:rsid w:val="00EC4540"/>
    <w:rsid w:val="00ED5A53"/>
    <w:rsid w:val="00ED70E5"/>
    <w:rsid w:val="00EF1713"/>
    <w:rsid w:val="00F11FDB"/>
    <w:rsid w:val="00F13FA4"/>
    <w:rsid w:val="00F15DC3"/>
    <w:rsid w:val="00F22F2D"/>
    <w:rsid w:val="00F252DB"/>
    <w:rsid w:val="00F35FFD"/>
    <w:rsid w:val="00F37588"/>
    <w:rsid w:val="00F37DA6"/>
    <w:rsid w:val="00F44A5A"/>
    <w:rsid w:val="00FA2F15"/>
    <w:rsid w:val="00FA33CF"/>
    <w:rsid w:val="00FD75B9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4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17A4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17A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17A46"/>
    <w:pPr>
      <w:ind w:left="720"/>
      <w:contextualSpacing/>
    </w:pPr>
  </w:style>
  <w:style w:type="paragraph" w:customStyle="1" w:styleId="a6">
    <w:name w:val="Содержимое таблицы"/>
    <w:basedOn w:val="a"/>
    <w:rsid w:val="00D17A46"/>
    <w:pPr>
      <w:widowControl w:val="0"/>
      <w:suppressLineNumbers/>
      <w:suppressAutoHyphens/>
      <w:spacing w:after="0" w:line="240" w:lineRule="auto"/>
    </w:pPr>
    <w:rPr>
      <w:rFonts w:ascii="Arial" w:eastAsia="DejaVu Sans" w:hAnsi="Arial"/>
      <w:kern w:val="2"/>
      <w:sz w:val="20"/>
      <w:szCs w:val="24"/>
    </w:rPr>
  </w:style>
  <w:style w:type="paragraph" w:customStyle="1" w:styleId="21">
    <w:name w:val="Основной текст 21"/>
    <w:basedOn w:val="a"/>
    <w:rsid w:val="00D17A46"/>
    <w:pPr>
      <w:suppressAutoHyphens/>
      <w:overflowPunct w:val="0"/>
      <w:spacing w:after="0" w:line="240" w:lineRule="auto"/>
      <w:jc w:val="both"/>
    </w:pPr>
    <w:rPr>
      <w:rFonts w:ascii="Arial" w:eastAsia="Lucida Sans Unicode" w:hAnsi="Arial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5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A8C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5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A8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55B6"/>
    <w:rPr>
      <w:rFonts w:ascii="Tahoma" w:eastAsia="Calibri" w:hAnsi="Tahoma" w:cs="Tahoma"/>
      <w:sz w:val="16"/>
      <w:szCs w:val="16"/>
      <w:lang w:eastAsia="ru-RU"/>
    </w:rPr>
  </w:style>
  <w:style w:type="character" w:styleId="ad">
    <w:name w:val="Hyperlink"/>
    <w:rsid w:val="004D066B"/>
    <w:rPr>
      <w:rFonts w:ascii="Tahoma" w:hAnsi="Tahoma" w:cs="Tahoma" w:hint="default"/>
      <w:color w:val="386C8A"/>
      <w:sz w:val="17"/>
      <w:szCs w:val="17"/>
      <w:u w:val="single"/>
    </w:rPr>
  </w:style>
  <w:style w:type="paragraph" w:customStyle="1" w:styleId="1">
    <w:name w:val="Обычный1"/>
    <w:rsid w:val="004D066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4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17A4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17A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17A46"/>
    <w:pPr>
      <w:ind w:left="720"/>
      <w:contextualSpacing/>
    </w:pPr>
  </w:style>
  <w:style w:type="paragraph" w:customStyle="1" w:styleId="a6">
    <w:name w:val="Содержимое таблицы"/>
    <w:basedOn w:val="a"/>
    <w:rsid w:val="00D17A46"/>
    <w:pPr>
      <w:widowControl w:val="0"/>
      <w:suppressLineNumbers/>
      <w:suppressAutoHyphens/>
      <w:spacing w:after="0" w:line="240" w:lineRule="auto"/>
    </w:pPr>
    <w:rPr>
      <w:rFonts w:ascii="Arial" w:eastAsia="DejaVu Sans" w:hAnsi="Arial"/>
      <w:kern w:val="2"/>
      <w:sz w:val="20"/>
      <w:szCs w:val="24"/>
    </w:rPr>
  </w:style>
  <w:style w:type="paragraph" w:customStyle="1" w:styleId="21">
    <w:name w:val="Основной текст 21"/>
    <w:basedOn w:val="a"/>
    <w:rsid w:val="00D17A46"/>
    <w:pPr>
      <w:suppressAutoHyphens/>
      <w:overflowPunct w:val="0"/>
      <w:spacing w:after="0" w:line="240" w:lineRule="auto"/>
      <w:jc w:val="both"/>
    </w:pPr>
    <w:rPr>
      <w:rFonts w:ascii="Arial" w:eastAsia="Lucida Sans Unicode" w:hAnsi="Arial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5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A8C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5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A8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55B6"/>
    <w:rPr>
      <w:rFonts w:ascii="Tahoma" w:eastAsia="Calibri" w:hAnsi="Tahoma" w:cs="Tahoma"/>
      <w:sz w:val="16"/>
      <w:szCs w:val="16"/>
      <w:lang w:eastAsia="ru-RU"/>
    </w:rPr>
  </w:style>
  <w:style w:type="character" w:styleId="ad">
    <w:name w:val="Hyperlink"/>
    <w:rsid w:val="004D066B"/>
    <w:rPr>
      <w:rFonts w:ascii="Tahoma" w:hAnsi="Tahoma" w:cs="Tahoma" w:hint="default"/>
      <w:color w:val="386C8A"/>
      <w:sz w:val="17"/>
      <w:szCs w:val="17"/>
      <w:u w:val="single"/>
    </w:rPr>
  </w:style>
  <w:style w:type="paragraph" w:customStyle="1" w:styleId="1">
    <w:name w:val="Обычный1"/>
    <w:rsid w:val="004D066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</cp:lastModifiedBy>
  <cp:revision>13</cp:revision>
  <cp:lastPrinted>2022-01-05T09:36:00Z</cp:lastPrinted>
  <dcterms:created xsi:type="dcterms:W3CDTF">2022-01-27T14:08:00Z</dcterms:created>
  <dcterms:modified xsi:type="dcterms:W3CDTF">2025-02-10T17:12:00Z</dcterms:modified>
</cp:coreProperties>
</file>