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FF" w:rsidRDefault="00082A70" w:rsidP="007023F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2A70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ерекшелікке сәйкес қатаң түрде қызмет көрсету</w:t>
      </w:r>
    </w:p>
    <w:p w:rsidR="00082A70" w:rsidRPr="00B314A4" w:rsidRDefault="00082A70" w:rsidP="007023F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636"/>
      </w:tblGrid>
      <w:tr w:rsidR="0009398A" w:rsidRPr="005F6579" w:rsidTr="00B314A4">
        <w:trPr>
          <w:trHeight w:val="765"/>
        </w:trPr>
        <w:tc>
          <w:tcPr>
            <w:tcW w:w="713" w:type="dxa"/>
            <w:shd w:val="clear" w:color="auto" w:fill="auto"/>
            <w:vAlign w:val="center"/>
            <w:hideMark/>
          </w:tcPr>
          <w:p w:rsidR="0009398A" w:rsidRPr="005F6579" w:rsidRDefault="0009398A" w:rsidP="007023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лоттар</w:t>
            </w:r>
            <w:proofErr w:type="spellEnd"/>
            <w:r w:rsidRPr="0070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</w:p>
        </w:tc>
        <w:tc>
          <w:tcPr>
            <w:tcW w:w="9636" w:type="dxa"/>
            <w:shd w:val="clear" w:color="auto" w:fill="auto"/>
            <w:vAlign w:val="center"/>
            <w:hideMark/>
          </w:tcPr>
          <w:p w:rsidR="0009398A" w:rsidRPr="005F6579" w:rsidRDefault="0009398A" w:rsidP="0071003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Жұмыстар</w:t>
            </w:r>
            <w:proofErr w:type="spellEnd"/>
            <w:r w:rsidRPr="0070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70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қызметтердің</w:t>
            </w:r>
            <w:proofErr w:type="spellEnd"/>
            <w:r w:rsidRPr="0070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2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</w:tr>
      <w:tr w:rsidR="0009398A" w:rsidRPr="00082A70" w:rsidTr="00B314A4">
        <w:trPr>
          <w:trHeight w:val="1408"/>
        </w:trPr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398A" w:rsidRPr="005F6579" w:rsidRDefault="0009398A" w:rsidP="007100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398A" w:rsidRPr="005F6579" w:rsidRDefault="0009398A" w:rsidP="007100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98A" w:rsidRPr="004B365F" w:rsidRDefault="0009398A" w:rsidP="004B365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Өрт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сигнализациясының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3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втоматты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қондырғыларына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жоспарлы-алдын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:rsidR="0009398A" w:rsidRPr="00B314A4" w:rsidRDefault="0009398A" w:rsidP="0071003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сигнализациясының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втоматты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қондырғыларына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жоспарлы-алдын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ұйымдарда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құжаттары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оқытылған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персоналы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Сәтбаев қаласында орналасуы</w:t>
            </w:r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</w:t>
            </w:r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объектілерінде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сигнализациясының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втоматты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қондырғыларына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жоспарлы-алдын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4B36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398A" w:rsidRPr="00656E3E" w:rsidRDefault="0009398A" w:rsidP="007023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E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Өрт автоматикасы жүйелері мен қондырғыларына техникалық қызмет көрсету мен оларды жоспарлы-алдын алу жөндеу мыналарды қамтиды: </w:t>
            </w:r>
          </w:p>
          <w:p w:rsidR="0009398A" w:rsidRPr="00656E3E" w:rsidRDefault="0009398A" w:rsidP="007023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3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656E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жоспарлы профилактикалық жұмыстарды жүргізу; </w:t>
            </w:r>
          </w:p>
          <w:p w:rsidR="0009398A" w:rsidRPr="00656E3E" w:rsidRDefault="0009398A" w:rsidP="007023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3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656E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ақаулықтарды жою және ағымдық жөндеу жүргізу; </w:t>
            </w:r>
          </w:p>
          <w:p w:rsidR="0009398A" w:rsidRPr="00656E3E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3F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656E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Орындаушының Тапсырыс берушіге дұрыс пайдалану мәселелеріне көмек көрсетуі.</w:t>
            </w:r>
            <w:r w:rsidRPr="00656E3E">
              <w:rPr>
                <w:rFonts w:ascii="Consolas"/>
                <w:color w:val="000000"/>
                <w:sz w:val="20"/>
                <w:lang w:val="kk-KZ"/>
              </w:rPr>
              <w:t xml:space="preserve"> </w:t>
            </w:r>
            <w:r w:rsidRPr="00656E3E">
              <w:rPr>
                <w:lang w:val="kk-KZ"/>
              </w:rPr>
              <w:br/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Орындаушы объектіде орнатылған өрт сигнализациясының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втоматты қондырғыларының құрылғысы мен жұмыс қағидатын білуі, өрт сигнализациясының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втоматты қондырғыларын пайдалану жөніндегі ережелерді, нұсқаулықтарды білуге, өрт сигнализациясының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втоматты қондырғыларын пайдалану және жоспарлы-алдын ала жөндеу жөніндегі техникалық құжаттамаға сәйкес белгіленген мерзімде регламенттік жұмыстарды жүргізуге және тиісті пайдалану құжаттамасын толтыруға тиіс.</w:t>
            </w:r>
          </w:p>
          <w:p w:rsidR="0009398A" w:rsidRPr="00656E3E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Орындаушы </w:t>
            </w:r>
            <w:r w:rsidRPr="006F2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Төтенше жағдайлар министрінің 2022 жылғы 21 ақпандағы № 55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F7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іпсіздігі қағидалары» </w:t>
            </w:r>
            <w:r w:rsidRPr="006F2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4-қосымша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белгіленген нысан бойынша өрт автоматикасы жүйелері мен қондырғыларын пайдалану журналын </w:t>
            </w:r>
            <w:r w:rsidRPr="000939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(2 дана, журнал кем дегенде – 100 парақтан болуы кере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</w:t>
            </w:r>
            <w:r w:rsidR="005828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, типографияда</w:t>
            </w:r>
            <w:r w:rsidR="008C26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жасалған</w:t>
            </w:r>
            <w:r w:rsidRPr="000939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ұсынуы тиіс.</w:t>
            </w:r>
          </w:p>
          <w:p w:rsidR="0009398A" w:rsidRPr="00656E3E" w:rsidRDefault="0009398A" w:rsidP="000A2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лауазымды тұлғаларымен техникалық қызмет көрсету және жоспарлы-алд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алу жөндеудің жоспар-кестесі мен 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2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рсету бойынша жұмыс регламентін</w:t>
            </w:r>
            <w:r w:rsidRPr="000A2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келісуі тиіс.</w:t>
            </w:r>
          </w:p>
          <w:p w:rsidR="0009398A" w:rsidRPr="00656E3E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 техникалық қызмет көрсету бойынша жұмыс регламентіне сәйкес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 сайын техникалық қызмет көрсетуді жүргізуі және өрт автоматикасы жүйелері мен қондырғыларының пайдалану журналына тиісті жазба жүргізуі тиіс.</w:t>
            </w: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 өрт автоматикасы жүйелері мен қондырғыларының жұмысы істен шыққан жағдайда, өрт автоматикасы жүйелері мен қондырғыларын комиссиялық техникалық куәландыруға қатысу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тиіс.</w:t>
            </w:r>
          </w:p>
          <w:p w:rsidR="0009398A" w:rsidRPr="00877DCB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0A2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Өрт автоматикасы жүйелері мен қондырғыларының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істен шыққаны </w:t>
            </w:r>
            <w:r w:rsidRPr="000A2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іске қосылғаны туралы хабарлаған кезде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A2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7D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Орындаушы 2 сағат ішінде келуге және ақаулықтарды жоюға тиіс.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Бір айдың ішінде </w:t>
            </w:r>
            <w:r w:rsidRPr="00877D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2 рет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</w:t>
            </w:r>
            <w:r w:rsidRPr="00877D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елмеген жағдайда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</w:t>
            </w:r>
            <w:r w:rsidRPr="00877D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апсырыс беруші төлем төлемейді және шартты бұзады. Жөндеуге арналған барлық шығын материалдары</w:t>
            </w:r>
            <w:r w:rsidR="008C26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(приборлар, датчиктер, сымдар, АКБ) </w:t>
            </w:r>
            <w:r w:rsidRPr="00877DC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осы сомаға қосылады.</w:t>
            </w:r>
          </w:p>
          <w:p w:rsidR="0009398A" w:rsidRPr="00656E3E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Орындалған жұмыстарды тапсыру-қабылдау актісі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56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апсырыс берушіге жұмыс нәтижелерін беру.</w:t>
            </w:r>
          </w:p>
        </w:tc>
      </w:tr>
    </w:tbl>
    <w:p w:rsidR="00B314A4" w:rsidRDefault="00B314A4" w:rsidP="007023F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A70" w:rsidRDefault="00082A70" w:rsidP="007023F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2A70" w:rsidRPr="008C26AD" w:rsidRDefault="00082A70" w:rsidP="007023F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7023FF" w:rsidRDefault="00082A70" w:rsidP="007023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A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Услуга согласно строго техническому спецификацию </w:t>
      </w:r>
    </w:p>
    <w:p w:rsidR="00082A70" w:rsidRDefault="00082A70" w:rsidP="007023FF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639"/>
      </w:tblGrid>
      <w:tr w:rsidR="0009398A" w:rsidRPr="005F6579" w:rsidTr="00B314A4">
        <w:trPr>
          <w:trHeight w:val="765"/>
        </w:trPr>
        <w:tc>
          <w:tcPr>
            <w:tcW w:w="710" w:type="dxa"/>
            <w:shd w:val="clear" w:color="auto" w:fill="auto"/>
            <w:vAlign w:val="center"/>
            <w:hideMark/>
          </w:tcPr>
          <w:p w:rsidR="0009398A" w:rsidRPr="005F6579" w:rsidRDefault="0009398A" w:rsidP="0071003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№№ </w:t>
            </w:r>
            <w:proofErr w:type="spellStart"/>
            <w:r w:rsidRPr="005F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ло-тов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09398A" w:rsidRPr="005F6579" w:rsidRDefault="0009398A" w:rsidP="0071003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 и услуг</w:t>
            </w:r>
          </w:p>
        </w:tc>
      </w:tr>
      <w:tr w:rsidR="0009398A" w:rsidRPr="005F6579" w:rsidTr="00B314A4">
        <w:trPr>
          <w:trHeight w:val="1408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398A" w:rsidRPr="005F6579" w:rsidRDefault="0009398A" w:rsidP="007100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398A" w:rsidRPr="005F6579" w:rsidRDefault="0009398A" w:rsidP="007100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98A" w:rsidRDefault="0009398A" w:rsidP="007100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Услуга по техническому обслуживанию и планово-предупредительному ремонту автоматических установок пожарной сигнализации </w:t>
            </w:r>
          </w:p>
          <w:p w:rsidR="0009398A" w:rsidRPr="0009398A" w:rsidRDefault="0009398A" w:rsidP="00710036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8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осуществляющие техническое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планово-предупредительные</w:t>
            </w: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установок 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86A"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соответствующие документы </w:t>
            </w: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на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>дение данного вида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 обученны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25C2E">
              <w:rPr>
                <w:rFonts w:ascii="Times New Roman" w:hAnsi="Times New Roman" w:cs="Times New Roman"/>
                <w:sz w:val="24"/>
                <w:szCs w:val="24"/>
              </w:rPr>
              <w:t xml:space="preserve">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уживающий персонал, а также дислоцировано в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98A" w:rsidRP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50B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проводить услугу по техническому обслуживанию и планово-предупредительному ремонту автоматических установок пожарной сигнализации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50B1">
              <w:rPr>
                <w:rFonts w:ascii="Times New Roman" w:hAnsi="Times New Roman" w:cs="Times New Roman"/>
                <w:sz w:val="24"/>
                <w:szCs w:val="24"/>
              </w:rPr>
              <w:t xml:space="preserve">объектах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Заказчика.</w:t>
            </w:r>
          </w:p>
          <w:p w:rsidR="0009398A" w:rsidRPr="0020630D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планово-предупредительны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установок пожарной сигнализации включа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>т в себя:</w:t>
            </w:r>
          </w:p>
          <w:p w:rsidR="0009398A" w:rsidRPr="0020630D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плановых профилактических работ;</w:t>
            </w: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устранение неисправностей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текущего ремонта;</w:t>
            </w:r>
          </w:p>
          <w:p w:rsidR="0009398A" w:rsidRDefault="0009398A" w:rsidP="007100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Исполнителем помощи Заказчику в вопросах правильной эксплуатации.</w:t>
            </w: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знать устройство и принцип работы автоматических установок пожарной сигнализации, смонтированных на объекте, правил, инструкций по эксплуатации автоматических установок пожарной сигнализации, производить регламентные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согласно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 документации по эксплуатации и планово-предупредительному ремонту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автоматических установок 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30D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 и заполнять соответствующую эксплуатационную документацию.</w:t>
            </w: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предоставить 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эксплуатационный журнал систем и установок пожарной автоматики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0939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в количестве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–</w:t>
            </w:r>
            <w:r w:rsidRPr="000939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2 штук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, листы журналов не менее – 100 листов</w:t>
            </w:r>
            <w:r w:rsidR="008C26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, сделано в типографии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утвержденный </w:t>
            </w:r>
            <w:r w:rsidRPr="00485C3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Pr="00485C35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по чрезвычайным ситуациям Республики Казахстан от 21 февраля 2022 года №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98A" w:rsidRDefault="0009398A" w:rsidP="000A2A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согласовать регламент</w:t>
            </w:r>
            <w:r w:rsidRPr="000A2A63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техническому обслуживанию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>план-график технического обслуживания и планово-предупредительного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Заказчика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должен проводить ежемесячное техническое обслуживание, согласно 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техническому обслуживанию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производить соответствующий запись в 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>эксплуатационн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 xml:space="preserve"> систем и установок пожарной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98A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должен участвовать в комиссионном техническом освидетельствовании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 xml:space="preserve"> систем и установок пожарной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случаях отказа работы </w:t>
            </w:r>
            <w:r w:rsidRPr="007103B2">
              <w:rPr>
                <w:rFonts w:ascii="Times New Roman" w:hAnsi="Times New Roman" w:cs="Times New Roman"/>
                <w:sz w:val="24"/>
                <w:szCs w:val="24"/>
              </w:rPr>
              <w:t>систем и установок пожарной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98A" w:rsidRPr="006F26B2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сообщении об обнаружении и срабатывание </w:t>
            </w:r>
            <w:r w:rsidRPr="000A2A63">
              <w:rPr>
                <w:rFonts w:ascii="Times New Roman" w:hAnsi="Times New Roman" w:cs="Times New Roman"/>
                <w:sz w:val="24"/>
                <w:szCs w:val="24"/>
              </w:rPr>
              <w:t>систем и установок пожарной автоматики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6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Исполнитель должен прибыть в течение 2 часов и устранить неисправности. </w:t>
            </w:r>
            <w:r w:rsidRPr="006F26B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При неявки во время в течение месяцы 2 раза заказчик не будет выплачивать оплату и расторгает договор.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6B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Все расходные материалы </w:t>
            </w:r>
            <w:r w:rsidR="008C26A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(приборы, датчики, провода, АКБ) </w:t>
            </w:r>
            <w:r w:rsidRPr="006F26B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для ремонта включается на эту суммы.</w:t>
            </w:r>
          </w:p>
          <w:p w:rsidR="0009398A" w:rsidRPr="00787C1D" w:rsidRDefault="0009398A" w:rsidP="007100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86A">
              <w:rPr>
                <w:rFonts w:ascii="Times New Roman" w:hAnsi="Times New Roman" w:cs="Times New Roman"/>
                <w:sz w:val="24"/>
                <w:szCs w:val="24"/>
              </w:rPr>
              <w:t>Передать результаты работ заказчику по акту сдачи-приемки выполненных работ.</w:t>
            </w:r>
          </w:p>
        </w:tc>
      </w:tr>
    </w:tbl>
    <w:p w:rsidR="007023FF" w:rsidRPr="00DB55D5" w:rsidRDefault="007023FF" w:rsidP="007023F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6C" w:rsidRDefault="00E91B6C" w:rsidP="007023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91B6C" w:rsidSect="00B314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12D"/>
    <w:rsid w:val="000052C3"/>
    <w:rsid w:val="00053A2E"/>
    <w:rsid w:val="000750B1"/>
    <w:rsid w:val="00082A70"/>
    <w:rsid w:val="0009398A"/>
    <w:rsid w:val="000A2A63"/>
    <w:rsid w:val="000F426A"/>
    <w:rsid w:val="001271E3"/>
    <w:rsid w:val="001F49BF"/>
    <w:rsid w:val="0020630D"/>
    <w:rsid w:val="0025454A"/>
    <w:rsid w:val="002579F6"/>
    <w:rsid w:val="002B06EA"/>
    <w:rsid w:val="002F7406"/>
    <w:rsid w:val="00305611"/>
    <w:rsid w:val="003301C2"/>
    <w:rsid w:val="00364F23"/>
    <w:rsid w:val="003D029D"/>
    <w:rsid w:val="003D0381"/>
    <w:rsid w:val="003D249A"/>
    <w:rsid w:val="003D7C5F"/>
    <w:rsid w:val="003F22F8"/>
    <w:rsid w:val="003F5D7C"/>
    <w:rsid w:val="00402154"/>
    <w:rsid w:val="00425C2E"/>
    <w:rsid w:val="00431DA8"/>
    <w:rsid w:val="0048355A"/>
    <w:rsid w:val="00485C35"/>
    <w:rsid w:val="00491726"/>
    <w:rsid w:val="004B365F"/>
    <w:rsid w:val="004B486A"/>
    <w:rsid w:val="00552F71"/>
    <w:rsid w:val="00564954"/>
    <w:rsid w:val="00573FA9"/>
    <w:rsid w:val="0058282B"/>
    <w:rsid w:val="005D4401"/>
    <w:rsid w:val="005D591C"/>
    <w:rsid w:val="005F6579"/>
    <w:rsid w:val="005F757E"/>
    <w:rsid w:val="00656E3E"/>
    <w:rsid w:val="00666916"/>
    <w:rsid w:val="00671F2D"/>
    <w:rsid w:val="006A6414"/>
    <w:rsid w:val="006A6A85"/>
    <w:rsid w:val="006F26B2"/>
    <w:rsid w:val="007023FF"/>
    <w:rsid w:val="007103B2"/>
    <w:rsid w:val="00711871"/>
    <w:rsid w:val="007502FD"/>
    <w:rsid w:val="007704D8"/>
    <w:rsid w:val="0077715F"/>
    <w:rsid w:val="00787C1D"/>
    <w:rsid w:val="007A7A6F"/>
    <w:rsid w:val="007D1FC3"/>
    <w:rsid w:val="007F1658"/>
    <w:rsid w:val="00812FAD"/>
    <w:rsid w:val="008776C5"/>
    <w:rsid w:val="00877DCB"/>
    <w:rsid w:val="008A4C77"/>
    <w:rsid w:val="008C26AD"/>
    <w:rsid w:val="008C4808"/>
    <w:rsid w:val="008D1FD6"/>
    <w:rsid w:val="00901794"/>
    <w:rsid w:val="00920EF2"/>
    <w:rsid w:val="0096112D"/>
    <w:rsid w:val="00974BA1"/>
    <w:rsid w:val="009C7FB7"/>
    <w:rsid w:val="009E16E1"/>
    <w:rsid w:val="009E7124"/>
    <w:rsid w:val="00A271DC"/>
    <w:rsid w:val="00A57664"/>
    <w:rsid w:val="00A96181"/>
    <w:rsid w:val="00AA3DFA"/>
    <w:rsid w:val="00AB69A2"/>
    <w:rsid w:val="00AB7A27"/>
    <w:rsid w:val="00AE4BFB"/>
    <w:rsid w:val="00B314A4"/>
    <w:rsid w:val="00BA53C4"/>
    <w:rsid w:val="00BB2857"/>
    <w:rsid w:val="00BF3FD2"/>
    <w:rsid w:val="00C005C6"/>
    <w:rsid w:val="00C6046B"/>
    <w:rsid w:val="00C935B0"/>
    <w:rsid w:val="00CC6F16"/>
    <w:rsid w:val="00CE7440"/>
    <w:rsid w:val="00D36CF1"/>
    <w:rsid w:val="00D50524"/>
    <w:rsid w:val="00D575D8"/>
    <w:rsid w:val="00DA475B"/>
    <w:rsid w:val="00DA7AA1"/>
    <w:rsid w:val="00DB55D5"/>
    <w:rsid w:val="00DC08D7"/>
    <w:rsid w:val="00E91B6C"/>
    <w:rsid w:val="00EA67AB"/>
    <w:rsid w:val="00F9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8265"/>
  <w15:docId w15:val="{6712A6C7-7751-4616-AE54-85550569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Aдминистратор</cp:lastModifiedBy>
  <cp:revision>67</cp:revision>
  <dcterms:created xsi:type="dcterms:W3CDTF">2018-12-11T03:59:00Z</dcterms:created>
  <dcterms:modified xsi:type="dcterms:W3CDTF">2024-04-17T10:00:00Z</dcterms:modified>
</cp:coreProperties>
</file>