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9C8" w:rsidRDefault="008D09C8" w:rsidP="008D09C8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09C8">
        <w:rPr>
          <w:rFonts w:ascii="Times New Roman" w:hAnsi="Times New Roman" w:cs="Times New Roman"/>
          <w:b/>
          <w:color w:val="000000"/>
          <w:sz w:val="28"/>
          <w:szCs w:val="28"/>
        </w:rPr>
        <w:t>ТЕХНИЧЕСКАЯ СПЕЦИФИКАЦИЯ</w:t>
      </w:r>
    </w:p>
    <w:p w:rsidR="008D09C8" w:rsidRPr="008D09C8" w:rsidRDefault="008D09C8" w:rsidP="008D09C8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D09C8" w:rsidRPr="008D09C8" w:rsidRDefault="008D09C8" w:rsidP="008D09C8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09C8">
        <w:rPr>
          <w:rFonts w:ascii="Times New Roman" w:hAnsi="Times New Roman" w:cs="Times New Roman"/>
          <w:color w:val="000000"/>
          <w:sz w:val="28"/>
          <w:szCs w:val="28"/>
        </w:rPr>
        <w:t xml:space="preserve">Техническое обслуживание </w:t>
      </w:r>
      <w:proofErr w:type="spellStart"/>
      <w:r w:rsidRPr="008D09C8">
        <w:rPr>
          <w:rFonts w:ascii="Times New Roman" w:hAnsi="Times New Roman" w:cs="Times New Roman"/>
          <w:color w:val="000000"/>
          <w:sz w:val="28"/>
          <w:szCs w:val="28"/>
        </w:rPr>
        <w:t>газопотребляющих</w:t>
      </w:r>
      <w:proofErr w:type="spellEnd"/>
      <w:r w:rsidRPr="008D09C8">
        <w:rPr>
          <w:rFonts w:ascii="Times New Roman" w:hAnsi="Times New Roman" w:cs="Times New Roman"/>
          <w:color w:val="000000"/>
          <w:sz w:val="28"/>
          <w:szCs w:val="28"/>
        </w:rPr>
        <w:t xml:space="preserve"> систем – Работы - включают в себя:</w:t>
      </w:r>
      <w:bookmarkStart w:id="0" w:name="z193"/>
      <w:bookmarkEnd w:id="0"/>
    </w:p>
    <w:p w:rsidR="008D09C8" w:rsidRPr="008D09C8" w:rsidRDefault="008D09C8" w:rsidP="008D09C8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09C8">
        <w:rPr>
          <w:rFonts w:ascii="Times New Roman" w:hAnsi="Times New Roman" w:cs="Times New Roman"/>
          <w:color w:val="000000"/>
          <w:sz w:val="28"/>
          <w:szCs w:val="28"/>
        </w:rPr>
        <w:t>1) проверку (визуальную) соответствия установки газового оборудования и прокладки газопроводов проекту газоснабжения и карточки абонента;</w:t>
      </w:r>
      <w:bookmarkStart w:id="1" w:name="z194"/>
      <w:bookmarkEnd w:id="1"/>
    </w:p>
    <w:p w:rsidR="008D09C8" w:rsidRPr="008D09C8" w:rsidRDefault="008D09C8" w:rsidP="008D09C8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09C8">
        <w:rPr>
          <w:rFonts w:ascii="Times New Roman" w:hAnsi="Times New Roman" w:cs="Times New Roman"/>
          <w:color w:val="000000"/>
          <w:sz w:val="28"/>
          <w:szCs w:val="28"/>
          <w:lang w:val="kk-KZ"/>
        </w:rPr>
        <w:t>2</w:t>
      </w:r>
      <w:r w:rsidRPr="008D09C8">
        <w:rPr>
          <w:rFonts w:ascii="Times New Roman" w:hAnsi="Times New Roman" w:cs="Times New Roman"/>
          <w:color w:val="000000"/>
          <w:sz w:val="28"/>
          <w:szCs w:val="28"/>
        </w:rPr>
        <w:t>)проверку (визуальную) наличия свободного доступа к газопроводам и газовому оборудованию;</w:t>
      </w:r>
      <w:bookmarkStart w:id="2" w:name="z195"/>
      <w:bookmarkEnd w:id="2"/>
    </w:p>
    <w:p w:rsidR="008D09C8" w:rsidRPr="008D09C8" w:rsidRDefault="008D09C8" w:rsidP="008D09C8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09C8">
        <w:rPr>
          <w:rFonts w:ascii="Times New Roman" w:hAnsi="Times New Roman" w:cs="Times New Roman"/>
          <w:color w:val="000000"/>
          <w:sz w:val="28"/>
          <w:szCs w:val="28"/>
          <w:lang w:val="kk-KZ"/>
        </w:rPr>
        <w:t>3</w:t>
      </w:r>
      <w:r w:rsidRPr="008D09C8">
        <w:rPr>
          <w:rFonts w:ascii="Times New Roman" w:hAnsi="Times New Roman" w:cs="Times New Roman"/>
          <w:color w:val="000000"/>
          <w:sz w:val="28"/>
          <w:szCs w:val="28"/>
        </w:rPr>
        <w:t>)проверку состояния окраски и креплений газопровода, наличие и целостность футляров в местах прокладки газопроводов через наружные и внутренние конструкции зданий;</w:t>
      </w:r>
      <w:bookmarkStart w:id="3" w:name="z196"/>
      <w:bookmarkEnd w:id="3"/>
    </w:p>
    <w:p w:rsidR="008D09C8" w:rsidRPr="008D09C8" w:rsidRDefault="008D09C8" w:rsidP="008D09C8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09C8">
        <w:rPr>
          <w:rFonts w:ascii="Times New Roman" w:hAnsi="Times New Roman" w:cs="Times New Roman"/>
          <w:color w:val="000000"/>
          <w:sz w:val="28"/>
          <w:szCs w:val="28"/>
          <w:lang w:val="kk-KZ"/>
        </w:rPr>
        <w:t>4</w:t>
      </w:r>
      <w:r w:rsidRPr="008D09C8">
        <w:rPr>
          <w:rFonts w:ascii="Times New Roman" w:hAnsi="Times New Roman" w:cs="Times New Roman"/>
          <w:color w:val="000000"/>
          <w:sz w:val="28"/>
          <w:szCs w:val="28"/>
        </w:rPr>
        <w:t>)проверку герметичности соединений газопроводов и запорной арматуры, бытового газового оборудования приборным методом или мыльной эмульсией;</w:t>
      </w:r>
    </w:p>
    <w:p w:rsidR="008D09C8" w:rsidRPr="008D09C8" w:rsidRDefault="008D09C8" w:rsidP="008D09C8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4" w:name="z197"/>
      <w:bookmarkEnd w:id="4"/>
      <w:r w:rsidRPr="008D09C8">
        <w:rPr>
          <w:rFonts w:ascii="Times New Roman" w:hAnsi="Times New Roman" w:cs="Times New Roman"/>
          <w:color w:val="000000"/>
          <w:sz w:val="28"/>
          <w:szCs w:val="28"/>
          <w:lang w:val="kk-KZ"/>
        </w:rPr>
        <w:t>5</w:t>
      </w:r>
      <w:r w:rsidRPr="008D09C8">
        <w:rPr>
          <w:rFonts w:ascii="Times New Roman" w:hAnsi="Times New Roman" w:cs="Times New Roman"/>
          <w:color w:val="000000"/>
          <w:sz w:val="28"/>
          <w:szCs w:val="28"/>
        </w:rPr>
        <w:t>)проверку целостности и укомплектованности газового оборудования;</w:t>
      </w:r>
    </w:p>
    <w:p w:rsidR="008D09C8" w:rsidRPr="008D09C8" w:rsidRDefault="008D09C8" w:rsidP="008D09C8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5" w:name="z198"/>
      <w:bookmarkEnd w:id="5"/>
      <w:r w:rsidRPr="008D09C8">
        <w:rPr>
          <w:rFonts w:ascii="Times New Roman" w:hAnsi="Times New Roman" w:cs="Times New Roman"/>
          <w:color w:val="000000"/>
          <w:sz w:val="28"/>
          <w:szCs w:val="28"/>
        </w:rPr>
        <w:t>6)проверку работоспособности и смазку кранов, установленных на газопроводах;</w:t>
      </w:r>
    </w:p>
    <w:p w:rsidR="008D09C8" w:rsidRPr="008D09C8" w:rsidRDefault="008D09C8" w:rsidP="008D09C8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6" w:name="z199"/>
      <w:bookmarkEnd w:id="6"/>
      <w:r w:rsidRPr="008D09C8">
        <w:rPr>
          <w:rFonts w:ascii="Times New Roman" w:hAnsi="Times New Roman" w:cs="Times New Roman"/>
          <w:color w:val="000000"/>
          <w:sz w:val="28"/>
          <w:szCs w:val="28"/>
        </w:rPr>
        <w:t>7)проверку наличия тяги в дымовых и вентиляционных каналах, состояние соединительных труб газового оборудования с дымовым каналом, наличие притока воздуха для горения;</w:t>
      </w:r>
    </w:p>
    <w:p w:rsidR="008D09C8" w:rsidRPr="008D09C8" w:rsidRDefault="008D09C8" w:rsidP="008D09C8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7" w:name="z200"/>
      <w:bookmarkEnd w:id="7"/>
      <w:r w:rsidRPr="008D09C8">
        <w:rPr>
          <w:rFonts w:ascii="Times New Roman" w:hAnsi="Times New Roman" w:cs="Times New Roman"/>
          <w:color w:val="000000"/>
          <w:sz w:val="28"/>
          <w:szCs w:val="28"/>
        </w:rPr>
        <w:t>8)разборку и смазку кранов бытового газового оборудования;</w:t>
      </w:r>
    </w:p>
    <w:p w:rsidR="008D09C8" w:rsidRPr="008D09C8" w:rsidRDefault="008D09C8" w:rsidP="008D09C8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8" w:name="z201"/>
      <w:bookmarkEnd w:id="8"/>
      <w:r w:rsidRPr="008D09C8">
        <w:rPr>
          <w:rFonts w:ascii="Times New Roman" w:hAnsi="Times New Roman" w:cs="Times New Roman"/>
          <w:color w:val="000000"/>
          <w:sz w:val="28"/>
          <w:szCs w:val="28"/>
        </w:rPr>
        <w:t>9)проверку работоспособности автоматики безопасности бытового газового оборудования, ее наладку и регулировку;</w:t>
      </w:r>
    </w:p>
    <w:p w:rsidR="008D09C8" w:rsidRPr="008D09C8" w:rsidRDefault="008D09C8" w:rsidP="008D09C8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9" w:name="z202"/>
      <w:bookmarkEnd w:id="9"/>
      <w:r w:rsidRPr="008D09C8">
        <w:rPr>
          <w:rFonts w:ascii="Times New Roman" w:hAnsi="Times New Roman" w:cs="Times New Roman"/>
          <w:color w:val="000000"/>
          <w:sz w:val="28"/>
          <w:szCs w:val="28"/>
        </w:rPr>
        <w:t>10)очистку горелок от загрязнений, регулировку процесса сжигания газа на всех режимах работы оборудования;</w:t>
      </w:r>
    </w:p>
    <w:p w:rsidR="008D09C8" w:rsidRPr="008D09C8" w:rsidRDefault="008D09C8" w:rsidP="008D09C8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0" w:name="z203"/>
      <w:bookmarkEnd w:id="10"/>
      <w:r w:rsidRPr="008D09C8">
        <w:rPr>
          <w:rFonts w:ascii="Times New Roman" w:hAnsi="Times New Roman" w:cs="Times New Roman"/>
          <w:color w:val="000000"/>
          <w:sz w:val="28"/>
          <w:szCs w:val="28"/>
        </w:rPr>
        <w:t>11)выявление необходимости замены или ремонта отдельных узлов и деталей газового оборудования;</w:t>
      </w:r>
    </w:p>
    <w:p w:rsidR="008D09C8" w:rsidRPr="008D09C8" w:rsidRDefault="008D09C8" w:rsidP="008D09C8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1" w:name="z204"/>
      <w:bookmarkEnd w:id="11"/>
      <w:r w:rsidRPr="008D09C8">
        <w:rPr>
          <w:rFonts w:ascii="Times New Roman" w:hAnsi="Times New Roman" w:cs="Times New Roman"/>
          <w:color w:val="000000"/>
          <w:sz w:val="28"/>
          <w:szCs w:val="28"/>
        </w:rPr>
        <w:t>12)проверку наличия специальных табличек у газовых горелок, приборов с отводом продуктов сгорания в дымоход, предупреждающих об обязательной проверке наличия тяги до и после розжига оборудования;</w:t>
      </w:r>
    </w:p>
    <w:p w:rsidR="008D09C8" w:rsidRPr="008D09C8" w:rsidRDefault="008D09C8" w:rsidP="008D09C8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2" w:name="z205"/>
      <w:bookmarkEnd w:id="12"/>
      <w:r w:rsidRPr="008D09C8">
        <w:rPr>
          <w:rFonts w:ascii="Times New Roman" w:hAnsi="Times New Roman" w:cs="Times New Roman"/>
          <w:color w:val="000000"/>
          <w:sz w:val="28"/>
          <w:szCs w:val="28"/>
        </w:rPr>
        <w:t>13)инструктаж потребителей по правилам безопасного пользования газом в быту;</w:t>
      </w:r>
    </w:p>
    <w:p w:rsidR="00C81DF3" w:rsidRPr="00C81DF3" w:rsidRDefault="008D09C8" w:rsidP="00C81DF3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3" w:name="z206"/>
      <w:bookmarkEnd w:id="13"/>
      <w:r w:rsidRPr="008D09C8">
        <w:rPr>
          <w:rFonts w:ascii="Times New Roman" w:hAnsi="Times New Roman" w:cs="Times New Roman"/>
          <w:color w:val="000000"/>
          <w:sz w:val="28"/>
          <w:szCs w:val="28"/>
        </w:rPr>
        <w:t>14)обслуживание шкафных регуляторных пунктов, установок защиты газопроводов от коррозии (при их наличии).</w:t>
      </w:r>
    </w:p>
    <w:p w:rsidR="008D09C8" w:rsidRPr="008D09C8" w:rsidRDefault="00C81DF3" w:rsidP="008D09C8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Условия для Поставщиков </w:t>
      </w:r>
    </w:p>
    <w:p w:rsidR="008D09C8" w:rsidRDefault="008D09C8" w:rsidP="008D09C8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8D09C8">
        <w:rPr>
          <w:rFonts w:ascii="Times New Roman" w:hAnsi="Times New Roman" w:cs="Times New Roman"/>
          <w:b/>
          <w:sz w:val="32"/>
          <w:szCs w:val="32"/>
        </w:rPr>
        <w:t xml:space="preserve">ПОСТАВЩИК УСЛУГ ОБЯЗАН ИМЕТЬ </w:t>
      </w:r>
      <w:proofErr w:type="gramStart"/>
      <w:r w:rsidRPr="008D09C8">
        <w:rPr>
          <w:rFonts w:ascii="Times New Roman" w:hAnsi="Times New Roman" w:cs="Times New Roman"/>
          <w:b/>
          <w:sz w:val="32"/>
          <w:szCs w:val="32"/>
        </w:rPr>
        <w:t>АТТЕСТАТ  НА</w:t>
      </w:r>
      <w:proofErr w:type="gramEnd"/>
      <w:r w:rsidRPr="008D09C8">
        <w:rPr>
          <w:rFonts w:ascii="Times New Roman" w:hAnsi="Times New Roman" w:cs="Times New Roman"/>
          <w:b/>
          <w:sz w:val="32"/>
          <w:szCs w:val="32"/>
        </w:rPr>
        <w:t xml:space="preserve"> ПРАВО ПРОВЕДЕНИЕ РАБОТ В ОБЛАСТИ ПРОМЫШЛЕННОЙ БЕЗОПАСНОСТИ</w:t>
      </w:r>
      <w:r w:rsidR="00C81DF3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D445EB" w:rsidRDefault="00C81DF3" w:rsidP="008D09C8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Поставщик услуг должен быть юридический зарегистрирован и расположен на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 xml:space="preserve">территории 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Алматинской</w:t>
      </w:r>
      <w:proofErr w:type="spellEnd"/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области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Карасайский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район для исправление авариной ситуации.  </w:t>
      </w:r>
    </w:p>
    <w:p w:rsidR="00D445EB" w:rsidRDefault="00D445EB" w:rsidP="00B02A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A85">
        <w:rPr>
          <w:rFonts w:ascii="Times New Roman" w:hAnsi="Times New Roman" w:cs="Times New Roman"/>
          <w:b/>
          <w:sz w:val="24"/>
          <w:szCs w:val="24"/>
        </w:rPr>
        <w:lastRenderedPageBreak/>
        <w:t>ТЕХНИКАЛЫҚ СИПАТТАМА</w:t>
      </w:r>
    </w:p>
    <w:p w:rsidR="004A6D3E" w:rsidRPr="00B02A85" w:rsidRDefault="004A6D3E" w:rsidP="00B02A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4" w:name="_GoBack"/>
      <w:bookmarkEnd w:id="14"/>
    </w:p>
    <w:p w:rsidR="00D445EB" w:rsidRPr="00B02A85" w:rsidRDefault="00D445EB" w:rsidP="00B02A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2A85">
        <w:rPr>
          <w:rFonts w:ascii="Times New Roman" w:hAnsi="Times New Roman" w:cs="Times New Roman"/>
          <w:sz w:val="24"/>
          <w:szCs w:val="24"/>
        </w:rPr>
        <w:t xml:space="preserve">Газ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тұтыну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жүйелеріне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жұмыстар-мыналарды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қамтиды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>:</w:t>
      </w:r>
    </w:p>
    <w:p w:rsidR="00D445EB" w:rsidRPr="00B02A85" w:rsidRDefault="00D445EB" w:rsidP="00B02A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2A85">
        <w:rPr>
          <w:rFonts w:ascii="Times New Roman" w:hAnsi="Times New Roman" w:cs="Times New Roman"/>
          <w:sz w:val="24"/>
          <w:szCs w:val="24"/>
        </w:rPr>
        <w:t xml:space="preserve">1) газ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жабдығы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қондырғысының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газ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құбырларын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төсеудің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газбен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жабдықтау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жобасына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абоненттің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карточкасына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сәйкестігін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тексеру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көзбен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шолып</w:t>
      </w:r>
      <w:proofErr w:type="spellEnd"/>
      <w:proofErr w:type="gramStart"/>
      <w:r w:rsidRPr="00B02A85">
        <w:rPr>
          <w:rFonts w:ascii="Times New Roman" w:hAnsi="Times New Roman" w:cs="Times New Roman"/>
          <w:sz w:val="24"/>
          <w:szCs w:val="24"/>
        </w:rPr>
        <w:t>) ;</w:t>
      </w:r>
      <w:proofErr w:type="gramEnd"/>
    </w:p>
    <w:p w:rsidR="00D445EB" w:rsidRPr="00B02A85" w:rsidRDefault="00D445EB" w:rsidP="00B02A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2A85">
        <w:rPr>
          <w:rFonts w:ascii="Times New Roman" w:hAnsi="Times New Roman" w:cs="Times New Roman"/>
          <w:sz w:val="24"/>
          <w:szCs w:val="24"/>
        </w:rPr>
        <w:t xml:space="preserve">2) газ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құбырлары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мен газ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жабдығына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еркін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қол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жеткізудің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бар-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жоғын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тексеру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көзбен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шолып</w:t>
      </w:r>
      <w:proofErr w:type="spellEnd"/>
      <w:proofErr w:type="gramStart"/>
      <w:r w:rsidRPr="00B02A85">
        <w:rPr>
          <w:rFonts w:ascii="Times New Roman" w:hAnsi="Times New Roman" w:cs="Times New Roman"/>
          <w:sz w:val="24"/>
          <w:szCs w:val="24"/>
        </w:rPr>
        <w:t>) ;</w:t>
      </w:r>
      <w:proofErr w:type="gramEnd"/>
    </w:p>
    <w:p w:rsidR="00D445EB" w:rsidRPr="00B02A85" w:rsidRDefault="00D445EB" w:rsidP="00B02A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2A85">
        <w:rPr>
          <w:rFonts w:ascii="Times New Roman" w:hAnsi="Times New Roman" w:cs="Times New Roman"/>
          <w:sz w:val="24"/>
          <w:szCs w:val="24"/>
        </w:rPr>
        <w:t xml:space="preserve">3) газ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құбырының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бояуы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бекітпелерінің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жай-күйін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ғимараттардың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сыртқы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ішкі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конструкциялары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газ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құбырларын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төсеу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орындарында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корпустардың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тұтастығын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тексеруді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>;</w:t>
      </w:r>
    </w:p>
    <w:p w:rsidR="00D445EB" w:rsidRPr="00B02A85" w:rsidRDefault="00D445EB" w:rsidP="00B02A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2A85">
        <w:rPr>
          <w:rFonts w:ascii="Times New Roman" w:hAnsi="Times New Roman" w:cs="Times New Roman"/>
          <w:sz w:val="24"/>
          <w:szCs w:val="24"/>
        </w:rPr>
        <w:t xml:space="preserve">4) газ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құбырлары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бекіткіш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арматура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қосылыстарының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тұрмыстық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газ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жабдығының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аспаптық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әдіспен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сабынды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эмульсиямен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герметикалығын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тексеру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>;</w:t>
      </w:r>
    </w:p>
    <w:p w:rsidR="00D445EB" w:rsidRPr="00B02A85" w:rsidRDefault="00D445EB" w:rsidP="00B02A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2A85">
        <w:rPr>
          <w:rFonts w:ascii="Times New Roman" w:hAnsi="Times New Roman" w:cs="Times New Roman"/>
          <w:sz w:val="24"/>
          <w:szCs w:val="24"/>
        </w:rPr>
        <w:t xml:space="preserve">5) газ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жабдығының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тұтастығын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жинақталуын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тексеру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>;</w:t>
      </w:r>
    </w:p>
    <w:p w:rsidR="00D445EB" w:rsidRPr="00B02A85" w:rsidRDefault="00D445EB" w:rsidP="00B02A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2A85">
        <w:rPr>
          <w:rFonts w:ascii="Times New Roman" w:hAnsi="Times New Roman" w:cs="Times New Roman"/>
          <w:sz w:val="24"/>
          <w:szCs w:val="24"/>
        </w:rPr>
        <w:t xml:space="preserve">6) газ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құбырларында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орнатылған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крандардың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жұмысқа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қабілеттілігін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тексеру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майлау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>;</w:t>
      </w:r>
    </w:p>
    <w:p w:rsidR="00D445EB" w:rsidRPr="00B02A85" w:rsidRDefault="00D445EB" w:rsidP="00B02A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2A85">
        <w:rPr>
          <w:rFonts w:ascii="Times New Roman" w:hAnsi="Times New Roman" w:cs="Times New Roman"/>
          <w:sz w:val="24"/>
          <w:szCs w:val="24"/>
        </w:rPr>
        <w:t>7)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тексеруді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тартым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түтін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желдету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арналарында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жай-күйі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жалғастырушы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құбырларын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, газ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жабдықтарын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дымовым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арнасы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ауаның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жану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>;</w:t>
      </w:r>
    </w:p>
    <w:p w:rsidR="00D445EB" w:rsidRPr="00B02A85" w:rsidRDefault="00D445EB" w:rsidP="00B02A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2A85">
        <w:rPr>
          <w:rFonts w:ascii="Times New Roman" w:hAnsi="Times New Roman" w:cs="Times New Roman"/>
          <w:sz w:val="24"/>
          <w:szCs w:val="24"/>
        </w:rPr>
        <w:t xml:space="preserve">8)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тұрмыстық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газ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жабдығының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крандарын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бөлшектеу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майлау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>;</w:t>
      </w:r>
    </w:p>
    <w:p w:rsidR="00D445EB" w:rsidRPr="00B02A85" w:rsidRDefault="00D445EB" w:rsidP="00B02A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2A85">
        <w:rPr>
          <w:rFonts w:ascii="Times New Roman" w:hAnsi="Times New Roman" w:cs="Times New Roman"/>
          <w:sz w:val="24"/>
          <w:szCs w:val="24"/>
        </w:rPr>
        <w:t xml:space="preserve">9)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тұрмыстық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газ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жабдығының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қауіпсіздік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автоматикасының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қабілеттілігін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тексеру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, оны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баптау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реттеу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>;</w:t>
      </w:r>
    </w:p>
    <w:p w:rsidR="00D445EB" w:rsidRPr="00B02A85" w:rsidRDefault="00D445EB" w:rsidP="00B02A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2A85">
        <w:rPr>
          <w:rFonts w:ascii="Times New Roman" w:hAnsi="Times New Roman" w:cs="Times New Roman"/>
          <w:sz w:val="24"/>
          <w:szCs w:val="24"/>
        </w:rPr>
        <w:t xml:space="preserve">10)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жанарғыларды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ластанудан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тазарту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жабдықтың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режимдерінде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газды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жағу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процесін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реттеу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>;</w:t>
      </w:r>
    </w:p>
    <w:p w:rsidR="00D445EB" w:rsidRPr="00B02A85" w:rsidRDefault="00D445EB" w:rsidP="00B02A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2A85">
        <w:rPr>
          <w:rFonts w:ascii="Times New Roman" w:hAnsi="Times New Roman" w:cs="Times New Roman"/>
          <w:sz w:val="24"/>
          <w:szCs w:val="24"/>
        </w:rPr>
        <w:t xml:space="preserve">11) газ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жабдығының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жекелеген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тораптары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бөлшектерін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ауыстыру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жөндеу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қажеттігін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анықтау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>;</w:t>
      </w:r>
    </w:p>
    <w:p w:rsidR="00D445EB" w:rsidRPr="00B02A85" w:rsidRDefault="00D445EB" w:rsidP="00B02A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2A85">
        <w:rPr>
          <w:rFonts w:ascii="Times New Roman" w:hAnsi="Times New Roman" w:cs="Times New Roman"/>
          <w:sz w:val="24"/>
          <w:szCs w:val="24"/>
        </w:rPr>
        <w:t xml:space="preserve">12) газ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қыздырғыштарында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жану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өнімдерін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түтін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мұржасына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бұрып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жіберетін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аспаптарда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жабдықты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тұтатқанға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одан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тартудың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болуын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тексеру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ескертетін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арнайы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тақтайшалардың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болуын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тексеру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>;</w:t>
      </w:r>
    </w:p>
    <w:p w:rsidR="00D445EB" w:rsidRPr="00B02A85" w:rsidRDefault="00D445EB" w:rsidP="00B02A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2A85">
        <w:rPr>
          <w:rFonts w:ascii="Times New Roman" w:hAnsi="Times New Roman" w:cs="Times New Roman"/>
          <w:sz w:val="24"/>
          <w:szCs w:val="24"/>
        </w:rPr>
        <w:t xml:space="preserve">13)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тұтынушыларға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тұрмыста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газды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қауіпсіз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пайдалану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қағидалары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нұсқама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беру;</w:t>
      </w:r>
    </w:p>
    <w:p w:rsidR="00D445EB" w:rsidRPr="00B02A85" w:rsidRDefault="00D445EB" w:rsidP="00B02A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2A85">
        <w:rPr>
          <w:rFonts w:ascii="Times New Roman" w:hAnsi="Times New Roman" w:cs="Times New Roman"/>
          <w:sz w:val="24"/>
          <w:szCs w:val="24"/>
        </w:rPr>
        <w:t xml:space="preserve">14)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шкафтық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реттеу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пункттеріне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, газ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құбырларын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коррозиядан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қорғау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қондырғыларына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олар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болған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кезде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>).</w:t>
      </w:r>
    </w:p>
    <w:p w:rsidR="00D445EB" w:rsidRPr="00B02A85" w:rsidRDefault="00D445EB" w:rsidP="00B02A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02A85">
        <w:rPr>
          <w:rFonts w:ascii="Times New Roman" w:hAnsi="Times New Roman" w:cs="Times New Roman"/>
          <w:sz w:val="24"/>
          <w:szCs w:val="24"/>
        </w:rPr>
        <w:t>Жеткізушілер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A85">
        <w:rPr>
          <w:rFonts w:ascii="Times New Roman" w:hAnsi="Times New Roman" w:cs="Times New Roman"/>
          <w:sz w:val="24"/>
          <w:szCs w:val="24"/>
        </w:rPr>
        <w:t>шарттар</w:t>
      </w:r>
      <w:proofErr w:type="spellEnd"/>
      <w:r w:rsidRPr="00B02A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45EB" w:rsidRPr="00B02A85" w:rsidRDefault="00D445EB" w:rsidP="00B02A8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2A85">
        <w:rPr>
          <w:rFonts w:ascii="Times New Roman" w:hAnsi="Times New Roman" w:cs="Times New Roman"/>
          <w:b/>
          <w:sz w:val="24"/>
          <w:szCs w:val="24"/>
        </w:rPr>
        <w:t xml:space="preserve">ҚЫЗМЕТ КӨРСЕТУШІ ӨНЕРКӘСІПТІК ҚАУІПСІЗДІК САЛАСЫНДАҒЫ ЖҰМЫСТАРДЫ ЖҮРГІЗУ ҚҰҚЫҒЫНА АТТЕСТАТҚА ИЕ БОЛУҒА МІНДЕТТІ </w:t>
      </w:r>
    </w:p>
    <w:p w:rsidR="00D445EB" w:rsidRPr="00B02A85" w:rsidRDefault="00D445EB" w:rsidP="00B02A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02A85">
        <w:rPr>
          <w:rFonts w:ascii="Times New Roman" w:hAnsi="Times New Roman" w:cs="Times New Roman"/>
          <w:b/>
          <w:sz w:val="24"/>
          <w:szCs w:val="24"/>
        </w:rPr>
        <w:t>Қызмет</w:t>
      </w:r>
      <w:proofErr w:type="spellEnd"/>
      <w:r w:rsidRPr="00B02A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02A85">
        <w:rPr>
          <w:rFonts w:ascii="Times New Roman" w:hAnsi="Times New Roman" w:cs="Times New Roman"/>
          <w:b/>
          <w:sz w:val="24"/>
          <w:szCs w:val="24"/>
        </w:rPr>
        <w:t>көрсетуші</w:t>
      </w:r>
      <w:proofErr w:type="spellEnd"/>
      <w:r w:rsidRPr="00B02A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02A85">
        <w:rPr>
          <w:rFonts w:ascii="Times New Roman" w:hAnsi="Times New Roman" w:cs="Times New Roman"/>
          <w:b/>
          <w:sz w:val="24"/>
          <w:szCs w:val="24"/>
        </w:rPr>
        <w:t>болуы</w:t>
      </w:r>
      <w:proofErr w:type="spellEnd"/>
      <w:r w:rsidRPr="00B02A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02A85">
        <w:rPr>
          <w:rFonts w:ascii="Times New Roman" w:hAnsi="Times New Roman" w:cs="Times New Roman"/>
          <w:b/>
          <w:sz w:val="24"/>
          <w:szCs w:val="24"/>
        </w:rPr>
        <w:t>керек</w:t>
      </w:r>
      <w:proofErr w:type="spellEnd"/>
      <w:r w:rsidRPr="00B02A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02A85">
        <w:rPr>
          <w:rFonts w:ascii="Times New Roman" w:hAnsi="Times New Roman" w:cs="Times New Roman"/>
          <w:b/>
          <w:sz w:val="24"/>
          <w:szCs w:val="24"/>
        </w:rPr>
        <w:t>заңды</w:t>
      </w:r>
      <w:proofErr w:type="spellEnd"/>
      <w:r w:rsidRPr="00B02A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02A85">
        <w:rPr>
          <w:rFonts w:ascii="Times New Roman" w:hAnsi="Times New Roman" w:cs="Times New Roman"/>
          <w:b/>
          <w:sz w:val="24"/>
          <w:szCs w:val="24"/>
        </w:rPr>
        <w:t>тіркелген</w:t>
      </w:r>
      <w:proofErr w:type="spellEnd"/>
      <w:r w:rsidRPr="00B02A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02A85">
        <w:rPr>
          <w:rFonts w:ascii="Times New Roman" w:hAnsi="Times New Roman" w:cs="Times New Roman"/>
          <w:b/>
          <w:sz w:val="24"/>
          <w:szCs w:val="24"/>
        </w:rPr>
        <w:t>және</w:t>
      </w:r>
      <w:proofErr w:type="spellEnd"/>
      <w:r w:rsidRPr="00B02A85">
        <w:rPr>
          <w:rFonts w:ascii="Times New Roman" w:hAnsi="Times New Roman" w:cs="Times New Roman"/>
          <w:b/>
          <w:sz w:val="24"/>
          <w:szCs w:val="24"/>
        </w:rPr>
        <w:t xml:space="preserve"> Алматы </w:t>
      </w:r>
      <w:proofErr w:type="spellStart"/>
      <w:r w:rsidRPr="00B02A85">
        <w:rPr>
          <w:rFonts w:ascii="Times New Roman" w:hAnsi="Times New Roman" w:cs="Times New Roman"/>
          <w:b/>
          <w:sz w:val="24"/>
          <w:szCs w:val="24"/>
        </w:rPr>
        <w:t>облысының</w:t>
      </w:r>
      <w:proofErr w:type="spellEnd"/>
      <w:r w:rsidRPr="00B02A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02A85">
        <w:rPr>
          <w:rFonts w:ascii="Times New Roman" w:hAnsi="Times New Roman" w:cs="Times New Roman"/>
          <w:b/>
          <w:sz w:val="24"/>
          <w:szCs w:val="24"/>
        </w:rPr>
        <w:t>аумағында</w:t>
      </w:r>
      <w:proofErr w:type="spellEnd"/>
      <w:r w:rsidRPr="00B02A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02A85">
        <w:rPr>
          <w:rFonts w:ascii="Times New Roman" w:hAnsi="Times New Roman" w:cs="Times New Roman"/>
          <w:b/>
          <w:sz w:val="24"/>
          <w:szCs w:val="24"/>
        </w:rPr>
        <w:t>орналасқан</w:t>
      </w:r>
      <w:proofErr w:type="spellEnd"/>
      <w:r w:rsidRPr="00B02A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02A85">
        <w:rPr>
          <w:rFonts w:ascii="Times New Roman" w:hAnsi="Times New Roman" w:cs="Times New Roman"/>
          <w:b/>
          <w:sz w:val="24"/>
          <w:szCs w:val="24"/>
        </w:rPr>
        <w:t>Қарасай</w:t>
      </w:r>
      <w:proofErr w:type="spellEnd"/>
      <w:r w:rsidRPr="00B02A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02A85">
        <w:rPr>
          <w:rFonts w:ascii="Times New Roman" w:hAnsi="Times New Roman" w:cs="Times New Roman"/>
          <w:b/>
          <w:sz w:val="24"/>
          <w:szCs w:val="24"/>
        </w:rPr>
        <w:t>ауданы</w:t>
      </w:r>
      <w:proofErr w:type="spellEnd"/>
      <w:r w:rsidRPr="00B02A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02A85">
        <w:rPr>
          <w:rFonts w:ascii="Times New Roman" w:hAnsi="Times New Roman" w:cs="Times New Roman"/>
          <w:b/>
          <w:sz w:val="24"/>
          <w:szCs w:val="24"/>
        </w:rPr>
        <w:t>үшін</w:t>
      </w:r>
      <w:proofErr w:type="spellEnd"/>
      <w:r w:rsidRPr="00B02A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02A85">
        <w:rPr>
          <w:rFonts w:ascii="Times New Roman" w:hAnsi="Times New Roman" w:cs="Times New Roman"/>
          <w:b/>
          <w:sz w:val="24"/>
          <w:szCs w:val="24"/>
        </w:rPr>
        <w:t>авариялық</w:t>
      </w:r>
      <w:proofErr w:type="spellEnd"/>
      <w:r w:rsidRPr="00B02A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02A85">
        <w:rPr>
          <w:rFonts w:ascii="Times New Roman" w:hAnsi="Times New Roman" w:cs="Times New Roman"/>
          <w:b/>
          <w:sz w:val="24"/>
          <w:szCs w:val="24"/>
        </w:rPr>
        <w:t>жағдайды</w:t>
      </w:r>
      <w:proofErr w:type="spellEnd"/>
      <w:r w:rsidRPr="00B02A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02A85">
        <w:rPr>
          <w:rFonts w:ascii="Times New Roman" w:hAnsi="Times New Roman" w:cs="Times New Roman"/>
          <w:b/>
          <w:sz w:val="24"/>
          <w:szCs w:val="24"/>
        </w:rPr>
        <w:t>түзету</w:t>
      </w:r>
      <w:proofErr w:type="spellEnd"/>
      <w:r w:rsidRPr="00B02A85">
        <w:rPr>
          <w:rFonts w:ascii="Times New Roman" w:hAnsi="Times New Roman" w:cs="Times New Roman"/>
          <w:b/>
          <w:sz w:val="24"/>
          <w:szCs w:val="24"/>
        </w:rPr>
        <w:t>.</w:t>
      </w:r>
    </w:p>
    <w:p w:rsidR="00C81DF3" w:rsidRPr="00B02A85" w:rsidRDefault="00C81DF3" w:rsidP="00B02A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2A8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81DF3" w:rsidRPr="00B02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BED"/>
    <w:rsid w:val="001B5BED"/>
    <w:rsid w:val="002854B4"/>
    <w:rsid w:val="002A7308"/>
    <w:rsid w:val="004A6D3E"/>
    <w:rsid w:val="008D09C8"/>
    <w:rsid w:val="009D6BD6"/>
    <w:rsid w:val="00B02A85"/>
    <w:rsid w:val="00C81DF3"/>
    <w:rsid w:val="00D4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570C3"/>
  <w15:docId w15:val="{58C95AEA-7F30-4867-B8E2-0AEA06130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09C8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AGSH017</dc:creator>
  <cp:keywords/>
  <dc:description/>
  <cp:lastModifiedBy>Intel</cp:lastModifiedBy>
  <cp:revision>3</cp:revision>
  <dcterms:created xsi:type="dcterms:W3CDTF">2024-10-05T07:11:00Z</dcterms:created>
  <dcterms:modified xsi:type="dcterms:W3CDTF">2024-10-05T07:12:00Z</dcterms:modified>
</cp:coreProperties>
</file>