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7B6" w:rsidRPr="000B27B6" w:rsidRDefault="000B27B6" w:rsidP="000B27B6">
      <w:pPr>
        <w:pStyle w:val="a9"/>
        <w:spacing w:after="0" w:line="240" w:lineRule="auto"/>
        <w:jc w:val="center"/>
        <w:rPr>
          <w:rFonts w:ascii="Times New Roman" w:hAnsi="Times New Roman" w:cs="Times New Roman"/>
          <w:b/>
          <w:bCs/>
          <w:sz w:val="24"/>
          <w:szCs w:val="24"/>
          <w:lang w:val="kk-KZ"/>
        </w:rPr>
      </w:pPr>
      <w:r w:rsidRPr="000B27B6">
        <w:rPr>
          <w:rFonts w:ascii="Times New Roman" w:hAnsi="Times New Roman" w:cs="Times New Roman"/>
          <w:b/>
          <w:bCs/>
          <w:sz w:val="24"/>
          <w:szCs w:val="24"/>
          <w:lang w:val="kk-KZ"/>
        </w:rPr>
        <w:t xml:space="preserve">Жылыту кезеңі басталар алдында техникалық әзірліктің қорытындысын бере отырып, жылыту жүйесін жуу, сығымдау және жылыту жүйесін сараптамалық тексеру жөніндегі қызметтерге </w:t>
      </w:r>
    </w:p>
    <w:p w:rsidR="000B27B6" w:rsidRPr="000B27B6" w:rsidRDefault="000B27B6" w:rsidP="000B27B6">
      <w:pPr>
        <w:pStyle w:val="a9"/>
        <w:spacing w:after="0" w:line="240" w:lineRule="auto"/>
        <w:jc w:val="center"/>
        <w:rPr>
          <w:rFonts w:ascii="Times New Roman" w:hAnsi="Times New Roman" w:cs="Times New Roman"/>
          <w:b/>
          <w:bCs/>
          <w:sz w:val="24"/>
          <w:szCs w:val="24"/>
          <w:lang w:val="kk-KZ"/>
        </w:rPr>
      </w:pPr>
      <w:r w:rsidRPr="000B27B6">
        <w:rPr>
          <w:rFonts w:ascii="Times New Roman" w:hAnsi="Times New Roman" w:cs="Times New Roman"/>
          <w:b/>
          <w:bCs/>
          <w:sz w:val="24"/>
          <w:szCs w:val="24"/>
          <w:lang w:val="kk-KZ"/>
        </w:rPr>
        <w:t>техникалық сипаттама.</w:t>
      </w:r>
    </w:p>
    <w:p w:rsidR="000B27B6" w:rsidRPr="000B27B6" w:rsidRDefault="000B27B6" w:rsidP="000B27B6">
      <w:pPr>
        <w:pStyle w:val="a9"/>
        <w:spacing w:after="0" w:line="240" w:lineRule="auto"/>
        <w:jc w:val="center"/>
        <w:rPr>
          <w:rFonts w:ascii="Times New Roman" w:hAnsi="Times New Roman" w:cs="Times New Roman"/>
          <w:sz w:val="24"/>
          <w:szCs w:val="24"/>
          <w:lang w:val="kk-KZ"/>
        </w:rPr>
      </w:pPr>
    </w:p>
    <w:p w:rsidR="000B27B6" w:rsidRPr="000B27B6" w:rsidRDefault="000B27B6" w:rsidP="000B27B6">
      <w:pPr>
        <w:pStyle w:val="a9"/>
        <w:jc w:val="both"/>
        <w:rPr>
          <w:rFonts w:ascii="Times New Roman" w:hAnsi="Times New Roman" w:cs="Times New Roman"/>
          <w:sz w:val="24"/>
          <w:szCs w:val="24"/>
          <w:lang w:val="kk-KZ"/>
        </w:rPr>
      </w:pPr>
      <w:r w:rsidRPr="000B27B6">
        <w:rPr>
          <w:rFonts w:ascii="Times New Roman" w:hAnsi="Times New Roman" w:cs="Times New Roman"/>
          <w:b/>
          <w:bCs/>
          <w:sz w:val="24"/>
          <w:szCs w:val="24"/>
          <w:lang w:val="kk-KZ"/>
        </w:rPr>
        <w:t xml:space="preserve">Қызмет көрсету орны: </w:t>
      </w:r>
      <w:r w:rsidRPr="000B27B6">
        <w:rPr>
          <w:rFonts w:ascii="Times New Roman" w:hAnsi="Times New Roman" w:cs="Times New Roman"/>
          <w:sz w:val="24"/>
          <w:szCs w:val="24"/>
          <w:lang w:val="kk-KZ"/>
        </w:rPr>
        <w:t xml:space="preserve">Қарағанды облысы білім басқармасының Приозерск қаласы білім бөлімінің "№ 2 жалпы білім беретін мектебі" КММ ғимараты, Приозерск қаласы, Достық көшесі, </w:t>
      </w:r>
      <w:r w:rsidR="006A41E9">
        <w:rPr>
          <w:rFonts w:ascii="Times New Roman" w:hAnsi="Times New Roman" w:cs="Times New Roman"/>
          <w:sz w:val="24"/>
          <w:szCs w:val="24"/>
          <w:lang w:val="kk-KZ"/>
        </w:rPr>
        <w:t xml:space="preserve">құрылыс </w:t>
      </w:r>
      <w:r w:rsidRPr="000B27B6">
        <w:rPr>
          <w:rFonts w:ascii="Times New Roman" w:hAnsi="Times New Roman" w:cs="Times New Roman"/>
          <w:sz w:val="24"/>
          <w:szCs w:val="24"/>
          <w:lang w:val="kk-KZ"/>
        </w:rPr>
        <w:t>20, жалпы ауданы 3333,5 ш. м.</w:t>
      </w:r>
    </w:p>
    <w:p w:rsidR="000B27B6" w:rsidRPr="000B27B6" w:rsidRDefault="000B27B6" w:rsidP="000B27B6">
      <w:pPr>
        <w:pStyle w:val="a9"/>
        <w:jc w:val="both"/>
        <w:rPr>
          <w:rFonts w:ascii="Times New Roman" w:hAnsi="Times New Roman" w:cs="Times New Roman"/>
          <w:sz w:val="24"/>
          <w:szCs w:val="24"/>
          <w:lang w:val="kk-KZ"/>
        </w:rPr>
      </w:pPr>
      <w:r w:rsidRPr="000B27B6">
        <w:rPr>
          <w:rFonts w:ascii="Times New Roman" w:hAnsi="Times New Roman" w:cs="Times New Roman"/>
          <w:b/>
          <w:bCs/>
          <w:sz w:val="24"/>
          <w:szCs w:val="24"/>
          <w:lang w:val="kk-KZ"/>
        </w:rPr>
        <w:t xml:space="preserve">Қызмет көрсету мерзімі: </w:t>
      </w:r>
      <w:r w:rsidRPr="00354720">
        <w:rPr>
          <w:rFonts w:ascii="Times New Roman" w:hAnsi="Times New Roman" w:cs="Times New Roman"/>
          <w:sz w:val="24"/>
          <w:szCs w:val="24"/>
          <w:highlight w:val="yellow"/>
          <w:lang w:val="kk-KZ"/>
        </w:rPr>
        <w:t>шілде айы 202</w:t>
      </w:r>
      <w:r w:rsidR="00354720" w:rsidRPr="00354720">
        <w:rPr>
          <w:rFonts w:ascii="Times New Roman" w:hAnsi="Times New Roman" w:cs="Times New Roman"/>
          <w:sz w:val="24"/>
          <w:szCs w:val="24"/>
          <w:highlight w:val="yellow"/>
          <w:lang w:val="kk-KZ"/>
        </w:rPr>
        <w:t>5</w:t>
      </w:r>
      <w:r w:rsidRPr="00354720">
        <w:rPr>
          <w:rFonts w:ascii="Times New Roman" w:hAnsi="Times New Roman" w:cs="Times New Roman"/>
          <w:sz w:val="24"/>
          <w:szCs w:val="24"/>
          <w:highlight w:val="yellow"/>
          <w:lang w:val="kk-KZ"/>
        </w:rPr>
        <w:t>ж</w:t>
      </w:r>
      <w:r w:rsidRPr="000B27B6">
        <w:rPr>
          <w:rFonts w:ascii="Times New Roman" w:hAnsi="Times New Roman" w:cs="Times New Roman"/>
          <w:sz w:val="24"/>
          <w:szCs w:val="24"/>
          <w:lang w:val="kk-KZ"/>
        </w:rPr>
        <w:t>. (Тапсырыс берушінің өтінімі бойынша).</w:t>
      </w:r>
    </w:p>
    <w:p w:rsidR="000B27B6" w:rsidRPr="000B27B6" w:rsidRDefault="000B27B6" w:rsidP="000B27B6">
      <w:pPr>
        <w:pStyle w:val="a9"/>
        <w:jc w:val="both"/>
        <w:rPr>
          <w:rFonts w:ascii="Times New Roman" w:hAnsi="Times New Roman" w:cs="Times New Roman"/>
          <w:sz w:val="24"/>
          <w:szCs w:val="24"/>
          <w:lang w:val="kk-KZ"/>
        </w:rPr>
      </w:pPr>
    </w:p>
    <w:p w:rsidR="000B27B6" w:rsidRPr="000B27B6" w:rsidRDefault="000B27B6" w:rsidP="000B27B6">
      <w:pPr>
        <w:pStyle w:val="a9"/>
        <w:spacing w:after="0" w:line="240" w:lineRule="auto"/>
        <w:rPr>
          <w:rFonts w:ascii="Times New Roman" w:hAnsi="Times New Roman" w:cs="Times New Roman"/>
          <w:b/>
          <w:bCs/>
          <w:sz w:val="24"/>
          <w:szCs w:val="24"/>
          <w:lang w:val="kk-KZ"/>
        </w:rPr>
      </w:pPr>
      <w:r w:rsidRPr="000B27B6">
        <w:rPr>
          <w:rFonts w:ascii="Times New Roman" w:hAnsi="Times New Roman" w:cs="Times New Roman"/>
          <w:b/>
          <w:bCs/>
          <w:sz w:val="24"/>
          <w:szCs w:val="24"/>
          <w:lang w:val="kk-KZ"/>
        </w:rPr>
        <w:t>Жеткізушіге қойылатын талаптар:</w:t>
      </w:r>
    </w:p>
    <w:p w:rsidR="000B27B6" w:rsidRPr="000B27B6" w:rsidRDefault="000B27B6" w:rsidP="000B27B6">
      <w:pPr>
        <w:pStyle w:val="a9"/>
        <w:spacing w:after="0" w:line="240" w:lineRule="auto"/>
        <w:rPr>
          <w:rFonts w:ascii="Times New Roman" w:hAnsi="Times New Roman" w:cs="Times New Roman"/>
          <w:sz w:val="24"/>
          <w:szCs w:val="24"/>
          <w:lang w:val="kk-KZ"/>
        </w:rPr>
      </w:pPr>
    </w:p>
    <w:p w:rsidR="000B27B6" w:rsidRPr="000B27B6" w:rsidRDefault="000B27B6" w:rsidP="000B27B6">
      <w:pPr>
        <w:pStyle w:val="a9"/>
        <w:numPr>
          <w:ilvl w:val="0"/>
          <w:numId w:val="10"/>
        </w:numPr>
        <w:jc w:val="both"/>
        <w:rPr>
          <w:rFonts w:ascii="Times New Roman" w:hAnsi="Times New Roman" w:cs="Times New Roman"/>
          <w:sz w:val="24"/>
          <w:szCs w:val="24"/>
          <w:lang w:val="kk-KZ"/>
        </w:rPr>
      </w:pPr>
      <w:r w:rsidRPr="000B27B6">
        <w:rPr>
          <w:rFonts w:ascii="Times New Roman" w:hAnsi="Times New Roman" w:cs="Times New Roman"/>
          <w:sz w:val="24"/>
          <w:szCs w:val="24"/>
          <w:lang w:val="kk-KZ"/>
        </w:rPr>
        <w:t>Жылу тұтыну жүйесінің жылу және гидравликалық сынақтарын жүргізуге лицензияның (сертификаттың) болуы;</w:t>
      </w:r>
    </w:p>
    <w:p w:rsidR="000B27B6" w:rsidRPr="000B27B6" w:rsidRDefault="000B27B6" w:rsidP="000B27B6">
      <w:pPr>
        <w:pStyle w:val="a9"/>
        <w:numPr>
          <w:ilvl w:val="0"/>
          <w:numId w:val="10"/>
        </w:numPr>
        <w:jc w:val="both"/>
        <w:rPr>
          <w:rFonts w:ascii="Times New Roman" w:hAnsi="Times New Roman" w:cs="Times New Roman"/>
          <w:sz w:val="24"/>
          <w:szCs w:val="24"/>
          <w:lang w:val="kk-KZ"/>
        </w:rPr>
      </w:pPr>
      <w:r w:rsidRPr="000B27B6">
        <w:rPr>
          <w:rFonts w:ascii="Times New Roman" w:hAnsi="Times New Roman" w:cs="Times New Roman"/>
          <w:sz w:val="24"/>
          <w:szCs w:val="24"/>
          <w:lang w:val="kk-KZ"/>
        </w:rPr>
        <w:t>Жылу тұтыну жүйесін жуу және гидравликалық сығымдау;</w:t>
      </w:r>
    </w:p>
    <w:p w:rsidR="000B27B6" w:rsidRPr="000B27B6" w:rsidRDefault="000B27B6" w:rsidP="000B27B6">
      <w:pPr>
        <w:pStyle w:val="a9"/>
        <w:numPr>
          <w:ilvl w:val="0"/>
          <w:numId w:val="10"/>
        </w:numPr>
        <w:jc w:val="both"/>
        <w:rPr>
          <w:rFonts w:ascii="Times New Roman" w:hAnsi="Times New Roman" w:cs="Times New Roman"/>
          <w:sz w:val="24"/>
          <w:szCs w:val="24"/>
          <w:lang w:val="kk-KZ"/>
        </w:rPr>
      </w:pPr>
      <w:r w:rsidRPr="000B27B6">
        <w:rPr>
          <w:rFonts w:ascii="Times New Roman" w:hAnsi="Times New Roman" w:cs="Times New Roman"/>
          <w:sz w:val="24"/>
          <w:szCs w:val="24"/>
          <w:lang w:val="kk-KZ"/>
        </w:rPr>
        <w:t>Жылу қондырғылары мен жылу желілерінің техникалық жай-күйін сараптамалық тексеру;</w:t>
      </w:r>
    </w:p>
    <w:p w:rsidR="000B27B6" w:rsidRPr="000B27B6" w:rsidRDefault="000B27B6" w:rsidP="000B27B6">
      <w:pPr>
        <w:pStyle w:val="a9"/>
        <w:numPr>
          <w:ilvl w:val="0"/>
          <w:numId w:val="10"/>
        </w:numPr>
        <w:jc w:val="both"/>
        <w:rPr>
          <w:rFonts w:ascii="Times New Roman" w:hAnsi="Times New Roman" w:cs="Times New Roman"/>
          <w:sz w:val="24"/>
          <w:szCs w:val="24"/>
          <w:lang w:val="kk-KZ"/>
        </w:rPr>
      </w:pPr>
      <w:r w:rsidRPr="000B27B6">
        <w:rPr>
          <w:rFonts w:ascii="Times New Roman" w:hAnsi="Times New Roman" w:cs="Times New Roman"/>
          <w:sz w:val="24"/>
          <w:szCs w:val="24"/>
          <w:lang w:val="kk-KZ"/>
        </w:rPr>
        <w:t>Жылыту жүйелеріндегі ақауларды жою;</w:t>
      </w:r>
    </w:p>
    <w:p w:rsidR="000B27B6" w:rsidRPr="000B27B6" w:rsidRDefault="000B27B6" w:rsidP="000C6D3D">
      <w:pPr>
        <w:pStyle w:val="a9"/>
        <w:jc w:val="both"/>
        <w:rPr>
          <w:rFonts w:ascii="Times New Roman" w:hAnsi="Times New Roman" w:cs="Times New Roman"/>
          <w:sz w:val="24"/>
          <w:szCs w:val="24"/>
          <w:lang w:val="kk-KZ"/>
        </w:rPr>
      </w:pPr>
      <w:r w:rsidRPr="000B27B6">
        <w:rPr>
          <w:rFonts w:ascii="Times New Roman" w:hAnsi="Times New Roman" w:cs="Times New Roman"/>
          <w:sz w:val="24"/>
          <w:szCs w:val="24"/>
          <w:lang w:val="kk-KZ"/>
        </w:rPr>
        <w:t>Әлеуетті өнім беруші қызмет көрсету кезінде материалдарды өз есебінен пайдаланады. Материалдардың құны сатып алынатын қызметтердің құнына кіреді. Сатып алынатын қызметтерді көрсету кезінде пайдаланылатын материалдар жаңа, пайдаланылмаған, сапалы болуға және Қазақстан Республикасының нормативтік-техникалық және нормативтік-құқықтық актілерінің талаптарына сәйкес келуге тиіс.</w:t>
      </w:r>
    </w:p>
    <w:p w:rsidR="000B27B6" w:rsidRPr="000B27B6" w:rsidRDefault="000B27B6" w:rsidP="000B27B6">
      <w:pPr>
        <w:pStyle w:val="a9"/>
        <w:numPr>
          <w:ilvl w:val="0"/>
          <w:numId w:val="10"/>
        </w:numPr>
        <w:jc w:val="both"/>
        <w:rPr>
          <w:rFonts w:ascii="Times New Roman" w:hAnsi="Times New Roman" w:cs="Times New Roman"/>
          <w:sz w:val="24"/>
          <w:szCs w:val="24"/>
          <w:lang w:val="kk-KZ"/>
        </w:rPr>
      </w:pPr>
      <w:r w:rsidRPr="000B27B6">
        <w:rPr>
          <w:rFonts w:ascii="Times New Roman" w:hAnsi="Times New Roman" w:cs="Times New Roman"/>
          <w:sz w:val="24"/>
          <w:szCs w:val="24"/>
          <w:lang w:val="kk-KZ"/>
        </w:rPr>
        <w:t>Қызметті өнім берушінің мамандары нормативтік талаптарға сәйкес толық көлемде көрсетеді.</w:t>
      </w:r>
    </w:p>
    <w:p w:rsidR="000B27B6" w:rsidRPr="00B55753" w:rsidRDefault="000B27B6" w:rsidP="000B27B6">
      <w:pPr>
        <w:pStyle w:val="a9"/>
        <w:numPr>
          <w:ilvl w:val="0"/>
          <w:numId w:val="10"/>
        </w:numPr>
        <w:jc w:val="both"/>
        <w:rPr>
          <w:rFonts w:ascii="Times New Roman" w:hAnsi="Times New Roman" w:cs="Times New Roman"/>
          <w:sz w:val="24"/>
          <w:szCs w:val="24"/>
          <w:lang w:val="kk-KZ"/>
        </w:rPr>
      </w:pPr>
      <w:r w:rsidRPr="00B55753">
        <w:rPr>
          <w:rFonts w:ascii="Times New Roman" w:hAnsi="Times New Roman" w:cs="Times New Roman"/>
          <w:sz w:val="24"/>
          <w:szCs w:val="24"/>
          <w:lang w:val="kk-KZ"/>
        </w:rPr>
        <w:t>Орындаушы Тапсырыс берушіге ұсынады:</w:t>
      </w:r>
    </w:p>
    <w:p w:rsidR="000B27B6" w:rsidRPr="000B27B6" w:rsidRDefault="000B27B6" w:rsidP="000C6D3D">
      <w:pPr>
        <w:pStyle w:val="a9"/>
        <w:jc w:val="both"/>
        <w:rPr>
          <w:rFonts w:ascii="Times New Roman" w:hAnsi="Times New Roman" w:cs="Times New Roman"/>
          <w:sz w:val="24"/>
          <w:szCs w:val="24"/>
          <w:lang w:val="kk-KZ"/>
        </w:rPr>
      </w:pPr>
      <w:r w:rsidRPr="000B27B6">
        <w:rPr>
          <w:rFonts w:ascii="Times New Roman" w:hAnsi="Times New Roman" w:cs="Times New Roman"/>
          <w:sz w:val="24"/>
          <w:szCs w:val="24"/>
          <w:lang w:val="kk-KZ"/>
        </w:rPr>
        <w:t xml:space="preserve">1) </w:t>
      </w:r>
      <w:r w:rsidR="001B1CCE">
        <w:rPr>
          <w:rFonts w:ascii="Times New Roman" w:hAnsi="Times New Roman" w:cs="Times New Roman"/>
          <w:sz w:val="24"/>
          <w:szCs w:val="24"/>
          <w:lang w:val="kk-KZ"/>
        </w:rPr>
        <w:t>Ж</w:t>
      </w:r>
      <w:r w:rsidRPr="000B27B6">
        <w:rPr>
          <w:rFonts w:ascii="Times New Roman" w:hAnsi="Times New Roman" w:cs="Times New Roman"/>
          <w:sz w:val="24"/>
          <w:szCs w:val="24"/>
          <w:lang w:val="kk-KZ"/>
        </w:rPr>
        <w:t>ылу тұтыну жүйесін гидравликалық сынау және жуу туралы Акт.</w:t>
      </w:r>
    </w:p>
    <w:p w:rsidR="000A370F" w:rsidRPr="000B27B6" w:rsidRDefault="000B27B6" w:rsidP="000C6D3D">
      <w:pPr>
        <w:pStyle w:val="a9"/>
        <w:jc w:val="both"/>
        <w:rPr>
          <w:rFonts w:ascii="Times New Roman" w:hAnsi="Times New Roman" w:cs="Times New Roman"/>
          <w:sz w:val="24"/>
          <w:szCs w:val="24"/>
          <w:lang w:val="kk-KZ"/>
        </w:rPr>
      </w:pPr>
      <w:r w:rsidRPr="000B27B6">
        <w:rPr>
          <w:rFonts w:ascii="Times New Roman" w:hAnsi="Times New Roman" w:cs="Times New Roman"/>
          <w:sz w:val="24"/>
          <w:szCs w:val="24"/>
          <w:lang w:val="kk-KZ"/>
        </w:rPr>
        <w:t>2)</w:t>
      </w:r>
      <w:r w:rsidR="001B1CCE">
        <w:rPr>
          <w:rFonts w:ascii="Times New Roman" w:hAnsi="Times New Roman" w:cs="Times New Roman"/>
          <w:sz w:val="24"/>
          <w:szCs w:val="24"/>
          <w:lang w:val="kk-KZ"/>
        </w:rPr>
        <w:t> </w:t>
      </w:r>
      <w:r w:rsidRPr="000B27B6">
        <w:rPr>
          <w:rFonts w:ascii="Times New Roman" w:hAnsi="Times New Roman" w:cs="Times New Roman"/>
          <w:sz w:val="24"/>
          <w:szCs w:val="24"/>
          <w:lang w:val="kk-KZ"/>
        </w:rPr>
        <w:t>202</w:t>
      </w:r>
      <w:r w:rsidR="00354720" w:rsidRPr="00354720">
        <w:rPr>
          <w:rFonts w:ascii="Times New Roman" w:hAnsi="Times New Roman" w:cs="Times New Roman"/>
          <w:sz w:val="24"/>
          <w:szCs w:val="24"/>
          <w:lang w:val="kk-KZ"/>
        </w:rPr>
        <w:t>5</w:t>
      </w:r>
      <w:r w:rsidRPr="000B27B6">
        <w:rPr>
          <w:rFonts w:ascii="Times New Roman" w:hAnsi="Times New Roman" w:cs="Times New Roman"/>
          <w:sz w:val="24"/>
          <w:szCs w:val="24"/>
          <w:lang w:val="kk-KZ"/>
        </w:rPr>
        <w:t>ж-202</w:t>
      </w:r>
      <w:r w:rsidR="00354720" w:rsidRPr="00354720">
        <w:rPr>
          <w:rFonts w:ascii="Times New Roman" w:hAnsi="Times New Roman" w:cs="Times New Roman"/>
          <w:sz w:val="24"/>
          <w:szCs w:val="24"/>
          <w:lang w:val="kk-KZ"/>
        </w:rPr>
        <w:t>6</w:t>
      </w:r>
      <w:r w:rsidRPr="000B27B6">
        <w:rPr>
          <w:rFonts w:ascii="Times New Roman" w:hAnsi="Times New Roman" w:cs="Times New Roman"/>
          <w:sz w:val="24"/>
          <w:szCs w:val="24"/>
          <w:lang w:val="kk-KZ"/>
        </w:rPr>
        <w:t>ж жылыту маусымына жылу тұтыну жүйесінің техникалық дайындығы туралы қорытынды.</w:t>
      </w:r>
      <w:r w:rsidR="00B0352A" w:rsidRPr="000B27B6">
        <w:rPr>
          <w:rFonts w:ascii="Times New Roman" w:hAnsi="Times New Roman" w:cs="Times New Roman"/>
          <w:sz w:val="24"/>
          <w:szCs w:val="24"/>
          <w:lang w:val="kk-KZ"/>
        </w:rPr>
        <w:t xml:space="preserve"> </w:t>
      </w:r>
    </w:p>
    <w:p w:rsidR="000A370F" w:rsidRDefault="000A370F" w:rsidP="00BA6F51">
      <w:pPr>
        <w:jc w:val="center"/>
        <w:rPr>
          <w:rFonts w:ascii="Times New Roman" w:hAnsi="Times New Roman" w:cs="Times New Roman"/>
          <w:sz w:val="28"/>
          <w:szCs w:val="28"/>
          <w:lang w:val="kk-KZ"/>
        </w:rPr>
      </w:pPr>
    </w:p>
    <w:p w:rsidR="000A370F" w:rsidRDefault="000A370F" w:rsidP="00BA6F51">
      <w:pPr>
        <w:jc w:val="center"/>
        <w:rPr>
          <w:rFonts w:ascii="Times New Roman" w:hAnsi="Times New Roman" w:cs="Times New Roman"/>
          <w:sz w:val="28"/>
          <w:szCs w:val="28"/>
          <w:lang w:val="kk-KZ"/>
        </w:rPr>
      </w:pPr>
    </w:p>
    <w:p w:rsidR="000A370F" w:rsidRDefault="000A370F" w:rsidP="00BA6F51">
      <w:pPr>
        <w:jc w:val="center"/>
        <w:rPr>
          <w:rFonts w:ascii="Times New Roman" w:hAnsi="Times New Roman" w:cs="Times New Roman"/>
          <w:sz w:val="28"/>
          <w:szCs w:val="28"/>
          <w:lang w:val="kk-KZ"/>
        </w:rPr>
      </w:pPr>
    </w:p>
    <w:p w:rsidR="000A370F" w:rsidRDefault="000A370F" w:rsidP="00BA6F51">
      <w:pPr>
        <w:jc w:val="center"/>
        <w:rPr>
          <w:rFonts w:ascii="Times New Roman" w:hAnsi="Times New Roman" w:cs="Times New Roman"/>
          <w:sz w:val="28"/>
          <w:szCs w:val="28"/>
          <w:lang w:val="kk-KZ"/>
        </w:rPr>
      </w:pPr>
    </w:p>
    <w:p w:rsidR="000B27B6" w:rsidRDefault="000B27B6" w:rsidP="00BA6F51">
      <w:pPr>
        <w:jc w:val="center"/>
        <w:rPr>
          <w:rFonts w:ascii="Times New Roman" w:hAnsi="Times New Roman" w:cs="Times New Roman"/>
          <w:sz w:val="28"/>
          <w:szCs w:val="28"/>
          <w:lang w:val="kk-KZ"/>
        </w:rPr>
      </w:pPr>
    </w:p>
    <w:p w:rsidR="000B27B6" w:rsidRDefault="000B27B6" w:rsidP="00BA6F51">
      <w:pPr>
        <w:jc w:val="center"/>
        <w:rPr>
          <w:rFonts w:ascii="Times New Roman" w:hAnsi="Times New Roman" w:cs="Times New Roman"/>
          <w:sz w:val="28"/>
          <w:szCs w:val="28"/>
          <w:lang w:val="kk-KZ"/>
        </w:rPr>
      </w:pPr>
    </w:p>
    <w:p w:rsidR="000B27B6" w:rsidRDefault="000B27B6" w:rsidP="00BA6F51">
      <w:pPr>
        <w:jc w:val="center"/>
        <w:rPr>
          <w:rFonts w:ascii="Times New Roman" w:hAnsi="Times New Roman" w:cs="Times New Roman"/>
          <w:sz w:val="28"/>
          <w:szCs w:val="28"/>
          <w:lang w:val="kk-KZ"/>
        </w:rPr>
      </w:pPr>
    </w:p>
    <w:p w:rsidR="000B27B6" w:rsidRDefault="000B27B6" w:rsidP="00BA6F51">
      <w:pPr>
        <w:jc w:val="center"/>
        <w:rPr>
          <w:rFonts w:ascii="Times New Roman" w:hAnsi="Times New Roman" w:cs="Times New Roman"/>
          <w:sz w:val="28"/>
          <w:szCs w:val="28"/>
          <w:lang w:val="kk-KZ"/>
        </w:rPr>
      </w:pPr>
    </w:p>
    <w:p w:rsidR="00BA6F51" w:rsidRPr="000C6D3D" w:rsidRDefault="000A370F" w:rsidP="00EB1580">
      <w:pPr>
        <w:spacing w:after="0" w:line="240" w:lineRule="auto"/>
        <w:jc w:val="center"/>
        <w:rPr>
          <w:rFonts w:ascii="Times New Roman" w:hAnsi="Times New Roman" w:cs="Times New Roman"/>
          <w:sz w:val="24"/>
          <w:szCs w:val="24"/>
          <w:lang w:val="kk-KZ"/>
        </w:rPr>
      </w:pPr>
      <w:bookmarkStart w:id="0" w:name="_Hlk135295570"/>
      <w:r w:rsidRPr="000C6D3D">
        <w:rPr>
          <w:rFonts w:ascii="Times New Roman" w:hAnsi="Times New Roman" w:cs="Times New Roman"/>
          <w:sz w:val="24"/>
          <w:szCs w:val="24"/>
          <w:lang w:val="kk-KZ"/>
        </w:rPr>
        <w:lastRenderedPageBreak/>
        <w:t>Техни</w:t>
      </w:r>
      <w:r w:rsidR="00BA6F51" w:rsidRPr="000C6D3D">
        <w:rPr>
          <w:rFonts w:ascii="Times New Roman" w:hAnsi="Times New Roman" w:cs="Times New Roman"/>
          <w:sz w:val="24"/>
          <w:szCs w:val="24"/>
          <w:lang w:val="kk-KZ"/>
        </w:rPr>
        <w:t>ческая спецификация</w:t>
      </w:r>
    </w:p>
    <w:p w:rsidR="00BA6F51" w:rsidRPr="000C6D3D" w:rsidRDefault="00EB1580" w:rsidP="00EB1580">
      <w:pPr>
        <w:pStyle w:val="a9"/>
        <w:spacing w:after="0" w:line="240" w:lineRule="auto"/>
        <w:jc w:val="center"/>
        <w:rPr>
          <w:rFonts w:ascii="Times New Roman" w:hAnsi="Times New Roman" w:cs="Times New Roman"/>
          <w:sz w:val="24"/>
          <w:szCs w:val="24"/>
          <w:lang w:val="kk-KZ"/>
        </w:rPr>
      </w:pPr>
      <w:r w:rsidRPr="000C6D3D">
        <w:rPr>
          <w:rFonts w:ascii="Times New Roman" w:hAnsi="Times New Roman" w:cs="Times New Roman"/>
          <w:sz w:val="24"/>
          <w:szCs w:val="24"/>
          <w:lang w:val="kk-KZ"/>
        </w:rPr>
        <w:t>на у</w:t>
      </w:r>
      <w:r w:rsidR="00BA6F51" w:rsidRPr="000C6D3D">
        <w:rPr>
          <w:rFonts w:ascii="Times New Roman" w:hAnsi="Times New Roman" w:cs="Times New Roman"/>
          <w:sz w:val="24"/>
          <w:szCs w:val="24"/>
          <w:lang w:val="kk-KZ"/>
        </w:rPr>
        <w:t xml:space="preserve">слуги по </w:t>
      </w:r>
      <w:r w:rsidR="000D7666" w:rsidRPr="000C6D3D">
        <w:rPr>
          <w:rFonts w:ascii="Times New Roman" w:hAnsi="Times New Roman" w:cs="Times New Roman"/>
          <w:sz w:val="24"/>
          <w:szCs w:val="24"/>
          <w:lang w:val="kk-KZ"/>
        </w:rPr>
        <w:t xml:space="preserve">промывке,  </w:t>
      </w:r>
      <w:r w:rsidR="00BA6F51" w:rsidRPr="000C6D3D">
        <w:rPr>
          <w:rFonts w:ascii="Times New Roman" w:hAnsi="Times New Roman" w:cs="Times New Roman"/>
          <w:sz w:val="24"/>
          <w:szCs w:val="24"/>
          <w:lang w:val="kk-KZ"/>
        </w:rPr>
        <w:t xml:space="preserve">опрессовке </w:t>
      </w:r>
      <w:r w:rsidR="000D7666" w:rsidRPr="000C6D3D">
        <w:rPr>
          <w:rFonts w:ascii="Times New Roman" w:hAnsi="Times New Roman" w:cs="Times New Roman"/>
          <w:sz w:val="24"/>
          <w:szCs w:val="24"/>
          <w:lang w:val="kk-KZ"/>
        </w:rPr>
        <w:t>системы отоплени</w:t>
      </w:r>
      <w:r w:rsidR="000A370F" w:rsidRPr="000C6D3D">
        <w:rPr>
          <w:rFonts w:ascii="Times New Roman" w:hAnsi="Times New Roman" w:cs="Times New Roman"/>
          <w:sz w:val="24"/>
          <w:szCs w:val="24"/>
          <w:lang w:val="kk-KZ"/>
        </w:rPr>
        <w:t>я</w:t>
      </w:r>
      <w:r w:rsidR="000D7666" w:rsidRPr="000C6D3D">
        <w:rPr>
          <w:rFonts w:ascii="Times New Roman" w:hAnsi="Times New Roman" w:cs="Times New Roman"/>
          <w:sz w:val="24"/>
          <w:szCs w:val="24"/>
          <w:lang w:val="kk-KZ"/>
        </w:rPr>
        <w:t xml:space="preserve"> и </w:t>
      </w:r>
      <w:r w:rsidR="00BA6F51" w:rsidRPr="000C6D3D">
        <w:rPr>
          <w:rFonts w:ascii="Times New Roman" w:hAnsi="Times New Roman" w:cs="Times New Roman"/>
          <w:sz w:val="24"/>
          <w:szCs w:val="24"/>
          <w:lang w:val="kk-KZ"/>
        </w:rPr>
        <w:t xml:space="preserve"> экспертного обследования системы отопления с выдачей заключения технической готовности перед началом отопительного периода</w:t>
      </w:r>
      <w:r w:rsidRPr="000C6D3D">
        <w:rPr>
          <w:rFonts w:ascii="Times New Roman" w:hAnsi="Times New Roman" w:cs="Times New Roman"/>
          <w:sz w:val="24"/>
          <w:szCs w:val="24"/>
          <w:lang w:val="kk-KZ"/>
        </w:rPr>
        <w:t xml:space="preserve">. </w:t>
      </w:r>
    </w:p>
    <w:p w:rsidR="00EB1580" w:rsidRPr="000C6D3D" w:rsidRDefault="00EB1580" w:rsidP="00EB1580">
      <w:pPr>
        <w:pStyle w:val="a9"/>
        <w:spacing w:after="0" w:line="240" w:lineRule="auto"/>
        <w:jc w:val="center"/>
        <w:rPr>
          <w:rFonts w:ascii="Times New Roman" w:hAnsi="Times New Roman" w:cs="Times New Roman"/>
          <w:sz w:val="24"/>
          <w:szCs w:val="24"/>
          <w:lang w:val="kk-KZ"/>
        </w:rPr>
      </w:pPr>
    </w:p>
    <w:p w:rsidR="00EB1580" w:rsidRPr="000C6D3D" w:rsidRDefault="00EB1580" w:rsidP="000C6D3D">
      <w:pPr>
        <w:pStyle w:val="a9"/>
        <w:jc w:val="both"/>
        <w:rPr>
          <w:rFonts w:ascii="Times New Roman" w:hAnsi="Times New Roman" w:cs="Times New Roman"/>
          <w:sz w:val="24"/>
          <w:szCs w:val="24"/>
          <w:lang w:val="kk-KZ"/>
        </w:rPr>
      </w:pPr>
      <w:r w:rsidRPr="000C6D3D">
        <w:rPr>
          <w:rFonts w:ascii="Times New Roman" w:hAnsi="Times New Roman" w:cs="Times New Roman"/>
          <w:b/>
          <w:bCs/>
          <w:sz w:val="24"/>
          <w:szCs w:val="24"/>
          <w:lang w:val="kk-KZ"/>
        </w:rPr>
        <w:t>Место оказания услуги:</w:t>
      </w:r>
      <w:r w:rsidRPr="000C6D3D">
        <w:rPr>
          <w:rFonts w:ascii="Times New Roman" w:hAnsi="Times New Roman" w:cs="Times New Roman"/>
          <w:sz w:val="24"/>
          <w:szCs w:val="24"/>
          <w:lang w:val="kk-KZ"/>
        </w:rPr>
        <w:t xml:space="preserve"> здание  КГУ "Общеобразовательной школы № 2" отдела образования города Приозерск управления образования Карагандинской области, г. Приозерск, ул. Достык, строение 20, общая площадь 3333,5 кв.м.</w:t>
      </w:r>
    </w:p>
    <w:p w:rsidR="00EB1580" w:rsidRPr="000C6D3D" w:rsidRDefault="00EB1580" w:rsidP="00EB1580">
      <w:pPr>
        <w:pStyle w:val="a9"/>
        <w:jc w:val="both"/>
        <w:rPr>
          <w:rFonts w:ascii="Times New Roman" w:hAnsi="Times New Roman" w:cs="Times New Roman"/>
          <w:sz w:val="24"/>
          <w:szCs w:val="24"/>
          <w:lang w:val="kk-KZ"/>
        </w:rPr>
      </w:pPr>
      <w:r w:rsidRPr="000C6D3D">
        <w:rPr>
          <w:rFonts w:ascii="Times New Roman" w:hAnsi="Times New Roman" w:cs="Times New Roman"/>
          <w:b/>
          <w:bCs/>
          <w:sz w:val="24"/>
          <w:szCs w:val="24"/>
          <w:lang w:val="kk-KZ"/>
        </w:rPr>
        <w:t>Срок оказания услуг:</w:t>
      </w:r>
      <w:r w:rsidRPr="000C6D3D">
        <w:rPr>
          <w:rFonts w:ascii="Times New Roman" w:hAnsi="Times New Roman" w:cs="Times New Roman"/>
          <w:sz w:val="24"/>
          <w:szCs w:val="24"/>
          <w:lang w:val="kk-KZ"/>
        </w:rPr>
        <w:t xml:space="preserve"> </w:t>
      </w:r>
      <w:r w:rsidRPr="00354720">
        <w:rPr>
          <w:rFonts w:ascii="Times New Roman" w:hAnsi="Times New Roman" w:cs="Times New Roman"/>
          <w:sz w:val="24"/>
          <w:szCs w:val="24"/>
          <w:highlight w:val="yellow"/>
          <w:lang w:val="kk-KZ"/>
        </w:rPr>
        <w:t>июль месяц 202</w:t>
      </w:r>
      <w:r w:rsidR="00354720" w:rsidRPr="00354720">
        <w:rPr>
          <w:rFonts w:ascii="Times New Roman" w:hAnsi="Times New Roman" w:cs="Times New Roman"/>
          <w:sz w:val="24"/>
          <w:szCs w:val="24"/>
          <w:highlight w:val="yellow"/>
        </w:rPr>
        <w:t>5</w:t>
      </w:r>
      <w:r w:rsidRPr="00354720">
        <w:rPr>
          <w:rFonts w:ascii="Times New Roman" w:hAnsi="Times New Roman" w:cs="Times New Roman"/>
          <w:sz w:val="24"/>
          <w:szCs w:val="24"/>
          <w:highlight w:val="yellow"/>
          <w:lang w:val="kk-KZ"/>
        </w:rPr>
        <w:t>г</w:t>
      </w:r>
      <w:r w:rsidRPr="000C6D3D">
        <w:rPr>
          <w:rFonts w:ascii="Times New Roman" w:hAnsi="Times New Roman" w:cs="Times New Roman"/>
          <w:sz w:val="24"/>
          <w:szCs w:val="24"/>
          <w:lang w:val="kk-KZ"/>
        </w:rPr>
        <w:t xml:space="preserve">. (по заявке </w:t>
      </w:r>
      <w:r w:rsidR="000C6D3D">
        <w:rPr>
          <w:rFonts w:ascii="Times New Roman" w:hAnsi="Times New Roman" w:cs="Times New Roman"/>
          <w:sz w:val="24"/>
          <w:szCs w:val="24"/>
          <w:lang w:val="kk-KZ"/>
        </w:rPr>
        <w:t>З</w:t>
      </w:r>
      <w:r w:rsidRPr="000C6D3D">
        <w:rPr>
          <w:rFonts w:ascii="Times New Roman" w:hAnsi="Times New Roman" w:cs="Times New Roman"/>
          <w:sz w:val="24"/>
          <w:szCs w:val="24"/>
          <w:lang w:val="kk-KZ"/>
        </w:rPr>
        <w:t>аказчика).</w:t>
      </w:r>
    </w:p>
    <w:p w:rsidR="00EB1580" w:rsidRPr="000C6D3D" w:rsidRDefault="00EB1580" w:rsidP="00EB1580">
      <w:pPr>
        <w:pStyle w:val="a9"/>
        <w:jc w:val="both"/>
        <w:rPr>
          <w:rFonts w:ascii="Times New Roman" w:hAnsi="Times New Roman" w:cs="Times New Roman"/>
          <w:sz w:val="24"/>
          <w:szCs w:val="24"/>
          <w:lang w:val="kk-KZ"/>
        </w:rPr>
      </w:pPr>
    </w:p>
    <w:p w:rsidR="00EB1580" w:rsidRPr="000C6D3D" w:rsidRDefault="00EB1580" w:rsidP="00EB1580">
      <w:pPr>
        <w:pStyle w:val="a9"/>
        <w:jc w:val="both"/>
        <w:rPr>
          <w:rFonts w:ascii="Times New Roman" w:hAnsi="Times New Roman" w:cs="Times New Roman"/>
          <w:b/>
          <w:bCs/>
          <w:sz w:val="24"/>
          <w:szCs w:val="24"/>
          <w:lang w:val="kk-KZ"/>
        </w:rPr>
      </w:pPr>
      <w:r w:rsidRPr="000C6D3D">
        <w:rPr>
          <w:rFonts w:ascii="Times New Roman" w:hAnsi="Times New Roman" w:cs="Times New Roman"/>
          <w:b/>
          <w:bCs/>
          <w:sz w:val="24"/>
          <w:szCs w:val="24"/>
          <w:lang w:val="kk-KZ"/>
        </w:rPr>
        <w:t>Требования к поставщику:</w:t>
      </w:r>
    </w:p>
    <w:p w:rsidR="00EB1580" w:rsidRPr="000C6D3D" w:rsidRDefault="00EB1580" w:rsidP="00EB1580">
      <w:pPr>
        <w:pStyle w:val="a9"/>
        <w:spacing w:after="0" w:line="240" w:lineRule="auto"/>
        <w:jc w:val="center"/>
        <w:rPr>
          <w:rFonts w:ascii="Times New Roman" w:hAnsi="Times New Roman" w:cs="Times New Roman"/>
          <w:sz w:val="24"/>
          <w:szCs w:val="24"/>
          <w:lang w:val="kk-KZ"/>
        </w:rPr>
      </w:pPr>
    </w:p>
    <w:p w:rsidR="006E34B2" w:rsidRPr="000C6D3D" w:rsidRDefault="000B27B6" w:rsidP="000C6D3D">
      <w:pPr>
        <w:pStyle w:val="a9"/>
        <w:numPr>
          <w:ilvl w:val="0"/>
          <w:numId w:val="11"/>
        </w:numPr>
        <w:jc w:val="both"/>
        <w:rPr>
          <w:rFonts w:ascii="Times New Roman" w:hAnsi="Times New Roman" w:cs="Times New Roman"/>
          <w:sz w:val="24"/>
          <w:szCs w:val="24"/>
          <w:lang w:val="kk-KZ"/>
        </w:rPr>
      </w:pPr>
      <w:r w:rsidRPr="000C6D3D">
        <w:rPr>
          <w:rFonts w:ascii="Times New Roman" w:hAnsi="Times New Roman" w:cs="Times New Roman"/>
          <w:sz w:val="24"/>
          <w:szCs w:val="24"/>
          <w:lang w:val="kk-KZ"/>
        </w:rPr>
        <w:t>Н</w:t>
      </w:r>
      <w:proofErr w:type="spellStart"/>
      <w:r w:rsidRPr="000C6D3D">
        <w:rPr>
          <w:rFonts w:ascii="Times New Roman" w:hAnsi="Times New Roman" w:cs="Times New Roman"/>
          <w:sz w:val="24"/>
          <w:szCs w:val="24"/>
        </w:rPr>
        <w:t>аличие</w:t>
      </w:r>
      <w:proofErr w:type="spellEnd"/>
      <w:r w:rsidR="006E34B2" w:rsidRPr="000C6D3D">
        <w:rPr>
          <w:rFonts w:ascii="Times New Roman" w:hAnsi="Times New Roman" w:cs="Times New Roman"/>
          <w:sz w:val="24"/>
          <w:szCs w:val="24"/>
        </w:rPr>
        <w:t xml:space="preserve"> лицензии (сертификата) на проведение тепловых и    гидравлических испытаний системы теплопотребления;</w:t>
      </w:r>
    </w:p>
    <w:p w:rsidR="00BA6F51" w:rsidRPr="000C6D3D" w:rsidRDefault="006E34B2" w:rsidP="000C6D3D">
      <w:pPr>
        <w:pStyle w:val="a9"/>
        <w:numPr>
          <w:ilvl w:val="0"/>
          <w:numId w:val="11"/>
        </w:numPr>
        <w:jc w:val="both"/>
        <w:rPr>
          <w:rFonts w:ascii="Times New Roman" w:hAnsi="Times New Roman" w:cs="Times New Roman"/>
          <w:sz w:val="24"/>
          <w:szCs w:val="24"/>
          <w:lang w:val="kk-KZ"/>
        </w:rPr>
      </w:pPr>
      <w:r w:rsidRPr="000C6D3D">
        <w:rPr>
          <w:rFonts w:ascii="Times New Roman" w:hAnsi="Times New Roman" w:cs="Times New Roman"/>
          <w:sz w:val="24"/>
          <w:szCs w:val="24"/>
        </w:rPr>
        <w:t xml:space="preserve">Промывка и гидравлическая </w:t>
      </w:r>
      <w:proofErr w:type="spellStart"/>
      <w:r w:rsidRPr="000C6D3D">
        <w:rPr>
          <w:rFonts w:ascii="Times New Roman" w:hAnsi="Times New Roman" w:cs="Times New Roman"/>
          <w:sz w:val="24"/>
          <w:szCs w:val="24"/>
        </w:rPr>
        <w:t>опрессовка</w:t>
      </w:r>
      <w:proofErr w:type="spellEnd"/>
      <w:r w:rsidRPr="000C6D3D">
        <w:rPr>
          <w:rFonts w:ascii="Times New Roman" w:hAnsi="Times New Roman" w:cs="Times New Roman"/>
          <w:sz w:val="24"/>
          <w:szCs w:val="24"/>
        </w:rPr>
        <w:t xml:space="preserve"> тепло потребляющей системы;</w:t>
      </w:r>
    </w:p>
    <w:p w:rsidR="006E34B2" w:rsidRPr="000C6D3D" w:rsidRDefault="006E34B2" w:rsidP="000C6D3D">
      <w:pPr>
        <w:pStyle w:val="a9"/>
        <w:numPr>
          <w:ilvl w:val="0"/>
          <w:numId w:val="11"/>
        </w:numPr>
        <w:jc w:val="both"/>
        <w:rPr>
          <w:rFonts w:ascii="Times New Roman" w:hAnsi="Times New Roman" w:cs="Times New Roman"/>
          <w:sz w:val="24"/>
          <w:szCs w:val="24"/>
          <w:lang w:val="kk-KZ"/>
        </w:rPr>
      </w:pPr>
      <w:r w:rsidRPr="000C6D3D">
        <w:rPr>
          <w:rFonts w:ascii="Times New Roman" w:hAnsi="Times New Roman" w:cs="Times New Roman"/>
          <w:sz w:val="24"/>
          <w:szCs w:val="24"/>
        </w:rPr>
        <w:t>Экспертное обследование</w:t>
      </w:r>
      <w:r w:rsidRPr="000C6D3D">
        <w:rPr>
          <w:rFonts w:ascii="Times New Roman" w:hAnsi="Times New Roman" w:cs="Times New Roman"/>
          <w:sz w:val="24"/>
          <w:szCs w:val="24"/>
        </w:rPr>
        <w:tab/>
        <w:t>технического состояния тепловых установок и тепловых сетей;</w:t>
      </w:r>
    </w:p>
    <w:p w:rsidR="00BA6F51" w:rsidRPr="000C6D3D" w:rsidRDefault="00BA6F51" w:rsidP="000C6D3D">
      <w:pPr>
        <w:pStyle w:val="a9"/>
        <w:numPr>
          <w:ilvl w:val="0"/>
          <w:numId w:val="11"/>
        </w:numPr>
        <w:jc w:val="both"/>
        <w:rPr>
          <w:rFonts w:ascii="Times New Roman" w:hAnsi="Times New Roman" w:cs="Times New Roman"/>
          <w:sz w:val="24"/>
          <w:szCs w:val="24"/>
          <w:lang w:val="kk-KZ"/>
        </w:rPr>
      </w:pPr>
      <w:r w:rsidRPr="000C6D3D">
        <w:rPr>
          <w:rFonts w:ascii="Times New Roman" w:hAnsi="Times New Roman" w:cs="Times New Roman"/>
          <w:sz w:val="24"/>
          <w:szCs w:val="24"/>
          <w:lang w:val="kk-KZ"/>
        </w:rPr>
        <w:t>Устранения неисправностей в систе</w:t>
      </w:r>
      <w:r w:rsidR="007A2A04" w:rsidRPr="000C6D3D">
        <w:rPr>
          <w:rFonts w:ascii="Times New Roman" w:hAnsi="Times New Roman" w:cs="Times New Roman"/>
          <w:sz w:val="24"/>
          <w:szCs w:val="24"/>
          <w:lang w:val="kk-KZ"/>
        </w:rPr>
        <w:t>мах отопления;</w:t>
      </w:r>
    </w:p>
    <w:p w:rsidR="007A2A04" w:rsidRPr="000C6D3D" w:rsidRDefault="000D7666" w:rsidP="00EB1580">
      <w:pPr>
        <w:pStyle w:val="a9"/>
        <w:spacing w:after="0"/>
        <w:jc w:val="both"/>
        <w:rPr>
          <w:rFonts w:ascii="Times New Roman" w:hAnsi="Times New Roman" w:cs="Times New Roman"/>
          <w:sz w:val="24"/>
          <w:szCs w:val="24"/>
          <w:lang w:val="kk-KZ"/>
        </w:rPr>
      </w:pPr>
      <w:r w:rsidRPr="000C6D3D">
        <w:rPr>
          <w:rFonts w:ascii="Times New Roman" w:hAnsi="Times New Roman" w:cs="Times New Roman"/>
          <w:sz w:val="24"/>
          <w:szCs w:val="24"/>
          <w:lang w:val="kk-KZ"/>
        </w:rPr>
        <w:t>П</w:t>
      </w:r>
      <w:r w:rsidR="007A2A04" w:rsidRPr="000C6D3D">
        <w:rPr>
          <w:rFonts w:ascii="Times New Roman" w:hAnsi="Times New Roman" w:cs="Times New Roman"/>
          <w:sz w:val="24"/>
          <w:szCs w:val="24"/>
          <w:lang w:val="kk-KZ"/>
        </w:rPr>
        <w:t>от</w:t>
      </w:r>
      <w:r w:rsidR="00295E91" w:rsidRPr="000C6D3D">
        <w:rPr>
          <w:rFonts w:ascii="Times New Roman" w:hAnsi="Times New Roman" w:cs="Times New Roman"/>
          <w:sz w:val="24"/>
          <w:szCs w:val="24"/>
          <w:lang w:val="kk-KZ"/>
        </w:rPr>
        <w:t>е</w:t>
      </w:r>
      <w:r w:rsidR="007A2A04" w:rsidRPr="000C6D3D">
        <w:rPr>
          <w:rFonts w:ascii="Times New Roman" w:hAnsi="Times New Roman" w:cs="Times New Roman"/>
          <w:sz w:val="24"/>
          <w:szCs w:val="24"/>
          <w:lang w:val="kk-KZ"/>
        </w:rPr>
        <w:t>нциальный поставщик при оказании услуг использует материалы за свой счет. Стоимость материалов входит в стоимость закупаемых услуг.</w:t>
      </w:r>
      <w:r w:rsidR="00295E91" w:rsidRPr="000C6D3D">
        <w:rPr>
          <w:rFonts w:ascii="Times New Roman" w:hAnsi="Times New Roman" w:cs="Times New Roman"/>
          <w:sz w:val="24"/>
          <w:szCs w:val="24"/>
          <w:lang w:val="kk-KZ"/>
        </w:rPr>
        <w:t xml:space="preserve"> </w:t>
      </w:r>
      <w:r w:rsidR="007A2A04" w:rsidRPr="000C6D3D">
        <w:rPr>
          <w:rFonts w:ascii="Times New Roman" w:hAnsi="Times New Roman" w:cs="Times New Roman"/>
          <w:sz w:val="24"/>
          <w:szCs w:val="24"/>
          <w:lang w:val="kk-KZ"/>
        </w:rPr>
        <w:t>Материалы используемые при оказании закупаемых услуг должны быть новыми, не бывшими в употреблении, качественными и соответствовать требования нормативно-технических и нормативно-правовых актов Республики Казахстан.</w:t>
      </w:r>
    </w:p>
    <w:p w:rsidR="007A2A04" w:rsidRPr="000C6D3D" w:rsidRDefault="00B75F96" w:rsidP="000C6D3D">
      <w:pPr>
        <w:pStyle w:val="2"/>
        <w:keepNext w:val="0"/>
        <w:numPr>
          <w:ilvl w:val="0"/>
          <w:numId w:val="11"/>
        </w:numPr>
        <w:spacing w:before="0" w:after="0"/>
        <w:rPr>
          <w:rFonts w:ascii="Times New Roman" w:eastAsiaTheme="minorHAnsi" w:hAnsi="Times New Roman"/>
          <w:b w:val="0"/>
          <w:bCs w:val="0"/>
          <w:i w:val="0"/>
          <w:iCs w:val="0"/>
          <w:sz w:val="24"/>
          <w:szCs w:val="24"/>
          <w:lang w:val="kk-KZ" w:eastAsia="en-US"/>
        </w:rPr>
      </w:pPr>
      <w:r w:rsidRPr="000C6D3D">
        <w:rPr>
          <w:rFonts w:ascii="Times New Roman" w:eastAsiaTheme="minorHAnsi" w:hAnsi="Times New Roman"/>
          <w:b w:val="0"/>
          <w:bCs w:val="0"/>
          <w:i w:val="0"/>
          <w:iCs w:val="0"/>
          <w:sz w:val="24"/>
          <w:szCs w:val="24"/>
          <w:lang w:val="kk-KZ" w:eastAsia="en-US"/>
        </w:rPr>
        <w:t>Услуга</w:t>
      </w:r>
      <w:r w:rsidR="007A2A04" w:rsidRPr="000C6D3D">
        <w:rPr>
          <w:rFonts w:ascii="Times New Roman" w:eastAsiaTheme="minorHAnsi" w:hAnsi="Times New Roman"/>
          <w:b w:val="0"/>
          <w:bCs w:val="0"/>
          <w:i w:val="0"/>
          <w:iCs w:val="0"/>
          <w:sz w:val="24"/>
          <w:szCs w:val="24"/>
          <w:lang w:val="kk-KZ" w:eastAsia="en-US"/>
        </w:rPr>
        <w:t xml:space="preserve"> </w:t>
      </w:r>
      <w:r w:rsidRPr="000C6D3D">
        <w:rPr>
          <w:rFonts w:ascii="Times New Roman" w:eastAsiaTheme="minorHAnsi" w:hAnsi="Times New Roman"/>
          <w:b w:val="0"/>
          <w:bCs w:val="0"/>
          <w:i w:val="0"/>
          <w:iCs w:val="0"/>
          <w:sz w:val="24"/>
          <w:szCs w:val="24"/>
          <w:lang w:val="kk-KZ" w:eastAsia="en-US"/>
        </w:rPr>
        <w:t>оказывается</w:t>
      </w:r>
      <w:r w:rsidR="007A2A04" w:rsidRPr="000C6D3D">
        <w:rPr>
          <w:rFonts w:ascii="Times New Roman" w:eastAsiaTheme="minorHAnsi" w:hAnsi="Times New Roman"/>
          <w:b w:val="0"/>
          <w:bCs w:val="0"/>
          <w:i w:val="0"/>
          <w:iCs w:val="0"/>
          <w:sz w:val="24"/>
          <w:szCs w:val="24"/>
          <w:lang w:val="kk-KZ" w:eastAsia="en-US"/>
        </w:rPr>
        <w:t xml:space="preserve"> специалистами </w:t>
      </w:r>
      <w:r w:rsidRPr="000C6D3D">
        <w:rPr>
          <w:rFonts w:ascii="Times New Roman" w:eastAsiaTheme="minorHAnsi" w:hAnsi="Times New Roman"/>
          <w:b w:val="0"/>
          <w:bCs w:val="0"/>
          <w:i w:val="0"/>
          <w:iCs w:val="0"/>
          <w:sz w:val="24"/>
          <w:szCs w:val="24"/>
          <w:lang w:val="kk-KZ" w:eastAsia="en-US"/>
        </w:rPr>
        <w:t>Поставщика</w:t>
      </w:r>
      <w:r w:rsidR="007A2A04" w:rsidRPr="000C6D3D">
        <w:rPr>
          <w:rFonts w:ascii="Times New Roman" w:eastAsiaTheme="minorHAnsi" w:hAnsi="Times New Roman"/>
          <w:b w:val="0"/>
          <w:bCs w:val="0"/>
          <w:i w:val="0"/>
          <w:iCs w:val="0"/>
          <w:sz w:val="24"/>
          <w:szCs w:val="24"/>
          <w:lang w:val="kk-KZ" w:eastAsia="en-US"/>
        </w:rPr>
        <w:t xml:space="preserve"> в полном объеме в соответствии нормативными требованиями.</w:t>
      </w:r>
    </w:p>
    <w:p w:rsidR="00B75F96" w:rsidRPr="00B55753" w:rsidRDefault="000D7666" w:rsidP="000C6D3D">
      <w:pPr>
        <w:numPr>
          <w:ilvl w:val="0"/>
          <w:numId w:val="11"/>
        </w:numPr>
        <w:spacing w:after="0" w:line="240" w:lineRule="auto"/>
        <w:jc w:val="both"/>
        <w:rPr>
          <w:rFonts w:ascii="Times New Roman" w:hAnsi="Times New Roman" w:cs="Times New Roman"/>
          <w:sz w:val="24"/>
          <w:szCs w:val="24"/>
          <w:lang w:val="kk-KZ"/>
        </w:rPr>
      </w:pPr>
      <w:r w:rsidRPr="00B55753">
        <w:rPr>
          <w:rFonts w:ascii="Times New Roman" w:hAnsi="Times New Roman" w:cs="Times New Roman"/>
          <w:sz w:val="24"/>
          <w:szCs w:val="24"/>
          <w:lang w:val="kk-KZ"/>
        </w:rPr>
        <w:t>Исполнитель</w:t>
      </w:r>
      <w:r w:rsidR="00B75F96" w:rsidRPr="00B55753">
        <w:rPr>
          <w:rFonts w:ascii="Times New Roman" w:hAnsi="Times New Roman" w:cs="Times New Roman"/>
          <w:sz w:val="24"/>
          <w:szCs w:val="24"/>
          <w:lang w:val="kk-KZ"/>
        </w:rPr>
        <w:t xml:space="preserve"> </w:t>
      </w:r>
      <w:r w:rsidRPr="00B55753">
        <w:rPr>
          <w:rFonts w:ascii="Times New Roman" w:hAnsi="Times New Roman" w:cs="Times New Roman"/>
          <w:sz w:val="24"/>
          <w:szCs w:val="24"/>
          <w:lang w:val="kk-KZ"/>
        </w:rPr>
        <w:t xml:space="preserve">представляет Заказчику: </w:t>
      </w:r>
    </w:p>
    <w:p w:rsidR="00B75F96" w:rsidRPr="000C6D3D" w:rsidRDefault="000D7666" w:rsidP="00B75F96">
      <w:pPr>
        <w:pStyle w:val="a9"/>
        <w:numPr>
          <w:ilvl w:val="0"/>
          <w:numId w:val="9"/>
        </w:numPr>
        <w:spacing w:after="0" w:line="240" w:lineRule="auto"/>
        <w:jc w:val="both"/>
        <w:rPr>
          <w:rFonts w:ascii="Times New Roman" w:hAnsi="Times New Roman" w:cs="Times New Roman"/>
          <w:sz w:val="24"/>
          <w:szCs w:val="24"/>
          <w:lang w:val="kk-KZ"/>
        </w:rPr>
      </w:pPr>
      <w:r w:rsidRPr="000C6D3D">
        <w:rPr>
          <w:rFonts w:ascii="Times New Roman" w:hAnsi="Times New Roman" w:cs="Times New Roman"/>
          <w:sz w:val="24"/>
          <w:szCs w:val="24"/>
          <w:lang w:val="kk-KZ"/>
        </w:rPr>
        <w:t xml:space="preserve">Акт о проведении гидравлических </w:t>
      </w:r>
      <w:r w:rsidR="00EB1580" w:rsidRPr="000C6D3D">
        <w:rPr>
          <w:rFonts w:ascii="Times New Roman" w:hAnsi="Times New Roman" w:cs="Times New Roman"/>
          <w:sz w:val="24"/>
          <w:szCs w:val="24"/>
          <w:lang w:val="kk-KZ"/>
        </w:rPr>
        <w:t xml:space="preserve">испытании </w:t>
      </w:r>
      <w:r w:rsidRPr="000C6D3D">
        <w:rPr>
          <w:rFonts w:ascii="Times New Roman" w:hAnsi="Times New Roman" w:cs="Times New Roman"/>
          <w:sz w:val="24"/>
          <w:szCs w:val="24"/>
          <w:lang w:val="kk-KZ"/>
        </w:rPr>
        <w:t xml:space="preserve">и промывке системы теплопотребления. </w:t>
      </w:r>
    </w:p>
    <w:p w:rsidR="000D7666" w:rsidRPr="000C6D3D" w:rsidRDefault="000D7666" w:rsidP="00B75F96">
      <w:pPr>
        <w:pStyle w:val="a9"/>
        <w:numPr>
          <w:ilvl w:val="0"/>
          <w:numId w:val="9"/>
        </w:numPr>
        <w:spacing w:after="0" w:line="240" w:lineRule="auto"/>
        <w:jc w:val="both"/>
        <w:rPr>
          <w:rFonts w:ascii="Times New Roman" w:hAnsi="Times New Roman" w:cs="Times New Roman"/>
          <w:sz w:val="24"/>
          <w:szCs w:val="24"/>
          <w:lang w:val="kk-KZ"/>
        </w:rPr>
      </w:pPr>
      <w:r w:rsidRPr="000C6D3D">
        <w:rPr>
          <w:rFonts w:ascii="Times New Roman" w:hAnsi="Times New Roman" w:cs="Times New Roman"/>
          <w:sz w:val="24"/>
          <w:szCs w:val="24"/>
          <w:lang w:val="kk-KZ"/>
        </w:rPr>
        <w:t>Заключение о технической готовности системы теплопотребления к отопительному сезону 202</w:t>
      </w:r>
      <w:r w:rsidR="00354720" w:rsidRPr="00354720">
        <w:rPr>
          <w:rFonts w:ascii="Times New Roman" w:hAnsi="Times New Roman" w:cs="Times New Roman"/>
          <w:sz w:val="24"/>
          <w:szCs w:val="24"/>
        </w:rPr>
        <w:t>5</w:t>
      </w:r>
      <w:r w:rsidRPr="000C6D3D">
        <w:rPr>
          <w:rFonts w:ascii="Times New Roman" w:hAnsi="Times New Roman" w:cs="Times New Roman"/>
          <w:sz w:val="24"/>
          <w:szCs w:val="24"/>
          <w:lang w:val="kk-KZ"/>
        </w:rPr>
        <w:t>г-202</w:t>
      </w:r>
      <w:r w:rsidR="00354720" w:rsidRPr="00354720">
        <w:rPr>
          <w:rFonts w:ascii="Times New Roman" w:hAnsi="Times New Roman" w:cs="Times New Roman"/>
          <w:sz w:val="24"/>
          <w:szCs w:val="24"/>
        </w:rPr>
        <w:t>6</w:t>
      </w:r>
      <w:r w:rsidRPr="000C6D3D">
        <w:rPr>
          <w:rFonts w:ascii="Times New Roman" w:hAnsi="Times New Roman" w:cs="Times New Roman"/>
          <w:sz w:val="24"/>
          <w:szCs w:val="24"/>
          <w:lang w:val="kk-KZ"/>
        </w:rPr>
        <w:t>г.</w:t>
      </w:r>
    </w:p>
    <w:bookmarkEnd w:id="0"/>
    <w:p w:rsidR="000D7666" w:rsidRPr="000C6D3D" w:rsidRDefault="000D7666" w:rsidP="000D7666">
      <w:pPr>
        <w:pStyle w:val="a9"/>
        <w:rPr>
          <w:rFonts w:ascii="Times New Roman" w:hAnsi="Times New Roman" w:cs="Times New Roman"/>
          <w:sz w:val="24"/>
          <w:szCs w:val="24"/>
          <w:lang w:val="kk-KZ"/>
        </w:rPr>
      </w:pPr>
    </w:p>
    <w:p w:rsidR="003249E6" w:rsidRPr="007A2A04" w:rsidRDefault="003249E6" w:rsidP="003249E6">
      <w:pPr>
        <w:rPr>
          <w:rFonts w:ascii="Times New Roman" w:hAnsi="Times New Roman" w:cs="Times New Roman"/>
          <w:sz w:val="28"/>
          <w:szCs w:val="28"/>
          <w:lang w:val="kk-KZ"/>
        </w:rPr>
      </w:pPr>
    </w:p>
    <w:p w:rsidR="003249E6" w:rsidRPr="007A2A04" w:rsidRDefault="003249E6" w:rsidP="003249E6">
      <w:pPr>
        <w:rPr>
          <w:rFonts w:ascii="Times New Roman" w:hAnsi="Times New Roman" w:cs="Times New Roman"/>
          <w:sz w:val="28"/>
          <w:szCs w:val="28"/>
          <w:lang w:val="kk-KZ"/>
        </w:rPr>
      </w:pPr>
    </w:p>
    <w:sectPr w:rsidR="003249E6" w:rsidRPr="007A2A04" w:rsidSect="00E60443">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560C" w:rsidRDefault="00C7560C" w:rsidP="00327772">
      <w:pPr>
        <w:spacing w:after="0" w:line="240" w:lineRule="auto"/>
      </w:pPr>
      <w:r>
        <w:separator/>
      </w:r>
    </w:p>
  </w:endnote>
  <w:endnote w:type="continuationSeparator" w:id="0">
    <w:p w:rsidR="00C7560C" w:rsidRDefault="00C7560C" w:rsidP="003277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772" w:rsidRDefault="00327772">
    <w:pPr>
      <w:pStyle w:val="a7"/>
    </w:pPr>
  </w:p>
  <w:p w:rsidR="00327772" w:rsidRDefault="0032777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560C" w:rsidRDefault="00C7560C" w:rsidP="00327772">
      <w:pPr>
        <w:spacing w:after="0" w:line="240" w:lineRule="auto"/>
      </w:pPr>
      <w:r>
        <w:separator/>
      </w:r>
    </w:p>
  </w:footnote>
  <w:footnote w:type="continuationSeparator" w:id="0">
    <w:p w:rsidR="00C7560C" w:rsidRDefault="00C7560C" w:rsidP="003277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2169D"/>
    <w:multiLevelType w:val="hybridMultilevel"/>
    <w:tmpl w:val="928EDF5C"/>
    <w:lvl w:ilvl="0" w:tplc="2FB8233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130DA2"/>
    <w:multiLevelType w:val="hybridMultilevel"/>
    <w:tmpl w:val="2454090A"/>
    <w:lvl w:ilvl="0" w:tplc="2FDA1A22">
      <w:start w:val="1"/>
      <w:numFmt w:val="decimal"/>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F93D42"/>
    <w:multiLevelType w:val="hybridMultilevel"/>
    <w:tmpl w:val="8ADC93DA"/>
    <w:lvl w:ilvl="0" w:tplc="7F740A5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03D485E"/>
    <w:multiLevelType w:val="hybridMultilevel"/>
    <w:tmpl w:val="AB16F762"/>
    <w:lvl w:ilvl="0" w:tplc="06903020">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nsid w:val="3DBD375D"/>
    <w:multiLevelType w:val="hybridMultilevel"/>
    <w:tmpl w:val="D31ED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EC3668"/>
    <w:multiLevelType w:val="hybridMultilevel"/>
    <w:tmpl w:val="09F41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E72C5D"/>
    <w:multiLevelType w:val="hybridMultilevel"/>
    <w:tmpl w:val="3AC8964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58FA3BF3"/>
    <w:multiLevelType w:val="hybridMultilevel"/>
    <w:tmpl w:val="AB101ED0"/>
    <w:lvl w:ilvl="0" w:tplc="14D20352">
      <w:start w:val="2"/>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60CF3F9D"/>
    <w:multiLevelType w:val="hybridMultilevel"/>
    <w:tmpl w:val="4ED48A40"/>
    <w:lvl w:ilvl="0" w:tplc="228E11C8">
      <w:start w:val="1"/>
      <w:numFmt w:val="decimal"/>
      <w:lvlText w:val="%1."/>
      <w:lvlJc w:val="left"/>
      <w:pPr>
        <w:ind w:left="1065" w:hanging="705"/>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E5D2DD8"/>
    <w:multiLevelType w:val="hybridMultilevel"/>
    <w:tmpl w:val="50D0C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06F1912"/>
    <w:multiLevelType w:val="hybridMultilevel"/>
    <w:tmpl w:val="33C6A1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num>
  <w:num w:numId="3">
    <w:abstractNumId w:val="9"/>
  </w:num>
  <w:num w:numId="4">
    <w:abstractNumId w:val="0"/>
  </w:num>
  <w:num w:numId="5">
    <w:abstractNumId w:val="1"/>
  </w:num>
  <w:num w:numId="6">
    <w:abstractNumId w:val="2"/>
  </w:num>
  <w:num w:numId="7">
    <w:abstractNumId w:val="8"/>
  </w:num>
  <w:num w:numId="8">
    <w:abstractNumId w:val="6"/>
  </w:num>
  <w:num w:numId="9">
    <w:abstractNumId w:val="3"/>
  </w:num>
  <w:num w:numId="10">
    <w:abstractNumId w:val="1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1266"/>
  </w:hdrShapeDefaults>
  <w:footnotePr>
    <w:footnote w:id="-1"/>
    <w:footnote w:id="0"/>
  </w:footnotePr>
  <w:endnotePr>
    <w:endnote w:id="-1"/>
    <w:endnote w:id="0"/>
  </w:endnotePr>
  <w:compat/>
  <w:rsids>
    <w:rsidRoot w:val="00071206"/>
    <w:rsid w:val="000615AD"/>
    <w:rsid w:val="00065C4D"/>
    <w:rsid w:val="00071206"/>
    <w:rsid w:val="00074F60"/>
    <w:rsid w:val="000845D4"/>
    <w:rsid w:val="000A370F"/>
    <w:rsid w:val="000B27B6"/>
    <w:rsid w:val="000C17CE"/>
    <w:rsid w:val="000C6D3D"/>
    <w:rsid w:val="000D7666"/>
    <w:rsid w:val="0014597D"/>
    <w:rsid w:val="001A663F"/>
    <w:rsid w:val="001B1CCE"/>
    <w:rsid w:val="001D4CDA"/>
    <w:rsid w:val="0020785D"/>
    <w:rsid w:val="00261021"/>
    <w:rsid w:val="0027675B"/>
    <w:rsid w:val="00286B1A"/>
    <w:rsid w:val="00295E91"/>
    <w:rsid w:val="00296B84"/>
    <w:rsid w:val="002D24D4"/>
    <w:rsid w:val="00312BCD"/>
    <w:rsid w:val="003249E6"/>
    <w:rsid w:val="00327772"/>
    <w:rsid w:val="00354720"/>
    <w:rsid w:val="003B3ACC"/>
    <w:rsid w:val="0041751F"/>
    <w:rsid w:val="00423DC4"/>
    <w:rsid w:val="00496216"/>
    <w:rsid w:val="004E145C"/>
    <w:rsid w:val="004E3529"/>
    <w:rsid w:val="00564070"/>
    <w:rsid w:val="005F4C83"/>
    <w:rsid w:val="00616DA5"/>
    <w:rsid w:val="006278B6"/>
    <w:rsid w:val="00647FC9"/>
    <w:rsid w:val="00654B63"/>
    <w:rsid w:val="006A41E9"/>
    <w:rsid w:val="006B5306"/>
    <w:rsid w:val="006C24BD"/>
    <w:rsid w:val="006D1D7E"/>
    <w:rsid w:val="006D60FA"/>
    <w:rsid w:val="006D653F"/>
    <w:rsid w:val="006E34B2"/>
    <w:rsid w:val="00701586"/>
    <w:rsid w:val="0070264E"/>
    <w:rsid w:val="007327BC"/>
    <w:rsid w:val="00760E5B"/>
    <w:rsid w:val="007A2A04"/>
    <w:rsid w:val="007B699D"/>
    <w:rsid w:val="007C1627"/>
    <w:rsid w:val="007D4C05"/>
    <w:rsid w:val="007E68F6"/>
    <w:rsid w:val="007F05E8"/>
    <w:rsid w:val="007F6010"/>
    <w:rsid w:val="008702E7"/>
    <w:rsid w:val="00910867"/>
    <w:rsid w:val="00917FB5"/>
    <w:rsid w:val="00921939"/>
    <w:rsid w:val="009A1D8B"/>
    <w:rsid w:val="009A3BE0"/>
    <w:rsid w:val="009B6EEF"/>
    <w:rsid w:val="00A2574F"/>
    <w:rsid w:val="00A32666"/>
    <w:rsid w:val="00A62BD7"/>
    <w:rsid w:val="00A93F81"/>
    <w:rsid w:val="00AF3E01"/>
    <w:rsid w:val="00B0352A"/>
    <w:rsid w:val="00B1192D"/>
    <w:rsid w:val="00B46798"/>
    <w:rsid w:val="00B55753"/>
    <w:rsid w:val="00B62B0A"/>
    <w:rsid w:val="00B7104E"/>
    <w:rsid w:val="00B75F96"/>
    <w:rsid w:val="00BA6F51"/>
    <w:rsid w:val="00BB24FE"/>
    <w:rsid w:val="00C73527"/>
    <w:rsid w:val="00C7560C"/>
    <w:rsid w:val="00CB3CD5"/>
    <w:rsid w:val="00CC3D0F"/>
    <w:rsid w:val="00CD73D9"/>
    <w:rsid w:val="00DD23F1"/>
    <w:rsid w:val="00DE1A7B"/>
    <w:rsid w:val="00DE3318"/>
    <w:rsid w:val="00E10525"/>
    <w:rsid w:val="00E12ED6"/>
    <w:rsid w:val="00E263CF"/>
    <w:rsid w:val="00E50D97"/>
    <w:rsid w:val="00E52D45"/>
    <w:rsid w:val="00E57068"/>
    <w:rsid w:val="00E60443"/>
    <w:rsid w:val="00E848C3"/>
    <w:rsid w:val="00EB1580"/>
    <w:rsid w:val="00F01849"/>
    <w:rsid w:val="00F341A9"/>
    <w:rsid w:val="00F404F1"/>
    <w:rsid w:val="00F61DF8"/>
    <w:rsid w:val="00F6783E"/>
    <w:rsid w:val="00FA4776"/>
    <w:rsid w:val="00FC3948"/>
    <w:rsid w:val="00FC7E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443"/>
  </w:style>
  <w:style w:type="paragraph" w:styleId="2">
    <w:name w:val="heading 2"/>
    <w:basedOn w:val="a"/>
    <w:next w:val="a"/>
    <w:link w:val="20"/>
    <w:semiHidden/>
    <w:unhideWhenUsed/>
    <w:qFormat/>
    <w:rsid w:val="007A2A04"/>
    <w:pPr>
      <w:keepNext/>
      <w:spacing w:before="240" w:after="60" w:line="240" w:lineRule="auto"/>
      <w:outlineLvl w:val="1"/>
    </w:pPr>
    <w:rPr>
      <w:rFonts w:ascii="Calibri Light" w:eastAsia="Times New Roman" w:hAnsi="Calibri Light" w:cs="Times New Roman"/>
      <w:b/>
      <w:bCs/>
      <w:i/>
      <w:iCs/>
      <w:sz w:val="28"/>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12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1206"/>
    <w:rPr>
      <w:rFonts w:ascii="Tahoma" w:hAnsi="Tahoma" w:cs="Tahoma"/>
      <w:sz w:val="16"/>
      <w:szCs w:val="16"/>
    </w:rPr>
  </w:style>
  <w:style w:type="paragraph" w:styleId="a5">
    <w:name w:val="header"/>
    <w:basedOn w:val="a"/>
    <w:link w:val="a6"/>
    <w:uiPriority w:val="99"/>
    <w:semiHidden/>
    <w:unhideWhenUsed/>
    <w:rsid w:val="0032777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327772"/>
  </w:style>
  <w:style w:type="paragraph" w:styleId="a7">
    <w:name w:val="footer"/>
    <w:basedOn w:val="a"/>
    <w:link w:val="a8"/>
    <w:uiPriority w:val="99"/>
    <w:semiHidden/>
    <w:unhideWhenUsed/>
    <w:rsid w:val="0032777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327772"/>
  </w:style>
  <w:style w:type="paragraph" w:styleId="HTML">
    <w:name w:val="HTML Preformatted"/>
    <w:basedOn w:val="a"/>
    <w:link w:val="HTML0"/>
    <w:uiPriority w:val="99"/>
    <w:semiHidden/>
    <w:unhideWhenUsed/>
    <w:rsid w:val="007D4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D4C05"/>
    <w:rPr>
      <w:rFonts w:ascii="Courier New" w:eastAsia="Times New Roman" w:hAnsi="Courier New" w:cs="Courier New"/>
      <w:sz w:val="20"/>
      <w:szCs w:val="20"/>
      <w:lang w:eastAsia="ru-RU"/>
    </w:rPr>
  </w:style>
  <w:style w:type="character" w:customStyle="1" w:styleId="y2iqfc">
    <w:name w:val="y2iqfc"/>
    <w:basedOn w:val="a0"/>
    <w:rsid w:val="007D4C05"/>
  </w:style>
  <w:style w:type="paragraph" w:styleId="a9">
    <w:name w:val="List Paragraph"/>
    <w:basedOn w:val="a"/>
    <w:uiPriority w:val="34"/>
    <w:qFormat/>
    <w:rsid w:val="006D653F"/>
    <w:pPr>
      <w:ind w:left="720"/>
      <w:contextualSpacing/>
    </w:pPr>
  </w:style>
  <w:style w:type="character" w:customStyle="1" w:styleId="20">
    <w:name w:val="Заголовок 2 Знак"/>
    <w:basedOn w:val="a0"/>
    <w:link w:val="2"/>
    <w:semiHidden/>
    <w:rsid w:val="007A2A04"/>
    <w:rPr>
      <w:rFonts w:ascii="Calibri Light" w:eastAsia="Times New Roman" w:hAnsi="Calibri Light" w:cs="Times New Roman"/>
      <w:b/>
      <w:bCs/>
      <w:i/>
      <w:iCs/>
      <w:sz w:val="28"/>
      <w:szCs w:val="28"/>
      <w:lang/>
    </w:rPr>
  </w:style>
</w:styles>
</file>

<file path=word/webSettings.xml><?xml version="1.0" encoding="utf-8"?>
<w:webSettings xmlns:r="http://schemas.openxmlformats.org/officeDocument/2006/relationships" xmlns:w="http://schemas.openxmlformats.org/wordprocessingml/2006/main">
  <w:divs>
    <w:div w:id="1140995625">
      <w:bodyDiv w:val="1"/>
      <w:marLeft w:val="0"/>
      <w:marRight w:val="0"/>
      <w:marTop w:val="0"/>
      <w:marBottom w:val="0"/>
      <w:divBdr>
        <w:top w:val="none" w:sz="0" w:space="0" w:color="auto"/>
        <w:left w:val="none" w:sz="0" w:space="0" w:color="auto"/>
        <w:bottom w:val="none" w:sz="0" w:space="0" w:color="auto"/>
        <w:right w:val="none" w:sz="0" w:space="0" w:color="auto"/>
      </w:divBdr>
    </w:div>
    <w:div w:id="1741901722">
      <w:bodyDiv w:val="1"/>
      <w:marLeft w:val="0"/>
      <w:marRight w:val="0"/>
      <w:marTop w:val="0"/>
      <w:marBottom w:val="0"/>
      <w:divBdr>
        <w:top w:val="none" w:sz="0" w:space="0" w:color="auto"/>
        <w:left w:val="none" w:sz="0" w:space="0" w:color="auto"/>
        <w:bottom w:val="none" w:sz="0" w:space="0" w:color="auto"/>
        <w:right w:val="none" w:sz="0" w:space="0" w:color="auto"/>
      </w:divBdr>
    </w:div>
    <w:div w:id="1753813800">
      <w:bodyDiv w:val="1"/>
      <w:marLeft w:val="0"/>
      <w:marRight w:val="0"/>
      <w:marTop w:val="0"/>
      <w:marBottom w:val="0"/>
      <w:divBdr>
        <w:top w:val="none" w:sz="0" w:space="0" w:color="auto"/>
        <w:left w:val="none" w:sz="0" w:space="0" w:color="auto"/>
        <w:bottom w:val="none" w:sz="0" w:space="0" w:color="auto"/>
        <w:right w:val="none" w:sz="0" w:space="0" w:color="auto"/>
      </w:divBdr>
      <w:divsChild>
        <w:div w:id="113981758">
          <w:marLeft w:val="0"/>
          <w:marRight w:val="0"/>
          <w:marTop w:val="0"/>
          <w:marBottom w:val="0"/>
          <w:divBdr>
            <w:top w:val="none" w:sz="0" w:space="0" w:color="auto"/>
            <w:left w:val="none" w:sz="0" w:space="0" w:color="auto"/>
            <w:bottom w:val="none" w:sz="0" w:space="0" w:color="auto"/>
            <w:right w:val="none" w:sz="0" w:space="0" w:color="auto"/>
          </w:divBdr>
        </w:div>
        <w:div w:id="386026253">
          <w:marLeft w:val="0"/>
          <w:marRight w:val="0"/>
          <w:marTop w:val="0"/>
          <w:marBottom w:val="0"/>
          <w:divBdr>
            <w:top w:val="none" w:sz="0" w:space="0" w:color="auto"/>
            <w:left w:val="none" w:sz="0" w:space="0" w:color="auto"/>
            <w:bottom w:val="none" w:sz="0" w:space="0" w:color="auto"/>
            <w:right w:val="none" w:sz="0" w:space="0" w:color="auto"/>
          </w:divBdr>
        </w:div>
        <w:div w:id="890578520">
          <w:marLeft w:val="0"/>
          <w:marRight w:val="0"/>
          <w:marTop w:val="0"/>
          <w:marBottom w:val="0"/>
          <w:divBdr>
            <w:top w:val="none" w:sz="0" w:space="0" w:color="auto"/>
            <w:left w:val="none" w:sz="0" w:space="0" w:color="auto"/>
            <w:bottom w:val="none" w:sz="0" w:space="0" w:color="auto"/>
            <w:right w:val="none" w:sz="0" w:space="0" w:color="auto"/>
          </w:divBdr>
        </w:div>
        <w:div w:id="1175026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605F0-6650-4F29-93F5-77BEBF24E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10200</TotalTime>
  <Pages>1</Pages>
  <Words>440</Words>
  <Characters>2510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DOOZ2</dc:creator>
  <cp:lastModifiedBy>Aibek Djumabaev</cp:lastModifiedBy>
  <cp:revision>59</cp:revision>
  <cp:lastPrinted>2022-05-16T09:18:00Z</cp:lastPrinted>
  <dcterms:created xsi:type="dcterms:W3CDTF">2021-09-24T11:16:00Z</dcterms:created>
  <dcterms:modified xsi:type="dcterms:W3CDTF">2025-02-11T15:51:00Z</dcterms:modified>
</cp:coreProperties>
</file>