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9F" w:rsidRDefault="00806C9F" w:rsidP="00806C9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:rsidR="00806C9F" w:rsidRPr="008A2BBB" w:rsidRDefault="00806C9F" w:rsidP="00806C9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A2BBB">
        <w:rPr>
          <w:rFonts w:ascii="Times New Roman" w:hAnsi="Times New Roman"/>
          <w:b/>
          <w:sz w:val="28"/>
          <w:szCs w:val="28"/>
        </w:rPr>
        <w:t>по приобретению услуги</w:t>
      </w:r>
      <w:r>
        <w:rPr>
          <w:rFonts w:ascii="Times New Roman" w:hAnsi="Times New Roman"/>
          <w:b/>
          <w:sz w:val="28"/>
          <w:szCs w:val="28"/>
        </w:rPr>
        <w:t xml:space="preserve"> по технической поддержке сайта на</w:t>
      </w:r>
      <w:r w:rsidRPr="004B4D6E">
        <w:rPr>
          <w:rFonts w:ascii="Times New Roman" w:hAnsi="Times New Roman"/>
          <w:b/>
          <w:sz w:val="28"/>
          <w:szCs w:val="28"/>
        </w:rPr>
        <w:t xml:space="preserve"> </w:t>
      </w:r>
      <w:r w:rsidRPr="00A92829">
        <w:rPr>
          <w:rFonts w:ascii="Times New Roman" w:hAnsi="Times New Roman"/>
          <w:b/>
          <w:sz w:val="28"/>
          <w:szCs w:val="28"/>
        </w:rPr>
        <w:t>202</w:t>
      </w:r>
      <w:r w:rsidR="00D63C19" w:rsidRPr="00D63C19">
        <w:rPr>
          <w:rFonts w:ascii="Times New Roman" w:hAnsi="Times New Roman"/>
          <w:b/>
          <w:sz w:val="28"/>
          <w:szCs w:val="28"/>
        </w:rPr>
        <w:t>5</w:t>
      </w:r>
      <w:r w:rsidR="00F00333">
        <w:rPr>
          <w:rFonts w:ascii="Times New Roman" w:hAnsi="Times New Roman"/>
          <w:b/>
          <w:sz w:val="28"/>
          <w:szCs w:val="28"/>
        </w:rPr>
        <w:t>-202</w:t>
      </w:r>
      <w:r w:rsidR="00D63C19" w:rsidRPr="00D63C19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6C9F" w:rsidRDefault="00806C9F" w:rsidP="00806C9F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0B72ED" w:rsidRPr="000B72ED" w:rsidRDefault="000B72ED" w:rsidP="000B72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B72ED" w:rsidRPr="000B72ED" w:rsidRDefault="000B72ED" w:rsidP="000B72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0B72ED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Виды работ по технической поддержки сайта: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Хостинг в неограниченном количестве от 50 ГБ и выше;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Регистрация, продления </w:t>
      </w:r>
      <w:proofErr w:type="gramStart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доменной</w:t>
      </w:r>
      <w:proofErr w:type="gramEnd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имени в EDU.KZ;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Регистрация электронной почты в EDU.KZ;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Обучение и консультирование по ведению системы;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Изменение в программных модулях системы, программирование;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Создание дополнительных форм отображения информаций в системе;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Мониторинг и поддержка технического состояния системы;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Информационная защита системы;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Содержание копий системы с последующим восстановлением при необходимости;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Персональный постоянный веб-мастер, который будет в курсе всех вопросов;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Количество проводимых работ (макс. часов в месяц): 72 час;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Защита и противодействие атакам и взломам системы;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• Интеграция с системами Министерство просвещения РК (</w:t>
      </w:r>
      <w:proofErr w:type="spellStart"/>
      <w:proofErr w:type="gramStart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</w:t>
      </w:r>
      <w:proofErr w:type="gramEnd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истема</w:t>
      </w:r>
      <w:proofErr w:type="spellEnd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школьных библиотек </w:t>
      </w:r>
      <w:proofErr w:type="spellStart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kitaphana.edu.kz.и</w:t>
      </w:r>
      <w:proofErr w:type="spellEnd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цифровая </w:t>
      </w:r>
      <w:proofErr w:type="spellStart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бибилиотека</w:t>
      </w:r>
      <w:proofErr w:type="spellEnd"/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digitallaibrary.kz) </w:t>
      </w:r>
    </w:p>
    <w:p w:rsidR="000B72ED" w:rsidRPr="000B72ED" w:rsidRDefault="000B72ED" w:rsidP="000B72ED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B72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• Подключения системного модуля «Детская библиотека» Министерство просвещения РК в системе Книжное дело Казахстана, специальной созданной программы </w:t>
      </w:r>
    </w:p>
    <w:p w:rsidR="00806C9F" w:rsidRPr="00A538F9" w:rsidRDefault="00806C9F" w:rsidP="00806C9F">
      <w:pPr>
        <w:spacing w:before="240"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538F9">
        <w:rPr>
          <w:rStyle w:val="a4"/>
          <w:rFonts w:ascii="Times New Roman" w:hAnsi="Times New Roman"/>
          <w:sz w:val="24"/>
          <w:szCs w:val="24"/>
        </w:rPr>
        <w:t> </w:t>
      </w:r>
      <w:r w:rsidRPr="00A538F9">
        <w:rPr>
          <w:rFonts w:ascii="Times New Roman" w:hAnsi="Times New Roman"/>
          <w:b/>
          <w:sz w:val="24"/>
          <w:szCs w:val="24"/>
          <w:lang w:val="kk-KZ"/>
        </w:rPr>
        <w:t>Требование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к поставщикам</w:t>
      </w:r>
      <w:r w:rsidRPr="00A538F9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:rsidR="00806C9F" w:rsidRDefault="00806C9F" w:rsidP="00806C9F">
      <w:pPr>
        <w:spacing w:after="0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r w:rsidR="005358E0">
        <w:rPr>
          <w:rFonts w:ascii="Times New Roman" w:hAnsi="Times New Roman"/>
          <w:sz w:val="24"/>
          <w:szCs w:val="24"/>
        </w:rPr>
        <w:t>свидетельство</w:t>
      </w:r>
      <w:r>
        <w:rPr>
          <w:rFonts w:ascii="Times New Roman" w:hAnsi="Times New Roman"/>
          <w:sz w:val="24"/>
          <w:szCs w:val="24"/>
        </w:rPr>
        <w:t xml:space="preserve"> МЮ РК, или авторского договора, Электронный лицензионный «Сертификат» партнера проекта «Интерактивная школа» выданный от ОФ «Информационно-технологического центр РМР» подтверждающего интеллектуальную собственность или право</w:t>
      </w:r>
      <w:r w:rsidRPr="004D000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на оказание технической поддержки сайтам учреждений образования, разработанные в рамках проекта «Интерактивная школа».</w:t>
      </w:r>
      <w:r w:rsidRPr="004D0006">
        <w:rPr>
          <w:rFonts w:ascii="Times New Roman" w:hAnsi="Times New Roman"/>
          <w:sz w:val="24"/>
          <w:szCs w:val="24"/>
        </w:rPr>
        <w:t xml:space="preserve">            </w:t>
      </w:r>
    </w:p>
    <w:p w:rsidR="00806C9F" w:rsidRDefault="00806C9F" w:rsidP="00806C9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A42">
        <w:rPr>
          <w:rFonts w:ascii="Times New Roman" w:hAnsi="Times New Roman"/>
          <w:b/>
          <w:sz w:val="24"/>
          <w:szCs w:val="24"/>
        </w:rPr>
        <w:t>Поставщики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806C9F" w:rsidRPr="00D53A42" w:rsidRDefault="00806C9F" w:rsidP="00806C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A42">
        <w:rPr>
          <w:rFonts w:ascii="Times New Roman" w:hAnsi="Times New Roman"/>
          <w:b/>
          <w:sz w:val="24"/>
          <w:szCs w:val="24"/>
        </w:rPr>
        <w:t>Партнёры</w:t>
      </w:r>
      <w:r w:rsidRPr="00D53A42">
        <w:rPr>
          <w:rFonts w:ascii="Times New Roman" w:hAnsi="Times New Roman"/>
          <w:sz w:val="24"/>
          <w:szCs w:val="24"/>
        </w:rPr>
        <w:t xml:space="preserve"> проекта, имеющие право на оказание технической поддержки сайтам учреждений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806C9F" w:rsidRDefault="00806C9F" w:rsidP="00806C9F">
      <w:pPr>
        <w:pStyle w:val="Default"/>
      </w:pPr>
    </w:p>
    <w:sectPr w:rsidR="00806C9F" w:rsidSect="00C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0DA7"/>
    <w:multiLevelType w:val="hybridMultilevel"/>
    <w:tmpl w:val="BE4AB19E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1E"/>
    <w:rsid w:val="000135E1"/>
    <w:rsid w:val="000B72ED"/>
    <w:rsid w:val="00332B1E"/>
    <w:rsid w:val="003A191E"/>
    <w:rsid w:val="00436FBA"/>
    <w:rsid w:val="00451212"/>
    <w:rsid w:val="005358E0"/>
    <w:rsid w:val="006E0CA2"/>
    <w:rsid w:val="00806C9F"/>
    <w:rsid w:val="00820FAE"/>
    <w:rsid w:val="00873272"/>
    <w:rsid w:val="008D5722"/>
    <w:rsid w:val="00A665FD"/>
    <w:rsid w:val="00B46C15"/>
    <w:rsid w:val="00C0246E"/>
    <w:rsid w:val="00C610AA"/>
    <w:rsid w:val="00CF10E8"/>
    <w:rsid w:val="00D63C19"/>
    <w:rsid w:val="00E279C6"/>
    <w:rsid w:val="00EB6E16"/>
    <w:rsid w:val="00F00333"/>
    <w:rsid w:val="00F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C9F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uiPriority w:val="22"/>
    <w:qFormat/>
    <w:rsid w:val="00806C9F"/>
    <w:rPr>
      <w:b/>
      <w:bCs/>
    </w:rPr>
  </w:style>
  <w:style w:type="paragraph" w:customStyle="1" w:styleId="Default">
    <w:name w:val="Default"/>
    <w:rsid w:val="00806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C9F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uiPriority w:val="22"/>
    <w:qFormat/>
    <w:rsid w:val="00806C9F"/>
    <w:rPr>
      <w:b/>
      <w:bCs/>
    </w:rPr>
  </w:style>
  <w:style w:type="paragraph" w:customStyle="1" w:styleId="Default">
    <w:name w:val="Default"/>
    <w:rsid w:val="00806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2023-08-24T10:13:00Z</cp:lastPrinted>
  <dcterms:created xsi:type="dcterms:W3CDTF">2025-02-01T19:01:00Z</dcterms:created>
  <dcterms:modified xsi:type="dcterms:W3CDTF">2025-02-01T19:01:00Z</dcterms:modified>
</cp:coreProperties>
</file>