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4E" w:rsidRDefault="00A2244E" w:rsidP="00A2244E">
      <w:pPr>
        <w:rPr>
          <w:rFonts w:ascii="Times New Roman" w:hAnsi="Times New Roman" w:cs="Times New Roman"/>
          <w:i/>
          <w:sz w:val="20"/>
          <w:szCs w:val="20"/>
        </w:rPr>
      </w:pPr>
    </w:p>
    <w:p w:rsidR="00FC3AE6" w:rsidRPr="00BA33C7" w:rsidRDefault="00011D66" w:rsidP="00A2244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33C7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Қосымша </w:t>
      </w:r>
      <w:r w:rsidR="003970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3AE6" w:rsidRPr="00BA33C7" w:rsidRDefault="00FC3AE6" w:rsidP="00FC3AE6">
      <w:pPr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A33C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Техникалық ерекшелік</w:t>
      </w:r>
    </w:p>
    <w:tbl>
      <w:tblPr>
        <w:tblStyle w:val="a3"/>
        <w:tblW w:w="9889" w:type="dxa"/>
        <w:tblLook w:val="04A0"/>
      </w:tblPr>
      <w:tblGrid>
        <w:gridCol w:w="5229"/>
        <w:gridCol w:w="4660"/>
      </w:tblGrid>
      <w:tr w:rsidR="00FC3AE6" w:rsidRPr="00A2244E" w:rsidTr="00145315">
        <w:trPr>
          <w:trHeight w:val="885"/>
        </w:trPr>
        <w:tc>
          <w:tcPr>
            <w:tcW w:w="3085" w:type="dxa"/>
          </w:tcPr>
          <w:p w:rsidR="00FC3AE6" w:rsidRPr="00A2244E" w:rsidRDefault="00145315" w:rsidP="00A2244E">
            <w:pPr>
              <w:jc w:val="center"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Тауардың, жұмыстың, қызметтің коды (СТРУ-ға сәйкес)</w:t>
            </w:r>
          </w:p>
        </w:tc>
        <w:tc>
          <w:tcPr>
            <w:tcW w:w="6804" w:type="dxa"/>
          </w:tcPr>
          <w:p w:rsidR="000F3993" w:rsidRPr="00A2244E" w:rsidRDefault="00145315" w:rsidP="00145315">
            <w:pPr>
              <w:jc w:val="center"/>
              <w:rPr>
                <w:rFonts w:ascii="Times New Roman" w:eastAsiaTheme="minorHAnsi" w:hAnsi="Times New Roman" w:cs="Times New Roman"/>
                <w:b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b/>
                <w:lang w:val="kk-KZ" w:eastAsia="en-US"/>
              </w:rPr>
              <w:t>Атауы</w:t>
            </w:r>
          </w:p>
        </w:tc>
      </w:tr>
      <w:tr w:rsidR="00145315" w:rsidRPr="001D6A18" w:rsidTr="005C1C26">
        <w:trPr>
          <w:trHeight w:val="204"/>
        </w:trPr>
        <w:tc>
          <w:tcPr>
            <w:tcW w:w="3085" w:type="dxa"/>
          </w:tcPr>
          <w:p w:rsidR="00A2244E" w:rsidRPr="00FB0781" w:rsidRDefault="00FB0781" w:rsidP="000177B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8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619010.451.000000</w:t>
            </w:r>
            <w:r w:rsidRPr="00FB07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(Байланысарналарынжалдаубойыншақызметтер) </w:t>
            </w:r>
          </w:p>
        </w:tc>
        <w:tc>
          <w:tcPr>
            <w:tcW w:w="6804" w:type="dxa"/>
          </w:tcPr>
          <w:p w:rsidR="001D6A18" w:rsidRPr="00FB0781" w:rsidRDefault="00FB0781" w:rsidP="0014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«Солтүстік Қазақстан облысының Ішкі істер департаменті» ММ-нің жедел басқару орталығына объектінің бейнетіркегіші арасындағы байланыс арнасы қызметін көрсету.</w:t>
            </w:r>
          </w:p>
        </w:tc>
      </w:tr>
      <w:tr w:rsidR="005C1C26" w:rsidRPr="0039706B" w:rsidTr="00293F24">
        <w:trPr>
          <w:trHeight w:val="205"/>
        </w:trPr>
        <w:tc>
          <w:tcPr>
            <w:tcW w:w="3085" w:type="dxa"/>
          </w:tcPr>
          <w:p w:rsidR="005C1C26" w:rsidRPr="00A2244E" w:rsidRDefault="00145315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Қызмет сипаттамасы</w:t>
            </w:r>
          </w:p>
        </w:tc>
        <w:tc>
          <w:tcPr>
            <w:tcW w:w="6804" w:type="dxa"/>
          </w:tcPr>
          <w:p w:rsidR="000177B2" w:rsidRPr="000177B2" w:rsidRDefault="000177B2" w:rsidP="000177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177B2">
              <w:rPr>
                <w:rFonts w:ascii="Times New Roman" w:eastAsia="Times New Roman" w:hAnsi="Times New Roman" w:cs="Times New Roman"/>
                <w:lang w:val="kk-KZ"/>
              </w:rPr>
              <w:t>- деректерді беру жылдамдығы 15/15 Мбит/с</w:t>
            </w:r>
          </w:p>
          <w:p w:rsidR="000177B2" w:rsidRPr="000177B2" w:rsidRDefault="000177B2" w:rsidP="000177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177B2">
              <w:rPr>
                <w:rFonts w:ascii="Times New Roman" w:eastAsia="Times New Roman" w:hAnsi="Times New Roman" w:cs="Times New Roman"/>
                <w:lang w:val="kk-KZ"/>
              </w:rPr>
              <w:t xml:space="preserve"> - тәулік бойы трафикті қоспағанда беріледі</w:t>
            </w:r>
          </w:p>
          <w:p w:rsidR="000177B2" w:rsidRPr="000177B2" w:rsidRDefault="000177B2" w:rsidP="000177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177B2">
              <w:rPr>
                <w:rFonts w:ascii="Times New Roman" w:eastAsia="Times New Roman" w:hAnsi="Times New Roman" w:cs="Times New Roman"/>
                <w:lang w:val="kk-KZ"/>
              </w:rPr>
              <w:t xml:space="preserve"> - байланыс арнасы сырттан кіру мүмкіндігінсіз жабық</w:t>
            </w:r>
          </w:p>
          <w:p w:rsidR="000177B2" w:rsidRPr="000177B2" w:rsidRDefault="000177B2" w:rsidP="000177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177B2">
              <w:rPr>
                <w:rFonts w:ascii="Times New Roman" w:eastAsia="Times New Roman" w:hAnsi="Times New Roman" w:cs="Times New Roman"/>
                <w:lang w:val="kk-KZ"/>
              </w:rPr>
              <w:t xml:space="preserve"> - ықтимал сыртқы вирустар мен хакерлік шабуылдарға байланысты интернет арқылы деректерді жіберуге рұқсат етілмейді</w:t>
            </w:r>
          </w:p>
          <w:p w:rsidR="00A2244E" w:rsidRPr="000177B2" w:rsidRDefault="000177B2" w:rsidP="00F444A1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177B2">
              <w:rPr>
                <w:rFonts w:ascii="Times New Roman" w:eastAsia="Times New Roman" w:hAnsi="Times New Roman" w:cs="Times New Roman"/>
                <w:b/>
                <w:lang w:val="kk-KZ"/>
              </w:rPr>
              <w:t>Байланыс желілерін тарту, жабдықты баптау және қосу бойынша барлық жұмыстар қызметтердің құнына кіреді.</w:t>
            </w:r>
          </w:p>
        </w:tc>
      </w:tr>
      <w:tr w:rsidR="00FC3AE6" w:rsidRPr="00A2244E" w:rsidTr="009F7943">
        <w:tc>
          <w:tcPr>
            <w:tcW w:w="3085" w:type="dxa"/>
          </w:tcPr>
          <w:p w:rsidR="00FC3AE6" w:rsidRPr="00A2244E" w:rsidRDefault="00FC3AE6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Саны</w:t>
            </w:r>
          </w:p>
        </w:tc>
        <w:tc>
          <w:tcPr>
            <w:tcW w:w="6804" w:type="dxa"/>
          </w:tcPr>
          <w:p w:rsidR="00FC3AE6" w:rsidRPr="00A2244E" w:rsidRDefault="00FC3AE6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1</w:t>
            </w:r>
          </w:p>
        </w:tc>
      </w:tr>
      <w:tr w:rsidR="00FC3AE6" w:rsidRPr="00A2244E" w:rsidTr="009F7943">
        <w:tc>
          <w:tcPr>
            <w:tcW w:w="3085" w:type="dxa"/>
          </w:tcPr>
          <w:p w:rsidR="00FC3AE6" w:rsidRPr="00A2244E" w:rsidRDefault="00FC3AE6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Өлшем бірлігі</w:t>
            </w:r>
          </w:p>
        </w:tc>
        <w:tc>
          <w:tcPr>
            <w:tcW w:w="6804" w:type="dxa"/>
          </w:tcPr>
          <w:p w:rsidR="00FC3AE6" w:rsidRPr="00A2244E" w:rsidRDefault="00603E88" w:rsidP="004C71FB">
            <w:pPr>
              <w:rPr>
                <w:rFonts w:ascii="Times New Roman" w:eastAsia="Times New Roman" w:hAnsi="Times New Roman" w:cs="Times New Roman"/>
              </w:rPr>
            </w:pPr>
            <w:r w:rsidRPr="00A2244E">
              <w:rPr>
                <w:rFonts w:ascii="Times New Roman" w:eastAsia="Times New Roman" w:hAnsi="Times New Roman" w:cs="Times New Roman"/>
              </w:rPr>
              <w:t>Қызмет</w:t>
            </w:r>
          </w:p>
        </w:tc>
      </w:tr>
      <w:tr w:rsidR="00FC3AE6" w:rsidRPr="00A2244E" w:rsidTr="009F7943">
        <w:tc>
          <w:tcPr>
            <w:tcW w:w="3085" w:type="dxa"/>
          </w:tcPr>
          <w:p w:rsidR="00FC3AE6" w:rsidRPr="00A2244E" w:rsidRDefault="00C7514D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 xml:space="preserve">Қызметтің </w:t>
            </w:r>
            <w:r w:rsidR="00FC3AE6" w:rsidRPr="00A2244E">
              <w:rPr>
                <w:rFonts w:ascii="Times New Roman" w:eastAsiaTheme="minorHAnsi" w:hAnsi="Times New Roman" w:cs="Times New Roman"/>
                <w:lang w:val="kk-KZ" w:eastAsia="en-US"/>
              </w:rPr>
              <w:t>орындалатын орны</w:t>
            </w:r>
          </w:p>
        </w:tc>
        <w:tc>
          <w:tcPr>
            <w:tcW w:w="6804" w:type="dxa"/>
          </w:tcPr>
          <w:p w:rsidR="00FC3AE6" w:rsidRPr="00A2244E" w:rsidRDefault="000C27C9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«Сәуле</w:t>
            </w:r>
            <w:r w:rsidR="00FC3AE6" w:rsidRPr="00A2244E">
              <w:rPr>
                <w:rFonts w:ascii="Times New Roman" w:eastAsiaTheme="minorHAnsi" w:hAnsi="Times New Roman" w:cs="Times New Roman"/>
                <w:lang w:val="kk-KZ" w:eastAsia="en-US"/>
              </w:rPr>
              <w:t>» б/б  МКҚК</w:t>
            </w:r>
          </w:p>
          <w:p w:rsidR="00FC3AE6" w:rsidRPr="00A2244E" w:rsidRDefault="00FC3AE6" w:rsidP="000C27C9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 xml:space="preserve">Петропавл қ., </w:t>
            </w:r>
            <w:r w:rsidR="000C27C9" w:rsidRPr="00A2244E">
              <w:rPr>
                <w:rFonts w:ascii="Times New Roman" w:eastAsiaTheme="minorHAnsi" w:hAnsi="Times New Roman" w:cs="Times New Roman"/>
                <w:lang w:val="kk-KZ" w:eastAsia="en-US"/>
              </w:rPr>
              <w:t xml:space="preserve">Новая көшесі, 114 </w:t>
            </w:r>
          </w:p>
        </w:tc>
      </w:tr>
      <w:tr w:rsidR="00FC3AE6" w:rsidRPr="0039706B" w:rsidTr="009F7943">
        <w:tc>
          <w:tcPr>
            <w:tcW w:w="3085" w:type="dxa"/>
          </w:tcPr>
          <w:p w:rsidR="00FC3AE6" w:rsidRPr="00A2244E" w:rsidRDefault="00C7514D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Қызметтің</w:t>
            </w:r>
            <w:r w:rsidR="00FC3AE6" w:rsidRPr="00A2244E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орындалу мерзімі </w:t>
            </w:r>
          </w:p>
        </w:tc>
        <w:tc>
          <w:tcPr>
            <w:tcW w:w="6804" w:type="dxa"/>
          </w:tcPr>
          <w:p w:rsidR="00FC3AE6" w:rsidRPr="00A2244E" w:rsidRDefault="000C27C9" w:rsidP="004C71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шартқа қол</w:t>
            </w:r>
            <w:r w:rsidR="0039706B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қойылған сәттен бастап 2025 </w:t>
            </w:r>
            <w:r w:rsidRPr="00A2244E">
              <w:rPr>
                <w:rFonts w:ascii="Times New Roman" w:eastAsiaTheme="minorHAnsi" w:hAnsi="Times New Roman" w:cs="Times New Roman"/>
                <w:lang w:val="kk-KZ" w:eastAsia="en-US"/>
              </w:rPr>
              <w:t>жылдың 31 желтоқсанына дейін</w:t>
            </w:r>
            <w:r w:rsidR="0039706B">
              <w:rPr>
                <w:rFonts w:ascii="Times New Roman" w:eastAsiaTheme="minorHAnsi" w:hAnsi="Times New Roman" w:cs="Times New Roman"/>
                <w:lang w:val="kk-KZ" w:eastAsia="en-US"/>
              </w:rPr>
              <w:t xml:space="preserve">, </w:t>
            </w:r>
            <w:r w:rsidR="0039706B" w:rsidRPr="0039706B">
              <w:rPr>
                <w:rFonts w:ascii="Times New Roman" w:eastAsiaTheme="minorHAnsi" w:hAnsi="Times New Roman" w:cs="Times New Roman"/>
                <w:lang w:val="kk-KZ" w:eastAsia="en-US"/>
              </w:rPr>
              <w:t>ай сайын</w:t>
            </w:r>
          </w:p>
        </w:tc>
      </w:tr>
    </w:tbl>
    <w:p w:rsidR="001D6A18" w:rsidRDefault="001D6A18" w:rsidP="0094165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444A1" w:rsidRDefault="00F444A1" w:rsidP="0094165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bookmarkStart w:id="0" w:name="_GoBack"/>
      <w:bookmarkEnd w:id="0"/>
    </w:p>
    <w:p w:rsidR="00F444A1" w:rsidRDefault="00F444A1" w:rsidP="0094165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94165E" w:rsidRPr="00BA33C7" w:rsidRDefault="0039706B" w:rsidP="00BA333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Приложение </w:t>
      </w:r>
    </w:p>
    <w:p w:rsidR="007C0496" w:rsidRPr="00BA33C7" w:rsidRDefault="007C0496" w:rsidP="004C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244E">
        <w:rPr>
          <w:rFonts w:ascii="Times New Roman" w:eastAsia="Times New Roman" w:hAnsi="Times New Roman" w:cs="Times New Roman"/>
          <w:sz w:val="24"/>
          <w:szCs w:val="24"/>
          <w:lang w:val="kk-KZ"/>
        </w:rPr>
        <w:t>Техническая спецификация</w:t>
      </w:r>
    </w:p>
    <w:p w:rsidR="007C0496" w:rsidRPr="00A2244E" w:rsidRDefault="007C0496" w:rsidP="004C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1"/>
        <w:gridCol w:w="7732"/>
      </w:tblGrid>
      <w:tr w:rsidR="00BA33C7" w:rsidRPr="00BA33C7" w:rsidTr="00BA33C7">
        <w:trPr>
          <w:trHeight w:val="432"/>
        </w:trPr>
        <w:tc>
          <w:tcPr>
            <w:tcW w:w="2191" w:type="dxa"/>
          </w:tcPr>
          <w:p w:rsidR="00BA33C7" w:rsidRPr="00145315" w:rsidRDefault="00BA33C7" w:rsidP="00BA33C7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товара, работы, услуги (в соответствии с СТРУ)</w:t>
            </w:r>
          </w:p>
        </w:tc>
        <w:tc>
          <w:tcPr>
            <w:tcW w:w="7732" w:type="dxa"/>
          </w:tcPr>
          <w:p w:rsidR="00BA33C7" w:rsidRPr="00145315" w:rsidRDefault="00145315" w:rsidP="00BA33C7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Наименование </w:t>
            </w:r>
          </w:p>
        </w:tc>
      </w:tr>
      <w:tr w:rsidR="00BA33C7" w:rsidRPr="00BA33C7" w:rsidTr="000177B2">
        <w:trPr>
          <w:trHeight w:val="1153"/>
        </w:trPr>
        <w:tc>
          <w:tcPr>
            <w:tcW w:w="2191" w:type="dxa"/>
          </w:tcPr>
          <w:p w:rsidR="00BA33C7" w:rsidRDefault="00FB0781" w:rsidP="00BA333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81">
              <w:rPr>
                <w:rFonts w:ascii="Times New Roman" w:eastAsia="Times New Roman" w:hAnsi="Times New Roman" w:cs="Times New Roman"/>
                <w:sz w:val="24"/>
                <w:szCs w:val="24"/>
              </w:rPr>
              <w:t>619010.451.000000</w:t>
            </w:r>
          </w:p>
          <w:p w:rsidR="00FB0781" w:rsidRPr="00FB0781" w:rsidRDefault="00FB0781" w:rsidP="00BA3331">
            <w:pPr>
              <w:tabs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(Услуги по аренде каналов связи) </w:t>
            </w:r>
          </w:p>
        </w:tc>
        <w:tc>
          <w:tcPr>
            <w:tcW w:w="7732" w:type="dxa"/>
          </w:tcPr>
          <w:p w:rsidR="00BA33C7" w:rsidRPr="00FB0781" w:rsidRDefault="00FB0781" w:rsidP="0045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8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канала связи между видеорегистратором объекта к центру оперативного управления ГУ «Департамент внутренних дел СКО» </w:t>
            </w:r>
          </w:p>
        </w:tc>
      </w:tr>
      <w:tr w:rsidR="005C1C26" w:rsidRPr="00BA33C7" w:rsidTr="00451F3A">
        <w:trPr>
          <w:trHeight w:val="209"/>
        </w:trPr>
        <w:tc>
          <w:tcPr>
            <w:tcW w:w="2191" w:type="dxa"/>
          </w:tcPr>
          <w:p w:rsidR="005C1C26" w:rsidRPr="00BA33C7" w:rsidRDefault="002C39BC" w:rsidP="004C71FB">
            <w:pPr>
              <w:tabs>
                <w:tab w:val="center" w:pos="7285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Характеристика </w:t>
            </w:r>
            <w:r w:rsidR="00451F3A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7732" w:type="dxa"/>
          </w:tcPr>
          <w:p w:rsidR="00FB0781" w:rsidRDefault="00FB0781" w:rsidP="00FB0781">
            <w:pPr>
              <w:pStyle w:val="a8"/>
              <w:spacing w:line="240" w:lineRule="auto"/>
              <w:ind w:hanging="142"/>
              <w:rPr>
                <w:bCs/>
              </w:rPr>
            </w:pPr>
            <w:r>
              <w:rPr>
                <w:bCs/>
              </w:rPr>
              <w:t xml:space="preserve">- скорость передачи данных 15/15 Мбит / с  </w:t>
            </w:r>
          </w:p>
          <w:p w:rsidR="00FB0781" w:rsidRDefault="00FB0781" w:rsidP="00FB0781">
            <w:pPr>
              <w:pStyle w:val="a8"/>
              <w:spacing w:line="240" w:lineRule="auto"/>
              <w:ind w:hanging="142"/>
              <w:rPr>
                <w:bCs/>
              </w:rPr>
            </w:pPr>
            <w:r>
              <w:rPr>
                <w:bCs/>
              </w:rPr>
              <w:t xml:space="preserve"> - предоставляется без учета трафика 24/7</w:t>
            </w:r>
          </w:p>
          <w:p w:rsidR="00FB0781" w:rsidRDefault="00FB0781" w:rsidP="00FB0781">
            <w:pPr>
              <w:pStyle w:val="a8"/>
              <w:spacing w:line="240" w:lineRule="auto"/>
              <w:ind w:hanging="142"/>
              <w:rPr>
                <w:bCs/>
              </w:rPr>
            </w:pPr>
            <w:r>
              <w:rPr>
                <w:bCs/>
              </w:rPr>
              <w:t xml:space="preserve"> -канал связи закрытый без возможности доступа </w:t>
            </w:r>
            <w:proofErr w:type="gramStart"/>
            <w:r>
              <w:rPr>
                <w:bCs/>
              </w:rPr>
              <w:t>из</w:t>
            </w:r>
            <w:proofErr w:type="gramEnd"/>
            <w:r>
              <w:rPr>
                <w:bCs/>
              </w:rPr>
              <w:t xml:space="preserve"> вне</w:t>
            </w:r>
          </w:p>
          <w:p w:rsidR="000177B2" w:rsidRDefault="000177B2" w:rsidP="00FB0781">
            <w:pPr>
              <w:pStyle w:val="a8"/>
              <w:spacing w:line="240" w:lineRule="auto"/>
              <w:ind w:hanging="142"/>
              <w:rPr>
                <w:bCs/>
              </w:rPr>
            </w:pPr>
            <w:r>
              <w:rPr>
                <w:bCs/>
              </w:rPr>
              <w:t xml:space="preserve"> -передача данных через интернет не допускается, из-за возможных внешних вирусных и хакерских атак </w:t>
            </w:r>
          </w:p>
          <w:p w:rsidR="00FB0781" w:rsidRPr="000177B2" w:rsidRDefault="006D5487" w:rsidP="00FB0781">
            <w:pPr>
              <w:pStyle w:val="a8"/>
              <w:spacing w:line="240" w:lineRule="auto"/>
              <w:ind w:hanging="14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177B2" w:rsidRPr="000177B2">
              <w:rPr>
                <w:b/>
                <w:bCs/>
              </w:rPr>
              <w:t>Все</w:t>
            </w:r>
            <w:r w:rsidR="000177B2">
              <w:rPr>
                <w:b/>
                <w:bCs/>
              </w:rPr>
              <w:t xml:space="preserve"> работы по прокладке линий связи, настройке и подключению оборудования входят в стоимость услуг. </w:t>
            </w:r>
          </w:p>
        </w:tc>
      </w:tr>
      <w:tr w:rsidR="007C0496" w:rsidRPr="00BA33C7" w:rsidTr="00451F3A">
        <w:trPr>
          <w:trHeight w:val="270"/>
        </w:trPr>
        <w:tc>
          <w:tcPr>
            <w:tcW w:w="2191" w:type="dxa"/>
          </w:tcPr>
          <w:p w:rsidR="007C0496" w:rsidRPr="00BA33C7" w:rsidRDefault="00350E5D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7732" w:type="dxa"/>
          </w:tcPr>
          <w:p w:rsidR="007C0496" w:rsidRPr="00BA33C7" w:rsidRDefault="00DE47E1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496" w:rsidRPr="00BA33C7" w:rsidTr="00451F3A">
        <w:trPr>
          <w:trHeight w:val="180"/>
        </w:trPr>
        <w:tc>
          <w:tcPr>
            <w:tcW w:w="2191" w:type="dxa"/>
          </w:tcPr>
          <w:p w:rsidR="007C0496" w:rsidRPr="00BA33C7" w:rsidRDefault="007C0496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32" w:type="dxa"/>
          </w:tcPr>
          <w:p w:rsidR="000177B2" w:rsidRDefault="000177B2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496" w:rsidRPr="00BA33C7" w:rsidRDefault="00603E88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51F3A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слуга</w:t>
            </w:r>
          </w:p>
        </w:tc>
      </w:tr>
      <w:tr w:rsidR="007C0496" w:rsidRPr="00BA33C7" w:rsidTr="00451F3A">
        <w:trPr>
          <w:trHeight w:val="150"/>
        </w:trPr>
        <w:tc>
          <w:tcPr>
            <w:tcW w:w="2191" w:type="dxa"/>
          </w:tcPr>
          <w:p w:rsidR="007C0496" w:rsidRPr="00BA33C7" w:rsidRDefault="00350E5D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="00C7514D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</w:t>
            </w:r>
            <w:r w:rsidR="00D426A8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/работ</w:t>
            </w:r>
          </w:p>
        </w:tc>
        <w:tc>
          <w:tcPr>
            <w:tcW w:w="7732" w:type="dxa"/>
          </w:tcPr>
          <w:p w:rsidR="007C0496" w:rsidRPr="00BA33C7" w:rsidRDefault="00895AC6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ГККП я</w:t>
            </w:r>
            <w:r w:rsidR="007C0496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  <w:r w:rsidR="0006328A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27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C27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әуле</w:t>
            </w:r>
            <w:r w:rsidR="0006328A" w:rsidRPr="00BA33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C0496" w:rsidRPr="00BA33C7" w:rsidRDefault="007C0496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Петропавловск, ул. </w:t>
            </w:r>
            <w:r w:rsidR="000C2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Новая, 114 </w:t>
            </w:r>
          </w:p>
        </w:tc>
      </w:tr>
      <w:tr w:rsidR="007C0496" w:rsidRPr="00BA33C7" w:rsidTr="00451F3A">
        <w:trPr>
          <w:trHeight w:val="270"/>
        </w:trPr>
        <w:tc>
          <w:tcPr>
            <w:tcW w:w="2191" w:type="dxa"/>
          </w:tcPr>
          <w:p w:rsidR="007C0496" w:rsidRPr="00BA33C7" w:rsidRDefault="007C0496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C7514D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</w:t>
            </w:r>
            <w:r w:rsidR="00D426A8" w:rsidRPr="00BA33C7">
              <w:rPr>
                <w:rFonts w:ascii="Times New Roman" w:eastAsia="Times New Roman" w:hAnsi="Times New Roman" w:cs="Times New Roman"/>
                <w:sz w:val="24"/>
                <w:szCs w:val="24"/>
              </w:rPr>
              <w:t>/работ</w:t>
            </w:r>
          </w:p>
        </w:tc>
        <w:tc>
          <w:tcPr>
            <w:tcW w:w="7732" w:type="dxa"/>
          </w:tcPr>
          <w:p w:rsidR="007C0496" w:rsidRPr="00BA33C7" w:rsidRDefault="000C27C9" w:rsidP="00DB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 момента подписания</w:t>
            </w:r>
            <w:r w:rsidR="003970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договора до 31 декабря 2025</w:t>
            </w:r>
            <w:r w:rsidR="006D54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315" w:rsidRPr="001453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3970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ежемесячно</w:t>
            </w:r>
          </w:p>
        </w:tc>
      </w:tr>
    </w:tbl>
    <w:p w:rsidR="00D31BB5" w:rsidRPr="00A2244E" w:rsidRDefault="00D31BB5" w:rsidP="000C27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31BB5" w:rsidRPr="00A2244E" w:rsidSect="00A2244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AF2"/>
    <w:multiLevelType w:val="hybridMultilevel"/>
    <w:tmpl w:val="644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69B7"/>
    <w:multiLevelType w:val="hybridMultilevel"/>
    <w:tmpl w:val="1090DF34"/>
    <w:lvl w:ilvl="0" w:tplc="A46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14B97"/>
    <w:multiLevelType w:val="hybridMultilevel"/>
    <w:tmpl w:val="ED64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117B5"/>
    <w:multiLevelType w:val="hybridMultilevel"/>
    <w:tmpl w:val="4CCA4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F5BE4"/>
    <w:multiLevelType w:val="hybridMultilevel"/>
    <w:tmpl w:val="7146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019B"/>
    <w:multiLevelType w:val="hybridMultilevel"/>
    <w:tmpl w:val="9030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16651"/>
    <w:multiLevelType w:val="hybridMultilevel"/>
    <w:tmpl w:val="EF2C0306"/>
    <w:lvl w:ilvl="0" w:tplc="A2ECAB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9686F"/>
    <w:multiLevelType w:val="hybridMultilevel"/>
    <w:tmpl w:val="EF2C0306"/>
    <w:lvl w:ilvl="0" w:tplc="A2ECAB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2AB"/>
    <w:rsid w:val="00000400"/>
    <w:rsid w:val="00011D66"/>
    <w:rsid w:val="000134F0"/>
    <w:rsid w:val="000177B2"/>
    <w:rsid w:val="000315A6"/>
    <w:rsid w:val="000344B1"/>
    <w:rsid w:val="00047D51"/>
    <w:rsid w:val="00053E4E"/>
    <w:rsid w:val="00062A31"/>
    <w:rsid w:val="0006328A"/>
    <w:rsid w:val="000740CF"/>
    <w:rsid w:val="00081B3E"/>
    <w:rsid w:val="0008395C"/>
    <w:rsid w:val="000960D5"/>
    <w:rsid w:val="000C27C9"/>
    <w:rsid w:val="000D5870"/>
    <w:rsid w:val="000F3993"/>
    <w:rsid w:val="001067DB"/>
    <w:rsid w:val="00116E9B"/>
    <w:rsid w:val="00145315"/>
    <w:rsid w:val="00145542"/>
    <w:rsid w:val="001462E9"/>
    <w:rsid w:val="00163B35"/>
    <w:rsid w:val="00171FB9"/>
    <w:rsid w:val="00172A84"/>
    <w:rsid w:val="00173B39"/>
    <w:rsid w:val="001B12AB"/>
    <w:rsid w:val="001B6BF5"/>
    <w:rsid w:val="001D6A18"/>
    <w:rsid w:val="001D7D24"/>
    <w:rsid w:val="001F0757"/>
    <w:rsid w:val="001F1797"/>
    <w:rsid w:val="00233A07"/>
    <w:rsid w:val="00256A0D"/>
    <w:rsid w:val="00263F22"/>
    <w:rsid w:val="00265D54"/>
    <w:rsid w:val="00291211"/>
    <w:rsid w:val="00293F24"/>
    <w:rsid w:val="002A19B3"/>
    <w:rsid w:val="002C39BC"/>
    <w:rsid w:val="00305620"/>
    <w:rsid w:val="00350E5D"/>
    <w:rsid w:val="00364714"/>
    <w:rsid w:val="00376BCE"/>
    <w:rsid w:val="00384E2D"/>
    <w:rsid w:val="003907E9"/>
    <w:rsid w:val="00390B19"/>
    <w:rsid w:val="00391DF2"/>
    <w:rsid w:val="0039706B"/>
    <w:rsid w:val="003B0E14"/>
    <w:rsid w:val="003B7CD5"/>
    <w:rsid w:val="00415E7E"/>
    <w:rsid w:val="00451F3A"/>
    <w:rsid w:val="00456755"/>
    <w:rsid w:val="0047505C"/>
    <w:rsid w:val="004A70E5"/>
    <w:rsid w:val="004C0851"/>
    <w:rsid w:val="004C71FB"/>
    <w:rsid w:val="004D0174"/>
    <w:rsid w:val="004E5F65"/>
    <w:rsid w:val="004F32B0"/>
    <w:rsid w:val="005153A9"/>
    <w:rsid w:val="00582E5F"/>
    <w:rsid w:val="005A754A"/>
    <w:rsid w:val="005C1C0B"/>
    <w:rsid w:val="005C1C26"/>
    <w:rsid w:val="005D0027"/>
    <w:rsid w:val="005D6240"/>
    <w:rsid w:val="005E3869"/>
    <w:rsid w:val="005E7D8B"/>
    <w:rsid w:val="00600E97"/>
    <w:rsid w:val="00601A0D"/>
    <w:rsid w:val="00603E88"/>
    <w:rsid w:val="00603FF1"/>
    <w:rsid w:val="0062390B"/>
    <w:rsid w:val="00635DB0"/>
    <w:rsid w:val="00641DA4"/>
    <w:rsid w:val="0068053C"/>
    <w:rsid w:val="006A2CFE"/>
    <w:rsid w:val="006D2331"/>
    <w:rsid w:val="006D269A"/>
    <w:rsid w:val="006D5487"/>
    <w:rsid w:val="006E1D7C"/>
    <w:rsid w:val="006F49BB"/>
    <w:rsid w:val="006F770C"/>
    <w:rsid w:val="00702415"/>
    <w:rsid w:val="007436A9"/>
    <w:rsid w:val="007510B6"/>
    <w:rsid w:val="00775CB2"/>
    <w:rsid w:val="0079232B"/>
    <w:rsid w:val="007A6C56"/>
    <w:rsid w:val="007C0496"/>
    <w:rsid w:val="007D0349"/>
    <w:rsid w:val="007D416F"/>
    <w:rsid w:val="007E3EF6"/>
    <w:rsid w:val="007F483E"/>
    <w:rsid w:val="00814727"/>
    <w:rsid w:val="008650C1"/>
    <w:rsid w:val="00870A8E"/>
    <w:rsid w:val="0087489B"/>
    <w:rsid w:val="00885B75"/>
    <w:rsid w:val="00895AC6"/>
    <w:rsid w:val="008E0E99"/>
    <w:rsid w:val="008E732A"/>
    <w:rsid w:val="009207B7"/>
    <w:rsid w:val="009339CE"/>
    <w:rsid w:val="0094165E"/>
    <w:rsid w:val="00945785"/>
    <w:rsid w:val="0095488A"/>
    <w:rsid w:val="00963F3D"/>
    <w:rsid w:val="009810A4"/>
    <w:rsid w:val="00981FF9"/>
    <w:rsid w:val="00982CCF"/>
    <w:rsid w:val="00991839"/>
    <w:rsid w:val="00992834"/>
    <w:rsid w:val="009973B3"/>
    <w:rsid w:val="009C1D07"/>
    <w:rsid w:val="009C310A"/>
    <w:rsid w:val="009F7943"/>
    <w:rsid w:val="009F7D5D"/>
    <w:rsid w:val="00A041E7"/>
    <w:rsid w:val="00A12BFA"/>
    <w:rsid w:val="00A2244E"/>
    <w:rsid w:val="00A50A1D"/>
    <w:rsid w:val="00A63756"/>
    <w:rsid w:val="00A66379"/>
    <w:rsid w:val="00A66E4F"/>
    <w:rsid w:val="00A72518"/>
    <w:rsid w:val="00A76DBF"/>
    <w:rsid w:val="00A832BA"/>
    <w:rsid w:val="00A90C86"/>
    <w:rsid w:val="00AB71AF"/>
    <w:rsid w:val="00AC1409"/>
    <w:rsid w:val="00AC578B"/>
    <w:rsid w:val="00AF0216"/>
    <w:rsid w:val="00B008A9"/>
    <w:rsid w:val="00B05A24"/>
    <w:rsid w:val="00B1176E"/>
    <w:rsid w:val="00B57E02"/>
    <w:rsid w:val="00B66A3E"/>
    <w:rsid w:val="00BA2384"/>
    <w:rsid w:val="00BA3331"/>
    <w:rsid w:val="00BA33C7"/>
    <w:rsid w:val="00BE2DCE"/>
    <w:rsid w:val="00C43B61"/>
    <w:rsid w:val="00C521E2"/>
    <w:rsid w:val="00C57324"/>
    <w:rsid w:val="00C637E6"/>
    <w:rsid w:val="00C7514D"/>
    <w:rsid w:val="00C92A34"/>
    <w:rsid w:val="00CB200A"/>
    <w:rsid w:val="00CB3A34"/>
    <w:rsid w:val="00CC2F8D"/>
    <w:rsid w:val="00CD3AF1"/>
    <w:rsid w:val="00CE170D"/>
    <w:rsid w:val="00CE1DEC"/>
    <w:rsid w:val="00D0208A"/>
    <w:rsid w:val="00D31BB5"/>
    <w:rsid w:val="00D426A8"/>
    <w:rsid w:val="00D51908"/>
    <w:rsid w:val="00D559AF"/>
    <w:rsid w:val="00D5697A"/>
    <w:rsid w:val="00D611D6"/>
    <w:rsid w:val="00D810DA"/>
    <w:rsid w:val="00D873D6"/>
    <w:rsid w:val="00DB4686"/>
    <w:rsid w:val="00DC04DA"/>
    <w:rsid w:val="00DE47E1"/>
    <w:rsid w:val="00DF2E22"/>
    <w:rsid w:val="00DF3DD0"/>
    <w:rsid w:val="00E064D3"/>
    <w:rsid w:val="00E25F19"/>
    <w:rsid w:val="00E36E6A"/>
    <w:rsid w:val="00E51D81"/>
    <w:rsid w:val="00E54D1E"/>
    <w:rsid w:val="00E72F09"/>
    <w:rsid w:val="00E764B4"/>
    <w:rsid w:val="00E939E9"/>
    <w:rsid w:val="00EA7354"/>
    <w:rsid w:val="00EB50D3"/>
    <w:rsid w:val="00EE3D83"/>
    <w:rsid w:val="00EF32F3"/>
    <w:rsid w:val="00F24EC7"/>
    <w:rsid w:val="00F311B0"/>
    <w:rsid w:val="00F377EE"/>
    <w:rsid w:val="00F40B72"/>
    <w:rsid w:val="00F444A1"/>
    <w:rsid w:val="00F52B42"/>
    <w:rsid w:val="00F55DE0"/>
    <w:rsid w:val="00FA79FC"/>
    <w:rsid w:val="00FB0781"/>
    <w:rsid w:val="00FC3AE6"/>
    <w:rsid w:val="00FC74E3"/>
    <w:rsid w:val="00FD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95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D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587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7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4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1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73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73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73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973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area-wrap">
    <w:name w:val="textarea-wrap"/>
    <w:basedOn w:val="a0"/>
    <w:rsid w:val="00384E2D"/>
  </w:style>
  <w:style w:type="character" w:customStyle="1" w:styleId="translate-textareawrap">
    <w:name w:val="translate-textareawrap"/>
    <w:basedOn w:val="a0"/>
    <w:rsid w:val="00011D66"/>
  </w:style>
  <w:style w:type="paragraph" w:styleId="a8">
    <w:name w:val="Body Text"/>
    <w:basedOn w:val="a"/>
    <w:link w:val="a9"/>
    <w:rsid w:val="00BA3331"/>
    <w:pPr>
      <w:autoSpaceDE w:val="0"/>
      <w:autoSpaceDN w:val="0"/>
      <w:spacing w:after="0" w:line="336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A3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B1B1-93F0-4290-8600-5D187215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2016-05-12T10:50:00Z</cp:lastPrinted>
  <dcterms:created xsi:type="dcterms:W3CDTF">2021-02-17T04:56:00Z</dcterms:created>
  <dcterms:modified xsi:type="dcterms:W3CDTF">2025-01-28T18:47:00Z</dcterms:modified>
</cp:coreProperties>
</file>