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4FC3B" w14:textId="77777777" w:rsidR="00896971" w:rsidRPr="00826C8D" w:rsidRDefault="00896971" w:rsidP="00896971">
      <w:pPr>
        <w:pStyle w:val="aa"/>
        <w:jc w:val="right"/>
        <w:rPr>
          <w:rFonts w:ascii="Times New Roman" w:hAnsi="Times New Roman"/>
          <w:i/>
          <w:iCs/>
          <w:sz w:val="28"/>
          <w:szCs w:val="28"/>
          <w:lang w:val="kk-KZ"/>
        </w:rPr>
      </w:pPr>
      <w:r w:rsidRPr="00826C8D">
        <w:rPr>
          <w:rFonts w:ascii="Times New Roman" w:hAnsi="Times New Roman"/>
          <w:i/>
          <w:iCs/>
          <w:sz w:val="28"/>
          <w:szCs w:val="28"/>
          <w:lang w:val="kk-KZ"/>
        </w:rPr>
        <w:t>Шартқа 2 қосымша</w:t>
      </w:r>
    </w:p>
    <w:p w14:paraId="377D27EB" w14:textId="77777777" w:rsidR="00896971" w:rsidRPr="00826C8D" w:rsidRDefault="00896971" w:rsidP="00896971">
      <w:pPr>
        <w:pStyle w:val="aa"/>
        <w:rPr>
          <w:rFonts w:ascii="Times New Roman" w:hAnsi="Times New Roman"/>
          <w:sz w:val="28"/>
          <w:szCs w:val="28"/>
          <w:lang w:val="kk-KZ"/>
        </w:rPr>
      </w:pPr>
    </w:p>
    <w:p w14:paraId="57713CF5" w14:textId="77777777" w:rsidR="00896971" w:rsidRPr="00826C8D" w:rsidRDefault="00896971" w:rsidP="00896971">
      <w:pPr>
        <w:pStyle w:val="aa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826C8D">
        <w:rPr>
          <w:rFonts w:ascii="Times New Roman" w:hAnsi="Times New Roman"/>
          <w:b/>
          <w:bCs/>
          <w:sz w:val="28"/>
          <w:szCs w:val="28"/>
          <w:lang w:val="kk-KZ"/>
        </w:rPr>
        <w:t>Сатып алынатын қызметтердің техникалық ерекшеліктері</w:t>
      </w:r>
    </w:p>
    <w:p w14:paraId="2E3C73FF" w14:textId="77777777" w:rsidR="00896971" w:rsidRPr="00826C8D" w:rsidRDefault="00896971" w:rsidP="00896971">
      <w:pPr>
        <w:pStyle w:val="aa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W w:w="1474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1481"/>
      </w:tblGrid>
      <w:tr w:rsidR="00896971" w:rsidRPr="00826C8D" w14:paraId="701AF80F" w14:textId="77777777" w:rsidTr="00090D12">
        <w:trPr>
          <w:trHeight w:val="867"/>
        </w:trPr>
        <w:tc>
          <w:tcPr>
            <w:tcW w:w="851" w:type="dxa"/>
            <w:vAlign w:val="center"/>
          </w:tcPr>
          <w:p w14:paraId="603AD42D" w14:textId="77777777" w:rsidR="00896971" w:rsidRPr="00826C8D" w:rsidRDefault="00896971" w:rsidP="00090D12">
            <w:pPr>
              <w:pStyle w:val="aa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26C8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2410" w:type="dxa"/>
            <w:vAlign w:val="center"/>
          </w:tcPr>
          <w:p w14:paraId="4BEABAAF" w14:textId="77777777" w:rsidR="00896971" w:rsidRPr="00826C8D" w:rsidRDefault="00896971" w:rsidP="00090D12">
            <w:pPr>
              <w:pStyle w:val="aa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26C8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Қызметтердің атауы</w:t>
            </w:r>
          </w:p>
        </w:tc>
        <w:tc>
          <w:tcPr>
            <w:tcW w:w="11481" w:type="dxa"/>
            <w:vAlign w:val="center"/>
          </w:tcPr>
          <w:p w14:paraId="07089A7A" w14:textId="77777777" w:rsidR="00896971" w:rsidRPr="00826C8D" w:rsidRDefault="00896971" w:rsidP="00090D12">
            <w:pPr>
              <w:pStyle w:val="aa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26C8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Қызметтердің техникалық ерекшеліктері, сипаттамасы</w:t>
            </w:r>
          </w:p>
        </w:tc>
      </w:tr>
      <w:tr w:rsidR="00896971" w:rsidRPr="00826C8D" w14:paraId="35D731B0" w14:textId="77777777" w:rsidTr="00090D12">
        <w:tc>
          <w:tcPr>
            <w:tcW w:w="851" w:type="dxa"/>
          </w:tcPr>
          <w:p w14:paraId="55AB4B10" w14:textId="77777777" w:rsidR="00896971" w:rsidRPr="00826C8D" w:rsidRDefault="00896971" w:rsidP="00090D1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26C8D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14:paraId="276B8925" w14:textId="77777777" w:rsidR="00896971" w:rsidRPr="00826C8D" w:rsidRDefault="00896971" w:rsidP="00090D1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26C8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1481" w:type="dxa"/>
          </w:tcPr>
          <w:p w14:paraId="63790C3B" w14:textId="77777777" w:rsidR="00896971" w:rsidRPr="00826C8D" w:rsidRDefault="00896971" w:rsidP="00090D1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26C8D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896971" w:rsidRPr="00861E7E" w14:paraId="6030875C" w14:textId="77777777" w:rsidTr="00090D12">
        <w:tc>
          <w:tcPr>
            <w:tcW w:w="851" w:type="dxa"/>
          </w:tcPr>
          <w:p w14:paraId="1B9A0940" w14:textId="77777777" w:rsidR="00896971" w:rsidRPr="00861E7E" w:rsidRDefault="00896971" w:rsidP="0009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F61ADB2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Жабдықтау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желдету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жүйесіне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  <w:p w14:paraId="61517083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1" w:type="dxa"/>
          </w:tcPr>
          <w:p w14:paraId="0C562C55" w14:textId="77777777" w:rsidR="00896971" w:rsidRPr="00896971" w:rsidRDefault="00896971" w:rsidP="00090D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69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 көрсету орны Атырау облысы, Атырау қаласы Авангард шағын ауданы 4, 4В «№1 Балалар- жасөспірімдер спорт мектебі» КММ-сі.</w:t>
            </w:r>
          </w:p>
          <w:p w14:paraId="60EF6B14" w14:textId="77777777" w:rsidR="00896971" w:rsidRPr="00896971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Механикалық зақымдануды, коррозияны, бекіткіштердің беріктігін, бейнекамера, құлып, монитор, қуат көзі сияқты жүйе құрамдастарын сыртқы тексеру</w:t>
            </w:r>
          </w:p>
          <w:p w14:paraId="5BEBD2ED" w14:textId="77777777" w:rsidR="00896971" w:rsidRPr="00896971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Жабдықтың сыртқы сараптамасы, бекіткіштерді, қоршаулар мен сору қондырғысының конструкцияларын тексеру;</w:t>
            </w:r>
          </w:p>
          <w:p w14:paraId="0107C730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Электрмен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жабдықтауды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фаза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711DEF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Дірілге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бекітпелерді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9614B8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Жабдықтың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қуат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тізбектерінің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жағдайын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бұрандалы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қосылыстарды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қатайту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өндірісі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A5B357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қондырғысының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дөңгелегін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туралау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DE06B1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блогының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дөңгелегін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B39855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Қозғалтқыш-желдеткіштің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негізіндегі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амортизаторлық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серіппелерді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E7BB29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Бекіткіштердің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икемділігін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беріктігін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03FC45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қондырғысының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желдеткіштерінің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қозғалтқыштарының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мойынтіректерін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F1BDF5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блогының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дөңгелегін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112025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Ауа</w:t>
            </w:r>
            <w:proofErr w:type="spellEnd"/>
            <w:r w:rsidRPr="00861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өңдеу</w:t>
            </w:r>
            <w:proofErr w:type="spellEnd"/>
            <w:r w:rsidRPr="00861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қондырғыларына</w:t>
            </w:r>
            <w:proofErr w:type="spellEnd"/>
            <w:r w:rsidRPr="00861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техникалық</w:t>
            </w:r>
            <w:proofErr w:type="spellEnd"/>
            <w:r w:rsidRPr="00861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қызмет</w:t>
            </w:r>
            <w:proofErr w:type="spellEnd"/>
            <w:r w:rsidRPr="00861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көрсету</w:t>
            </w:r>
            <w:proofErr w:type="spellEnd"/>
          </w:p>
          <w:p w14:paraId="1C0AF180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Токсыздандырылған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жабдықта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DF8EF8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Жылу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алмастырғыштардың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денсаулығын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7CA746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Панельдер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пломбалардың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бүтіндігін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29E08D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бұрандалы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фланецті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қосылыстарда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ағып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кету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іздерінің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жоқтығын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985CF0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тетіктерін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сенімділігін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322341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фланецті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бұрандалы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қосылымдарды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7F33B5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Электр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қосылыстарының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брошюралық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контактілері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EF57FB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Жылу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алмастырғыштарды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шаю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0F1EFD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Жабдықпен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тексереді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3248B7B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Қондырғыда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бөгде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шудың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жоқтығын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07B0AB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желдеткіштерінің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1178CB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Қоректендіру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кернеуін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53FA6E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Қондырғының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қорғаныс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құрылғыларының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BB4360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құжаттаманы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толтыру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14858E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Жүйенің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компоненттерінің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қоректену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кернеуін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545D98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берушімен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келісілген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ККМ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Ақауларды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жою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істемейтін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жүйенің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құрамдас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бөліктерін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типті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ауыстырылатындарға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функционалды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баламалы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жарамдыларын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ауыстыру</w:t>
            </w:r>
            <w:proofErr w:type="spellEnd"/>
          </w:p>
          <w:p w14:paraId="37977539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шығыс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Жеткізушінің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қаражаты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есебінен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алынады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78DFDA" w14:textId="77777777" w:rsidR="00896971" w:rsidRPr="00861E7E" w:rsidRDefault="00896971" w:rsidP="00090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Жабдық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бұзылған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Жеткізуші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себептерін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бұзылу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ауыстырылатын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бөлшектерді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861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0C5B41B" w14:textId="77777777" w:rsidR="00896971" w:rsidRDefault="00896971" w:rsidP="00826C8D">
      <w:pPr>
        <w:pStyle w:val="aa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7B9B47EC" w14:textId="77777777" w:rsidR="00896971" w:rsidRDefault="00896971" w:rsidP="00826C8D">
      <w:pPr>
        <w:pStyle w:val="aa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0F2319F4" w14:textId="77777777" w:rsidR="00896971" w:rsidRDefault="00896971" w:rsidP="00826C8D">
      <w:pPr>
        <w:pStyle w:val="aa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50A76ACC" w14:textId="77777777" w:rsidR="00896971" w:rsidRDefault="00896971" w:rsidP="00826C8D">
      <w:pPr>
        <w:pStyle w:val="aa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41B9070D" w14:textId="77777777" w:rsidR="00896971" w:rsidRDefault="00896971" w:rsidP="00826C8D">
      <w:pPr>
        <w:pStyle w:val="aa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7250499F" w14:textId="77777777" w:rsidR="00896971" w:rsidRDefault="00896971" w:rsidP="00826C8D">
      <w:pPr>
        <w:pStyle w:val="aa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0D25590B" w14:textId="77777777" w:rsidR="00896971" w:rsidRDefault="00896971" w:rsidP="00826C8D">
      <w:pPr>
        <w:pStyle w:val="aa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6CD5AD45" w14:textId="77777777" w:rsidR="00896971" w:rsidRDefault="00896971" w:rsidP="00826C8D">
      <w:pPr>
        <w:pStyle w:val="aa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5C652BB2" w14:textId="77777777" w:rsidR="00896971" w:rsidRDefault="00896971" w:rsidP="00826C8D">
      <w:pPr>
        <w:pStyle w:val="aa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304A40C7" w14:textId="77777777" w:rsidR="00896971" w:rsidRDefault="00896971" w:rsidP="00826C8D">
      <w:pPr>
        <w:pStyle w:val="aa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2BA3E876" w14:textId="77777777" w:rsidR="00896971" w:rsidRDefault="00896971" w:rsidP="00826C8D">
      <w:pPr>
        <w:pStyle w:val="aa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4A19CC5C" w14:textId="77777777" w:rsidR="00896971" w:rsidRDefault="00896971" w:rsidP="00826C8D">
      <w:pPr>
        <w:pStyle w:val="aa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5AC1C8ED" w14:textId="77777777" w:rsidR="00896971" w:rsidRDefault="00896971" w:rsidP="00826C8D">
      <w:pPr>
        <w:pStyle w:val="aa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57460E54" w14:textId="77777777" w:rsidR="00896971" w:rsidRDefault="00896971" w:rsidP="00826C8D">
      <w:pPr>
        <w:pStyle w:val="aa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35A08B60" w14:textId="77777777" w:rsidR="00896971" w:rsidRDefault="00896971" w:rsidP="00826C8D">
      <w:pPr>
        <w:pStyle w:val="aa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6B0FBA10" w14:textId="77777777" w:rsidR="00896971" w:rsidRDefault="00896971" w:rsidP="00826C8D">
      <w:pPr>
        <w:pStyle w:val="aa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5561EFFF" w14:textId="77777777" w:rsidR="00896971" w:rsidRDefault="00896971" w:rsidP="00826C8D">
      <w:pPr>
        <w:pStyle w:val="aa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1019D77E" w14:textId="77777777" w:rsidR="00826C8D" w:rsidRPr="00826C8D" w:rsidRDefault="00826C8D" w:rsidP="00826C8D">
      <w:pPr>
        <w:pStyle w:val="aa"/>
        <w:jc w:val="right"/>
        <w:rPr>
          <w:rFonts w:ascii="Times New Roman" w:hAnsi="Times New Roman"/>
          <w:i/>
          <w:iCs/>
          <w:sz w:val="28"/>
          <w:szCs w:val="28"/>
        </w:rPr>
      </w:pPr>
      <w:r w:rsidRPr="00826C8D">
        <w:rPr>
          <w:rFonts w:ascii="Times New Roman" w:hAnsi="Times New Roman"/>
          <w:i/>
          <w:iCs/>
          <w:sz w:val="28"/>
          <w:szCs w:val="28"/>
        </w:rPr>
        <w:lastRenderedPageBreak/>
        <w:t xml:space="preserve">Приложение </w:t>
      </w:r>
      <w:r w:rsidRPr="00826C8D">
        <w:rPr>
          <w:rFonts w:ascii="Times New Roman" w:hAnsi="Times New Roman"/>
          <w:i/>
          <w:iCs/>
          <w:sz w:val="28"/>
          <w:szCs w:val="28"/>
          <w:lang w:val="kk-KZ"/>
        </w:rPr>
        <w:t>2</w:t>
      </w:r>
      <w:r w:rsidRPr="00826C8D">
        <w:rPr>
          <w:rFonts w:ascii="Times New Roman" w:hAnsi="Times New Roman"/>
          <w:i/>
          <w:iCs/>
          <w:sz w:val="28"/>
          <w:szCs w:val="28"/>
        </w:rPr>
        <w:t xml:space="preserve"> к Договору </w:t>
      </w:r>
    </w:p>
    <w:p w14:paraId="472B137D" w14:textId="13843F00" w:rsidR="00826C8D" w:rsidRDefault="00826C8D" w:rsidP="00826C8D">
      <w:pPr>
        <w:pStyle w:val="aa"/>
        <w:rPr>
          <w:rFonts w:ascii="Times New Roman" w:hAnsi="Times New Roman"/>
          <w:i/>
          <w:iCs/>
          <w:sz w:val="28"/>
          <w:szCs w:val="28"/>
        </w:rPr>
      </w:pPr>
    </w:p>
    <w:p w14:paraId="5371AFA7" w14:textId="77777777" w:rsidR="00A02957" w:rsidRPr="00826C8D" w:rsidRDefault="00A02957" w:rsidP="00826C8D">
      <w:pPr>
        <w:pStyle w:val="aa"/>
        <w:rPr>
          <w:rFonts w:ascii="Times New Roman" w:hAnsi="Times New Roman"/>
          <w:b/>
          <w:sz w:val="28"/>
          <w:szCs w:val="28"/>
        </w:rPr>
      </w:pPr>
    </w:p>
    <w:p w14:paraId="5A978E88" w14:textId="77777777" w:rsidR="00826C8D" w:rsidRPr="00826C8D" w:rsidRDefault="00826C8D" w:rsidP="00826C8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26C8D">
        <w:rPr>
          <w:rFonts w:ascii="Times New Roman" w:hAnsi="Times New Roman"/>
          <w:b/>
          <w:sz w:val="28"/>
          <w:szCs w:val="28"/>
          <w:lang w:val="kk-KZ"/>
        </w:rPr>
        <w:t>Т</w:t>
      </w:r>
      <w:proofErr w:type="spellStart"/>
      <w:r w:rsidRPr="00826C8D">
        <w:rPr>
          <w:rFonts w:ascii="Times New Roman" w:hAnsi="Times New Roman"/>
          <w:b/>
          <w:sz w:val="28"/>
          <w:szCs w:val="28"/>
        </w:rPr>
        <w:t>ехническая</w:t>
      </w:r>
      <w:proofErr w:type="spellEnd"/>
      <w:r w:rsidRPr="00826C8D">
        <w:rPr>
          <w:rFonts w:ascii="Times New Roman" w:hAnsi="Times New Roman"/>
          <w:b/>
          <w:sz w:val="28"/>
          <w:szCs w:val="28"/>
        </w:rPr>
        <w:t xml:space="preserve"> спецификация закупаемых услуг</w:t>
      </w:r>
    </w:p>
    <w:p w14:paraId="0343D55F" w14:textId="77777777" w:rsidR="00826C8D" w:rsidRPr="00826C8D" w:rsidRDefault="00826C8D" w:rsidP="00826C8D">
      <w:pPr>
        <w:pStyle w:val="aa"/>
        <w:rPr>
          <w:rFonts w:ascii="Times New Roman" w:hAnsi="Times New Roman"/>
          <w:b/>
          <w:sz w:val="28"/>
          <w:szCs w:val="28"/>
        </w:rPr>
      </w:pPr>
    </w:p>
    <w:tbl>
      <w:tblPr>
        <w:tblW w:w="1476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11365"/>
      </w:tblGrid>
      <w:tr w:rsidR="00826C8D" w:rsidRPr="00826C8D" w14:paraId="350A639E" w14:textId="77777777" w:rsidTr="00826C8D">
        <w:trPr>
          <w:trHeight w:val="834"/>
        </w:trPr>
        <w:tc>
          <w:tcPr>
            <w:tcW w:w="851" w:type="dxa"/>
            <w:vAlign w:val="center"/>
          </w:tcPr>
          <w:p w14:paraId="5C5D4872" w14:textId="77777777" w:rsidR="00826C8D" w:rsidRPr="00826C8D" w:rsidRDefault="00826C8D" w:rsidP="00826C8D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26C8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01B11A55" w14:textId="77777777" w:rsidR="00826C8D" w:rsidRPr="00826C8D" w:rsidRDefault="00826C8D" w:rsidP="00826C8D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6C8D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024BDBFD" w14:textId="77777777" w:rsidR="00826C8D" w:rsidRPr="00826C8D" w:rsidRDefault="00826C8D" w:rsidP="00826C8D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6C8D">
              <w:rPr>
                <w:rFonts w:ascii="Times New Roman" w:hAnsi="Times New Roman"/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11365" w:type="dxa"/>
            <w:tcBorders>
              <w:left w:val="single" w:sz="4" w:space="0" w:color="auto"/>
            </w:tcBorders>
            <w:vAlign w:val="center"/>
          </w:tcPr>
          <w:p w14:paraId="334339BA" w14:textId="77777777" w:rsidR="00826C8D" w:rsidRPr="00826C8D" w:rsidRDefault="00826C8D" w:rsidP="00826C8D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6C8D">
              <w:rPr>
                <w:rFonts w:ascii="Times New Roman" w:hAnsi="Times New Roman"/>
                <w:b/>
                <w:sz w:val="28"/>
                <w:szCs w:val="28"/>
              </w:rPr>
              <w:t>Техническая спецификация, характеристика услуг</w:t>
            </w:r>
          </w:p>
        </w:tc>
      </w:tr>
      <w:tr w:rsidR="00826C8D" w:rsidRPr="00826C8D" w14:paraId="56632FC9" w14:textId="77777777" w:rsidTr="00826C8D">
        <w:trPr>
          <w:trHeight w:val="288"/>
        </w:trPr>
        <w:tc>
          <w:tcPr>
            <w:tcW w:w="851" w:type="dxa"/>
          </w:tcPr>
          <w:p w14:paraId="6A9C686E" w14:textId="77777777" w:rsidR="00826C8D" w:rsidRPr="00826C8D" w:rsidRDefault="00826C8D" w:rsidP="005D7CF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C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D5F4178" w14:textId="77777777" w:rsidR="00826C8D" w:rsidRPr="00826C8D" w:rsidRDefault="00826C8D" w:rsidP="005D7CF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26C8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1365" w:type="dxa"/>
            <w:tcBorders>
              <w:left w:val="single" w:sz="4" w:space="0" w:color="auto"/>
            </w:tcBorders>
          </w:tcPr>
          <w:p w14:paraId="1A5F5597" w14:textId="77777777" w:rsidR="00826C8D" w:rsidRPr="00826C8D" w:rsidRDefault="00826C8D" w:rsidP="005D7CF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26C8D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826C8D" w:rsidRPr="00826C8D" w14:paraId="1498D514" w14:textId="77777777" w:rsidTr="00826C8D">
        <w:trPr>
          <w:trHeight w:val="642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362D191F" w14:textId="59B44779" w:rsidR="00826C8D" w:rsidRPr="005D7CFC" w:rsidRDefault="00826C8D" w:rsidP="00826C8D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5D7CF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91B3" w14:textId="7AD94095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6C8D">
              <w:rPr>
                <w:rFonts w:ascii="Times New Roman" w:hAnsi="Times New Roman"/>
                <w:sz w:val="28"/>
                <w:szCs w:val="28"/>
              </w:rPr>
              <w:t xml:space="preserve">Услуги </w:t>
            </w:r>
            <w:r w:rsidRPr="00826C8D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 xml:space="preserve">по техническому обслуживанию </w:t>
            </w:r>
          </w:p>
          <w:p w14:paraId="04C77F42" w14:textId="7B8F996C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6C8D">
              <w:rPr>
                <w:rFonts w:ascii="Times New Roman" w:hAnsi="Times New Roman"/>
                <w:color w:val="000000"/>
                <w:sz w:val="28"/>
                <w:szCs w:val="28"/>
              </w:rPr>
              <w:t>приточно-вентиляционной системы</w:t>
            </w:r>
          </w:p>
          <w:p w14:paraId="7469CAEF" w14:textId="77777777" w:rsidR="00826C8D" w:rsidRPr="00826C8D" w:rsidRDefault="00826C8D" w:rsidP="005D7CFC">
            <w:pPr>
              <w:pStyle w:val="aa"/>
              <w:jc w:val="both"/>
              <w:rPr>
                <w:rStyle w:val="a7"/>
                <w:rFonts w:ascii="Times New Roman" w:eastAsiaTheme="majorEastAsia" w:hAnsi="Times New Roman"/>
                <w:sz w:val="28"/>
                <w:szCs w:val="28"/>
              </w:rPr>
            </w:pPr>
          </w:p>
          <w:p w14:paraId="199B295D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F0F7" w14:textId="00FD1321" w:rsidR="00896971" w:rsidRPr="00896971" w:rsidRDefault="00896971" w:rsidP="005D7CFC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9697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Место проведение услуг Атырауской область, город Атырау, мкр.Авангард 4, 4В «КГУ Детско-юношеская спортивная школа №1»</w:t>
            </w:r>
          </w:p>
          <w:p w14:paraId="0FD3739C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8D">
              <w:rPr>
                <w:rFonts w:ascii="Times New Roman" w:hAnsi="Times New Roman"/>
                <w:sz w:val="28"/>
                <w:szCs w:val="28"/>
              </w:rPr>
              <w:t>Внешний осмотр на отсутствие механических повреждений, коррозии, прочность креплений, составных частей системы, таких как видеокамера, замок, монитор, источник питания</w:t>
            </w:r>
          </w:p>
          <w:p w14:paraId="3E06E809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8D">
              <w:rPr>
                <w:rFonts w:ascii="Times New Roman" w:hAnsi="Times New Roman"/>
                <w:sz w:val="28"/>
                <w:szCs w:val="28"/>
              </w:rPr>
              <w:t>Внешний осмотр оборудования, проверка креплений, ограждений и конструкций вытяжной установки;</w:t>
            </w:r>
          </w:p>
          <w:p w14:paraId="2A007C3C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8D">
              <w:rPr>
                <w:rFonts w:ascii="Times New Roman" w:hAnsi="Times New Roman"/>
                <w:sz w:val="28"/>
                <w:szCs w:val="28"/>
              </w:rPr>
              <w:t>Проверка электропитания по фазам;</w:t>
            </w:r>
          </w:p>
          <w:p w14:paraId="6FAAD0E7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8D">
              <w:rPr>
                <w:rFonts w:ascii="Times New Roman" w:hAnsi="Times New Roman"/>
                <w:sz w:val="28"/>
                <w:szCs w:val="28"/>
              </w:rPr>
              <w:t>Проверка виброизолирующих опор.</w:t>
            </w:r>
          </w:p>
          <w:p w14:paraId="071D1639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8D">
              <w:rPr>
                <w:rFonts w:ascii="Times New Roman" w:hAnsi="Times New Roman"/>
                <w:sz w:val="28"/>
                <w:szCs w:val="28"/>
              </w:rPr>
              <w:t>Проверка состояния силовых и управляющих цепей оборудования, по необходимости производство подтяжки резьбовых соединений;</w:t>
            </w:r>
          </w:p>
          <w:p w14:paraId="01EA3631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8D">
              <w:rPr>
                <w:rFonts w:ascii="Times New Roman" w:hAnsi="Times New Roman"/>
                <w:sz w:val="28"/>
                <w:szCs w:val="28"/>
              </w:rPr>
              <w:t>Проверка и центровка крыльчатки вытяжной установки;</w:t>
            </w:r>
          </w:p>
          <w:p w14:paraId="112DB318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8D">
              <w:rPr>
                <w:rFonts w:ascii="Times New Roman" w:hAnsi="Times New Roman"/>
                <w:sz w:val="28"/>
                <w:szCs w:val="28"/>
              </w:rPr>
              <w:t>Ревизия крыльчатки вытяжной установки;</w:t>
            </w:r>
          </w:p>
          <w:p w14:paraId="213C6987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8D">
              <w:rPr>
                <w:rFonts w:ascii="Times New Roman" w:hAnsi="Times New Roman"/>
                <w:sz w:val="28"/>
                <w:szCs w:val="28"/>
              </w:rPr>
              <w:t xml:space="preserve">Проверка амортизационных пружин в основании </w:t>
            </w:r>
            <w:proofErr w:type="spellStart"/>
            <w:r w:rsidRPr="00826C8D">
              <w:rPr>
                <w:rFonts w:ascii="Times New Roman" w:hAnsi="Times New Roman"/>
                <w:sz w:val="28"/>
                <w:szCs w:val="28"/>
              </w:rPr>
              <w:t>мото</w:t>
            </w:r>
            <w:proofErr w:type="spellEnd"/>
            <w:r w:rsidRPr="00826C8D">
              <w:rPr>
                <w:rFonts w:ascii="Times New Roman" w:hAnsi="Times New Roman"/>
                <w:sz w:val="28"/>
                <w:szCs w:val="28"/>
              </w:rPr>
              <w:t>-вентилятора;</w:t>
            </w:r>
          </w:p>
          <w:p w14:paraId="25A9274D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8D">
              <w:rPr>
                <w:rFonts w:ascii="Times New Roman" w:hAnsi="Times New Roman"/>
                <w:sz w:val="28"/>
                <w:szCs w:val="28"/>
              </w:rPr>
              <w:t>Проверка гибкости и прочности креплений.</w:t>
            </w:r>
          </w:p>
          <w:p w14:paraId="655584D8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8D">
              <w:rPr>
                <w:rFonts w:ascii="Times New Roman" w:hAnsi="Times New Roman"/>
                <w:sz w:val="28"/>
                <w:szCs w:val="28"/>
              </w:rPr>
              <w:t>Ревизия подшипников электродвигателей вентиляторов вытяжной установки;</w:t>
            </w:r>
          </w:p>
          <w:p w14:paraId="1CD64470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8D">
              <w:rPr>
                <w:rFonts w:ascii="Times New Roman" w:hAnsi="Times New Roman"/>
                <w:sz w:val="28"/>
                <w:szCs w:val="28"/>
              </w:rPr>
              <w:t>Ревизия крыльчатки вытяжной установки.</w:t>
            </w:r>
          </w:p>
          <w:p w14:paraId="630C3ABA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26C8D">
              <w:rPr>
                <w:rFonts w:ascii="Times New Roman" w:hAnsi="Times New Roman"/>
                <w:b/>
                <w:bCs/>
                <w:sz w:val="28"/>
                <w:szCs w:val="28"/>
              </w:rPr>
              <w:t>Техническое обслуживание приточных установок</w:t>
            </w:r>
          </w:p>
          <w:p w14:paraId="6735DAB1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26C8D">
              <w:rPr>
                <w:rFonts w:ascii="Times New Roman" w:hAnsi="Times New Roman"/>
                <w:iCs/>
                <w:sz w:val="28"/>
                <w:szCs w:val="28"/>
              </w:rPr>
              <w:t>На обесточенном оборудовании:</w:t>
            </w:r>
          </w:p>
          <w:p w14:paraId="1813B270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8D">
              <w:rPr>
                <w:rFonts w:ascii="Times New Roman" w:hAnsi="Times New Roman"/>
                <w:sz w:val="28"/>
                <w:szCs w:val="28"/>
              </w:rPr>
              <w:t>Проверка исправности теплообменников;</w:t>
            </w:r>
          </w:p>
          <w:p w14:paraId="46B12903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8D">
              <w:rPr>
                <w:rFonts w:ascii="Times New Roman" w:hAnsi="Times New Roman"/>
                <w:sz w:val="28"/>
                <w:szCs w:val="28"/>
              </w:rPr>
              <w:t>Проверка целостности панелей и уплотнений;</w:t>
            </w:r>
          </w:p>
          <w:p w14:paraId="157F2605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8D">
              <w:rPr>
                <w:rFonts w:ascii="Times New Roman" w:hAnsi="Times New Roman"/>
                <w:sz w:val="28"/>
                <w:szCs w:val="28"/>
              </w:rPr>
              <w:t>Проверка отсутствия следов утечек в резьбовых и фланцевых соединениях;</w:t>
            </w:r>
          </w:p>
          <w:p w14:paraId="49E23DB2" w14:textId="79C98188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8D">
              <w:rPr>
                <w:rFonts w:ascii="Times New Roman" w:hAnsi="Times New Roman"/>
                <w:sz w:val="28"/>
                <w:szCs w:val="28"/>
              </w:rPr>
              <w:t>Проверка надежности крепления компонентов установки;</w:t>
            </w:r>
          </w:p>
          <w:p w14:paraId="0765B221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8D">
              <w:rPr>
                <w:rFonts w:ascii="Times New Roman" w:hAnsi="Times New Roman"/>
                <w:sz w:val="28"/>
                <w:szCs w:val="28"/>
              </w:rPr>
              <w:lastRenderedPageBreak/>
              <w:t>При необходимости протягивание фланцевых и резьбовых соединений;</w:t>
            </w:r>
          </w:p>
          <w:p w14:paraId="636F5502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8D">
              <w:rPr>
                <w:rFonts w:ascii="Times New Roman" w:hAnsi="Times New Roman"/>
                <w:sz w:val="28"/>
                <w:szCs w:val="28"/>
              </w:rPr>
              <w:t>Протяжка контактов электрических соединений.</w:t>
            </w:r>
          </w:p>
          <w:p w14:paraId="411D1055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8D">
              <w:rPr>
                <w:rFonts w:ascii="Times New Roman" w:hAnsi="Times New Roman"/>
                <w:sz w:val="28"/>
                <w:szCs w:val="28"/>
              </w:rPr>
              <w:t>Чистка, промывка теплообменников.</w:t>
            </w:r>
          </w:p>
          <w:p w14:paraId="13086838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26C8D">
              <w:rPr>
                <w:rFonts w:ascii="Times New Roman" w:hAnsi="Times New Roman"/>
                <w:iCs/>
                <w:sz w:val="28"/>
                <w:szCs w:val="28"/>
              </w:rPr>
              <w:t>Проверки на включенном оборудовании:</w:t>
            </w:r>
          </w:p>
          <w:p w14:paraId="4492EFEE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8D">
              <w:rPr>
                <w:rFonts w:ascii="Times New Roman" w:hAnsi="Times New Roman"/>
                <w:sz w:val="28"/>
                <w:szCs w:val="28"/>
              </w:rPr>
              <w:t>Проверка установки на отсутствие посторонних шумов;</w:t>
            </w:r>
          </w:p>
          <w:p w14:paraId="540B5128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8D">
              <w:rPr>
                <w:rFonts w:ascii="Times New Roman" w:hAnsi="Times New Roman"/>
                <w:sz w:val="28"/>
                <w:szCs w:val="28"/>
              </w:rPr>
              <w:t>Проверка работы вентиляторов установки;</w:t>
            </w:r>
          </w:p>
          <w:p w14:paraId="51354140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8D">
              <w:rPr>
                <w:rFonts w:ascii="Times New Roman" w:hAnsi="Times New Roman"/>
                <w:sz w:val="28"/>
                <w:szCs w:val="28"/>
              </w:rPr>
              <w:t>Измерение питающего напряжения;</w:t>
            </w:r>
          </w:p>
          <w:p w14:paraId="0315064D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8D">
              <w:rPr>
                <w:rFonts w:ascii="Times New Roman" w:hAnsi="Times New Roman"/>
                <w:sz w:val="28"/>
                <w:szCs w:val="28"/>
              </w:rPr>
              <w:t>Проверка срабатывания защитных устройств установки;</w:t>
            </w:r>
          </w:p>
          <w:p w14:paraId="589F677A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8D">
              <w:rPr>
                <w:rFonts w:ascii="Times New Roman" w:hAnsi="Times New Roman"/>
                <w:sz w:val="28"/>
                <w:szCs w:val="28"/>
              </w:rPr>
              <w:t>Заполнение технической документации;</w:t>
            </w:r>
          </w:p>
          <w:p w14:paraId="7651934E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8D">
              <w:rPr>
                <w:rFonts w:ascii="Times New Roman" w:hAnsi="Times New Roman"/>
                <w:sz w:val="28"/>
                <w:szCs w:val="28"/>
              </w:rPr>
              <w:t>Замер величины питающего напряжения всех компонентов системы.</w:t>
            </w:r>
          </w:p>
          <w:p w14:paraId="328CFBF7" w14:textId="77777777" w:rsidR="00826C8D" w:rsidRP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kk-KZ" w:eastAsia="kk-KZ"/>
              </w:rPr>
            </w:pPr>
            <w:r w:rsidRPr="00826C8D">
              <w:rPr>
                <w:rFonts w:ascii="Times New Roman" w:hAnsi="Times New Roman"/>
                <w:sz w:val="28"/>
                <w:szCs w:val="28"/>
                <w:lang w:val="kk-KZ" w:eastAsia="kk-KZ"/>
              </w:rPr>
              <w:t>Производить по графику технического обслуживания ТО, согласованное с заказчиком.</w:t>
            </w:r>
            <w:r w:rsidRPr="00826C8D">
              <w:rPr>
                <w:rFonts w:ascii="Times New Roman" w:hAnsi="Times New Roman"/>
                <w:sz w:val="28"/>
                <w:szCs w:val="28"/>
              </w:rPr>
              <w:t xml:space="preserve"> Устранение неисправностей, замена неработоспособных компонентов системы исправные однотипные или функционально эквивалентные заменяемым</w:t>
            </w:r>
          </w:p>
          <w:p w14:paraId="3247B16B" w14:textId="77777777" w:rsidR="00826C8D" w:rsidRDefault="00826C8D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kk-KZ" w:eastAsia="kk-KZ"/>
              </w:rPr>
            </w:pPr>
            <w:r w:rsidRPr="00826C8D">
              <w:rPr>
                <w:rFonts w:ascii="Times New Roman" w:hAnsi="Times New Roman"/>
                <w:sz w:val="28"/>
                <w:szCs w:val="28"/>
                <w:lang w:val="kk-KZ" w:eastAsia="kk-KZ"/>
              </w:rPr>
              <w:t xml:space="preserve">Расходные материалы </w:t>
            </w:r>
            <w:r w:rsidR="005D7CFC">
              <w:rPr>
                <w:rFonts w:ascii="Times New Roman" w:hAnsi="Times New Roman"/>
                <w:sz w:val="28"/>
                <w:szCs w:val="28"/>
                <w:lang w:val="kk-KZ" w:eastAsia="kk-KZ"/>
              </w:rPr>
              <w:t xml:space="preserve">для оказания услуг приобретается </w:t>
            </w:r>
            <w:r w:rsidRPr="00826C8D">
              <w:rPr>
                <w:rFonts w:ascii="Times New Roman" w:hAnsi="Times New Roman"/>
                <w:sz w:val="28"/>
                <w:szCs w:val="28"/>
                <w:lang w:val="kk-KZ" w:eastAsia="kk-KZ"/>
              </w:rPr>
              <w:t>за счет Поставщика.</w:t>
            </w:r>
          </w:p>
          <w:p w14:paraId="64A477E7" w14:textId="45A28484" w:rsidR="005D7CFC" w:rsidRPr="00826C8D" w:rsidRDefault="005D7CFC" w:rsidP="005D7CF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kk-KZ"/>
              </w:rPr>
              <w:t xml:space="preserve">В случае поломки оборудования, </w:t>
            </w:r>
            <w:r w:rsidR="003D4380">
              <w:rPr>
                <w:rFonts w:ascii="Times New Roman" w:hAnsi="Times New Roman"/>
                <w:sz w:val="28"/>
                <w:szCs w:val="28"/>
                <w:lang w:val="kk-KZ" w:eastAsia="kk-KZ"/>
              </w:rPr>
              <w:t xml:space="preserve">Поставщик предоставляет акт поломки с указанием причин, а также указать заменяемые запасные части. </w:t>
            </w:r>
          </w:p>
        </w:tc>
      </w:tr>
    </w:tbl>
    <w:p w14:paraId="463312EB" w14:textId="77777777" w:rsidR="00826C8D" w:rsidRPr="00826C8D" w:rsidRDefault="00826C8D" w:rsidP="00826C8D">
      <w:pPr>
        <w:pStyle w:val="aa"/>
        <w:rPr>
          <w:rFonts w:ascii="Times New Roman" w:hAnsi="Times New Roman"/>
          <w:sz w:val="28"/>
          <w:szCs w:val="28"/>
          <w:lang w:val="kk-KZ"/>
        </w:rPr>
      </w:pPr>
      <w:r w:rsidRPr="00826C8D"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</w:p>
    <w:p w14:paraId="25EB9C15" w14:textId="77777777" w:rsidR="00826C8D" w:rsidRPr="00826C8D" w:rsidRDefault="00826C8D" w:rsidP="00826C8D">
      <w:pPr>
        <w:pStyle w:val="aa"/>
        <w:rPr>
          <w:rFonts w:ascii="Times New Roman" w:hAnsi="Times New Roman"/>
          <w:bCs/>
          <w:sz w:val="28"/>
          <w:szCs w:val="28"/>
        </w:rPr>
      </w:pPr>
    </w:p>
    <w:p w14:paraId="5ACF9DC1" w14:textId="77777777" w:rsidR="00826C8D" w:rsidRPr="00826C8D" w:rsidRDefault="00826C8D" w:rsidP="00826C8D">
      <w:pPr>
        <w:pStyle w:val="aa"/>
        <w:rPr>
          <w:rFonts w:ascii="Times New Roman" w:hAnsi="Times New Roman"/>
          <w:bCs/>
          <w:sz w:val="28"/>
          <w:szCs w:val="28"/>
        </w:rPr>
      </w:pPr>
    </w:p>
    <w:p w14:paraId="69E3E3EE" w14:textId="77777777" w:rsidR="00826C8D" w:rsidRPr="00826C8D" w:rsidRDefault="00826C8D" w:rsidP="00826C8D">
      <w:pPr>
        <w:pStyle w:val="aa"/>
        <w:rPr>
          <w:rFonts w:ascii="Times New Roman" w:hAnsi="Times New Roman"/>
          <w:bCs/>
          <w:sz w:val="28"/>
          <w:szCs w:val="28"/>
        </w:rPr>
      </w:pPr>
    </w:p>
    <w:p w14:paraId="66AC1419" w14:textId="77777777" w:rsidR="00826C8D" w:rsidRPr="00826C8D" w:rsidRDefault="00826C8D" w:rsidP="00826C8D">
      <w:pPr>
        <w:pStyle w:val="aa"/>
        <w:rPr>
          <w:rFonts w:ascii="Times New Roman" w:hAnsi="Times New Roman"/>
          <w:bCs/>
          <w:sz w:val="28"/>
          <w:szCs w:val="28"/>
        </w:rPr>
      </w:pPr>
    </w:p>
    <w:p w14:paraId="728BFFD6" w14:textId="77777777" w:rsidR="00826C8D" w:rsidRPr="00826C8D" w:rsidRDefault="00826C8D" w:rsidP="00826C8D">
      <w:pPr>
        <w:pStyle w:val="aa"/>
        <w:rPr>
          <w:rFonts w:ascii="Times New Roman" w:hAnsi="Times New Roman"/>
          <w:bCs/>
          <w:sz w:val="28"/>
          <w:szCs w:val="28"/>
        </w:rPr>
      </w:pPr>
    </w:p>
    <w:p w14:paraId="7FE29F23" w14:textId="77777777" w:rsidR="00826C8D" w:rsidRPr="00826C8D" w:rsidRDefault="00826C8D" w:rsidP="00826C8D">
      <w:pPr>
        <w:pStyle w:val="aa"/>
        <w:rPr>
          <w:rFonts w:ascii="Times New Roman" w:hAnsi="Times New Roman"/>
          <w:bCs/>
          <w:sz w:val="28"/>
          <w:szCs w:val="28"/>
        </w:rPr>
      </w:pPr>
    </w:p>
    <w:p w14:paraId="33FFFF39" w14:textId="77777777" w:rsidR="00826C8D" w:rsidRPr="00826C8D" w:rsidRDefault="00826C8D" w:rsidP="00826C8D">
      <w:pPr>
        <w:pStyle w:val="aa"/>
        <w:rPr>
          <w:rFonts w:ascii="Times New Roman" w:hAnsi="Times New Roman"/>
          <w:bCs/>
          <w:sz w:val="28"/>
          <w:szCs w:val="28"/>
        </w:rPr>
      </w:pPr>
    </w:p>
    <w:p w14:paraId="7EEEEAC5" w14:textId="77777777" w:rsidR="00826C8D" w:rsidRPr="00826C8D" w:rsidRDefault="00826C8D" w:rsidP="00826C8D">
      <w:pPr>
        <w:pStyle w:val="aa"/>
        <w:rPr>
          <w:rFonts w:ascii="Times New Roman" w:hAnsi="Times New Roman"/>
          <w:bCs/>
          <w:sz w:val="28"/>
          <w:szCs w:val="28"/>
        </w:rPr>
      </w:pPr>
    </w:p>
    <w:p w14:paraId="2EB18932" w14:textId="77777777" w:rsidR="00826C8D" w:rsidRPr="00826C8D" w:rsidRDefault="00826C8D" w:rsidP="00826C8D">
      <w:pPr>
        <w:pStyle w:val="aa"/>
        <w:rPr>
          <w:rFonts w:ascii="Times New Roman" w:hAnsi="Times New Roman"/>
          <w:bCs/>
          <w:sz w:val="28"/>
          <w:szCs w:val="28"/>
        </w:rPr>
      </w:pPr>
    </w:p>
    <w:p w14:paraId="6BE8FFEE" w14:textId="77777777" w:rsidR="00826C8D" w:rsidRPr="00826C8D" w:rsidRDefault="00826C8D" w:rsidP="00826C8D">
      <w:pPr>
        <w:pStyle w:val="aa"/>
        <w:rPr>
          <w:rFonts w:ascii="Times New Roman" w:hAnsi="Times New Roman"/>
          <w:bCs/>
          <w:sz w:val="28"/>
          <w:szCs w:val="28"/>
        </w:rPr>
      </w:pPr>
    </w:p>
    <w:p w14:paraId="64AF3336" w14:textId="2766B09F" w:rsidR="00826C8D" w:rsidRDefault="00826C8D" w:rsidP="00826C8D">
      <w:pPr>
        <w:pStyle w:val="aa"/>
        <w:rPr>
          <w:rFonts w:ascii="Times New Roman" w:hAnsi="Times New Roman"/>
          <w:bCs/>
          <w:sz w:val="28"/>
          <w:szCs w:val="28"/>
        </w:rPr>
      </w:pPr>
    </w:p>
    <w:p w14:paraId="29928D91" w14:textId="764DCA4A" w:rsidR="00545CF7" w:rsidRDefault="00545CF7" w:rsidP="00826C8D">
      <w:pPr>
        <w:pStyle w:val="aa"/>
        <w:rPr>
          <w:rFonts w:ascii="Times New Roman" w:hAnsi="Times New Roman"/>
          <w:bCs/>
          <w:sz w:val="28"/>
          <w:szCs w:val="28"/>
        </w:rPr>
      </w:pPr>
    </w:p>
    <w:p w14:paraId="21567830" w14:textId="0D4D944B" w:rsidR="00545CF7" w:rsidRDefault="00545CF7" w:rsidP="00826C8D">
      <w:pPr>
        <w:pStyle w:val="aa"/>
        <w:rPr>
          <w:rFonts w:ascii="Times New Roman" w:hAnsi="Times New Roman"/>
          <w:bCs/>
          <w:sz w:val="28"/>
          <w:szCs w:val="28"/>
        </w:rPr>
      </w:pPr>
    </w:p>
    <w:p w14:paraId="2270F1B1" w14:textId="77777777" w:rsidR="00DD5162" w:rsidRPr="00861E7E" w:rsidRDefault="00DD5162" w:rsidP="00826C8D">
      <w:pPr>
        <w:pStyle w:val="aa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sectPr w:rsidR="00DD5162" w:rsidRPr="00861E7E" w:rsidSect="00826C8D">
      <w:pgSz w:w="16838" w:h="11906" w:orient="landscape"/>
      <w:pgMar w:top="84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5039"/>
    <w:multiLevelType w:val="multilevel"/>
    <w:tmpl w:val="BD2A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05253"/>
    <w:multiLevelType w:val="multilevel"/>
    <w:tmpl w:val="F13C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6E3EED"/>
    <w:multiLevelType w:val="multilevel"/>
    <w:tmpl w:val="B7FA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48294B"/>
    <w:multiLevelType w:val="multilevel"/>
    <w:tmpl w:val="A19A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9B17F4"/>
    <w:multiLevelType w:val="multilevel"/>
    <w:tmpl w:val="45AA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7C2725"/>
    <w:multiLevelType w:val="multilevel"/>
    <w:tmpl w:val="BC30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343818"/>
    <w:multiLevelType w:val="hybridMultilevel"/>
    <w:tmpl w:val="4B22B850"/>
    <w:lvl w:ilvl="0" w:tplc="04190001">
      <w:start w:val="1"/>
      <w:numFmt w:val="bullet"/>
      <w:lvlText w:val=""/>
      <w:lvlJc w:val="left"/>
      <w:pPr>
        <w:tabs>
          <w:tab w:val="num" w:pos="1579"/>
        </w:tabs>
        <w:ind w:left="15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9"/>
        </w:tabs>
        <w:ind w:left="2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9"/>
        </w:tabs>
        <w:ind w:left="3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9"/>
        </w:tabs>
        <w:ind w:left="3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9"/>
        </w:tabs>
        <w:ind w:left="4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9"/>
        </w:tabs>
        <w:ind w:left="5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9"/>
        </w:tabs>
        <w:ind w:left="5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9"/>
        </w:tabs>
        <w:ind w:left="6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9"/>
        </w:tabs>
        <w:ind w:left="7339" w:hanging="360"/>
      </w:pPr>
      <w:rPr>
        <w:rFonts w:ascii="Wingdings" w:hAnsi="Wingdings" w:hint="default"/>
      </w:rPr>
    </w:lvl>
  </w:abstractNum>
  <w:abstractNum w:abstractNumId="7">
    <w:nsid w:val="30F02039"/>
    <w:multiLevelType w:val="multilevel"/>
    <w:tmpl w:val="BFF4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0A09A9"/>
    <w:multiLevelType w:val="multilevel"/>
    <w:tmpl w:val="9CA4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5B620BB"/>
    <w:multiLevelType w:val="hybridMultilevel"/>
    <w:tmpl w:val="0B3C70A6"/>
    <w:lvl w:ilvl="0" w:tplc="FC4A2F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695C1C"/>
    <w:multiLevelType w:val="hybridMultilevel"/>
    <w:tmpl w:val="21ECE578"/>
    <w:lvl w:ilvl="0" w:tplc="CFF6A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8C188B"/>
    <w:multiLevelType w:val="hybridMultilevel"/>
    <w:tmpl w:val="F49E00FE"/>
    <w:lvl w:ilvl="0" w:tplc="446C68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87"/>
    <w:rsid w:val="00003A5B"/>
    <w:rsid w:val="00043583"/>
    <w:rsid w:val="00077921"/>
    <w:rsid w:val="000D4F5A"/>
    <w:rsid w:val="00145C56"/>
    <w:rsid w:val="001477F7"/>
    <w:rsid w:val="00175A8F"/>
    <w:rsid w:val="001C4735"/>
    <w:rsid w:val="001D1ABA"/>
    <w:rsid w:val="00286F89"/>
    <w:rsid w:val="00363034"/>
    <w:rsid w:val="0036547E"/>
    <w:rsid w:val="003761B0"/>
    <w:rsid w:val="003D4380"/>
    <w:rsid w:val="003F09A0"/>
    <w:rsid w:val="00496918"/>
    <w:rsid w:val="004D075C"/>
    <w:rsid w:val="004E59A0"/>
    <w:rsid w:val="00545CF7"/>
    <w:rsid w:val="00551B83"/>
    <w:rsid w:val="005748D6"/>
    <w:rsid w:val="00575761"/>
    <w:rsid w:val="00595228"/>
    <w:rsid w:val="005A1A9B"/>
    <w:rsid w:val="005B579F"/>
    <w:rsid w:val="005B6D97"/>
    <w:rsid w:val="005D7CFC"/>
    <w:rsid w:val="006344D3"/>
    <w:rsid w:val="00637345"/>
    <w:rsid w:val="006873BE"/>
    <w:rsid w:val="00730F5B"/>
    <w:rsid w:val="00760ADC"/>
    <w:rsid w:val="007A33F8"/>
    <w:rsid w:val="007D1B5F"/>
    <w:rsid w:val="00826C8D"/>
    <w:rsid w:val="00831A1B"/>
    <w:rsid w:val="00844C16"/>
    <w:rsid w:val="00847C84"/>
    <w:rsid w:val="00853A9E"/>
    <w:rsid w:val="00861E7E"/>
    <w:rsid w:val="00896971"/>
    <w:rsid w:val="008A306C"/>
    <w:rsid w:val="008B17CC"/>
    <w:rsid w:val="008B62C5"/>
    <w:rsid w:val="008E7587"/>
    <w:rsid w:val="009045FD"/>
    <w:rsid w:val="0094650E"/>
    <w:rsid w:val="009C3DF9"/>
    <w:rsid w:val="00A02957"/>
    <w:rsid w:val="00A93E30"/>
    <w:rsid w:val="00AA3C4E"/>
    <w:rsid w:val="00AE1E51"/>
    <w:rsid w:val="00B010C3"/>
    <w:rsid w:val="00B30708"/>
    <w:rsid w:val="00B46829"/>
    <w:rsid w:val="00B602C7"/>
    <w:rsid w:val="00BA15E9"/>
    <w:rsid w:val="00C07417"/>
    <w:rsid w:val="00CA713C"/>
    <w:rsid w:val="00CB76A1"/>
    <w:rsid w:val="00CF700B"/>
    <w:rsid w:val="00D24A6B"/>
    <w:rsid w:val="00D9489E"/>
    <w:rsid w:val="00DA446E"/>
    <w:rsid w:val="00DC1A4B"/>
    <w:rsid w:val="00DD5162"/>
    <w:rsid w:val="00E336F5"/>
    <w:rsid w:val="00E833E7"/>
    <w:rsid w:val="00E85C67"/>
    <w:rsid w:val="00E86E76"/>
    <w:rsid w:val="00E96410"/>
    <w:rsid w:val="00EA7E7F"/>
    <w:rsid w:val="00EB1EA5"/>
    <w:rsid w:val="00EC0371"/>
    <w:rsid w:val="00EE7B7E"/>
    <w:rsid w:val="00F4310C"/>
    <w:rsid w:val="00F515B6"/>
    <w:rsid w:val="00FF0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BC80"/>
  <w15:docId w15:val="{4F08373B-12A9-42F7-BF89-4CA7596C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6D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045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D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579F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a0"/>
    <w:rsid w:val="00DD5162"/>
  </w:style>
  <w:style w:type="paragraph" w:styleId="a5">
    <w:name w:val="Normal (Web)"/>
    <w:basedOn w:val="a"/>
    <w:link w:val="a6"/>
    <w:uiPriority w:val="99"/>
    <w:unhideWhenUsed/>
    <w:rsid w:val="00687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CF700B"/>
    <w:rPr>
      <w:b/>
      <w:bCs/>
    </w:rPr>
  </w:style>
  <w:style w:type="character" w:styleId="a8">
    <w:name w:val="Hyperlink"/>
    <w:basedOn w:val="a0"/>
    <w:uiPriority w:val="99"/>
    <w:semiHidden/>
    <w:unhideWhenUsed/>
    <w:rsid w:val="00CB76A1"/>
    <w:rPr>
      <w:color w:val="0000FF"/>
      <w:u w:val="single"/>
    </w:rPr>
  </w:style>
  <w:style w:type="paragraph" w:customStyle="1" w:styleId="wp-caption-text">
    <w:name w:val="wp-caption-text"/>
    <w:basedOn w:val="a"/>
    <w:rsid w:val="00CB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045F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5B6D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6D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-discount-labelvalue">
    <w:name w:val="ty-discount-label__value"/>
    <w:basedOn w:val="a0"/>
    <w:rsid w:val="0007792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779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77921"/>
    <w:rPr>
      <w:rFonts w:ascii="Arial" w:eastAsia="Times New Roman" w:hAnsi="Arial" w:cs="Arial"/>
      <w:vanish/>
      <w:sz w:val="16"/>
      <w:szCs w:val="16"/>
    </w:rPr>
  </w:style>
  <w:style w:type="character" w:customStyle="1" w:styleId="ty-list-price">
    <w:name w:val="ty-list-price"/>
    <w:basedOn w:val="a0"/>
    <w:rsid w:val="00077921"/>
  </w:style>
  <w:style w:type="character" w:customStyle="1" w:styleId="list-price-label">
    <w:name w:val="list-price-label"/>
    <w:basedOn w:val="a0"/>
    <w:rsid w:val="00077921"/>
  </w:style>
  <w:style w:type="character" w:customStyle="1" w:styleId="ty-strike">
    <w:name w:val="ty-strike"/>
    <w:basedOn w:val="a0"/>
    <w:rsid w:val="00077921"/>
  </w:style>
  <w:style w:type="character" w:customStyle="1" w:styleId="ty-rub">
    <w:name w:val="ty-rub"/>
    <w:basedOn w:val="a0"/>
    <w:rsid w:val="00077921"/>
  </w:style>
  <w:style w:type="character" w:customStyle="1" w:styleId="ty-price">
    <w:name w:val="ty-price"/>
    <w:basedOn w:val="a0"/>
    <w:rsid w:val="00077921"/>
  </w:style>
  <w:style w:type="character" w:customStyle="1" w:styleId="ty-price-num">
    <w:name w:val="ty-price-num"/>
    <w:basedOn w:val="a0"/>
    <w:rsid w:val="0007792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779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77921"/>
    <w:rPr>
      <w:rFonts w:ascii="Arial" w:eastAsia="Times New Roman" w:hAnsi="Arial" w:cs="Arial"/>
      <w:vanish/>
      <w:sz w:val="16"/>
      <w:szCs w:val="16"/>
    </w:rPr>
  </w:style>
  <w:style w:type="paragraph" w:styleId="a9">
    <w:name w:val="List Paragraph"/>
    <w:basedOn w:val="a"/>
    <w:uiPriority w:val="34"/>
    <w:qFormat/>
    <w:rsid w:val="00E86E76"/>
    <w:pPr>
      <w:ind w:left="720"/>
      <w:contextualSpacing/>
    </w:pPr>
  </w:style>
  <w:style w:type="paragraph" w:customStyle="1" w:styleId="Default">
    <w:name w:val="Default"/>
    <w:rsid w:val="008A30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link w:val="ab"/>
    <w:uiPriority w:val="1"/>
    <w:qFormat/>
    <w:rsid w:val="00FF0BD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b">
    <w:name w:val="Без интервала Знак"/>
    <w:link w:val="aa"/>
    <w:uiPriority w:val="99"/>
    <w:locked/>
    <w:rsid w:val="00FF0BDD"/>
    <w:rPr>
      <w:rFonts w:ascii="Calibri" w:eastAsia="Times New Roman" w:hAnsi="Calibri" w:cs="Times New Roman"/>
      <w:lang w:eastAsia="en-US"/>
    </w:rPr>
  </w:style>
  <w:style w:type="character" w:customStyle="1" w:styleId="a6">
    <w:name w:val="Обычный (веб) Знак"/>
    <w:link w:val="a5"/>
    <w:uiPriority w:val="99"/>
    <w:rsid w:val="00826C8D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61E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1E7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861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198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</w:div>
                  </w:divsChild>
                </w:div>
              </w:divsChild>
            </w:div>
            <w:div w:id="17819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0382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63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900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8251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7989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1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21649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6" w:space="0" w:color="DCDCDC"/>
            <w:right w:val="none" w:sz="0" w:space="0" w:color="auto"/>
          </w:divBdr>
        </w:div>
        <w:div w:id="564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0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1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91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9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13</cp:revision>
  <cp:lastPrinted>2018-08-16T06:03:00Z</cp:lastPrinted>
  <dcterms:created xsi:type="dcterms:W3CDTF">2022-01-06T07:13:00Z</dcterms:created>
  <dcterms:modified xsi:type="dcterms:W3CDTF">2025-02-11T15:09:00Z</dcterms:modified>
</cp:coreProperties>
</file>