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DF58D" w14:textId="77777777" w:rsidR="000B77F2" w:rsidRPr="00681A03" w:rsidRDefault="000B77F2" w:rsidP="00B677FF">
      <w:pPr>
        <w:tabs>
          <w:tab w:val="left" w:pos="993"/>
        </w:tabs>
        <w:jc w:val="center"/>
        <w:rPr>
          <w:b/>
          <w:sz w:val="22"/>
          <w:szCs w:val="22"/>
        </w:rPr>
      </w:pPr>
      <w:r w:rsidRPr="00681A03">
        <w:rPr>
          <w:b/>
          <w:sz w:val="22"/>
          <w:szCs w:val="22"/>
        </w:rPr>
        <w:t>ТЕХНИЧЕСКАЯ СПЕЦИФИКАЦИЯ</w:t>
      </w:r>
    </w:p>
    <w:p w14:paraId="13B7E3EF" w14:textId="77777777" w:rsidR="00B677FF" w:rsidRDefault="006B3A0F" w:rsidP="00B677FF">
      <w:pPr>
        <w:pStyle w:val="3"/>
        <w:spacing w:after="0"/>
        <w:ind w:left="-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государственным закупкам</w:t>
      </w:r>
      <w:r w:rsidR="00B677FF">
        <w:rPr>
          <w:b/>
          <w:sz w:val="24"/>
          <w:szCs w:val="24"/>
          <w:lang w:val="kk-KZ"/>
        </w:rPr>
        <w:t xml:space="preserve"> </w:t>
      </w:r>
      <w:r w:rsidR="00CF600B" w:rsidRPr="00CF600B">
        <w:rPr>
          <w:b/>
          <w:sz w:val="24"/>
          <w:szCs w:val="24"/>
        </w:rPr>
        <w:t>услуг по страхованию</w:t>
      </w:r>
    </w:p>
    <w:p w14:paraId="3CDDDC5F" w14:textId="10AFF742" w:rsidR="006B3A0F" w:rsidRDefault="00CF600B" w:rsidP="00B677FF">
      <w:pPr>
        <w:pStyle w:val="3"/>
        <w:spacing w:after="0"/>
        <w:ind w:left="-540"/>
        <w:jc w:val="center"/>
        <w:rPr>
          <w:b/>
          <w:sz w:val="24"/>
          <w:szCs w:val="24"/>
        </w:rPr>
      </w:pPr>
      <w:r w:rsidRPr="00CF600B">
        <w:rPr>
          <w:b/>
          <w:sz w:val="24"/>
          <w:szCs w:val="24"/>
        </w:rPr>
        <w:t>гражданско-правовой ответственности владельцев автомобильного транспорта</w:t>
      </w:r>
    </w:p>
    <w:p w14:paraId="19215F3D" w14:textId="77777777" w:rsidR="00B677FF" w:rsidRDefault="00B677FF" w:rsidP="00B677FF">
      <w:pPr>
        <w:rPr>
          <w:b/>
        </w:rPr>
      </w:pPr>
    </w:p>
    <w:p w14:paraId="72C6B57A" w14:textId="49AD51A1" w:rsidR="00B677FF" w:rsidRPr="00B677FF" w:rsidRDefault="00B677FF" w:rsidP="00B677FF">
      <w:pPr>
        <w:rPr>
          <w:b/>
        </w:rPr>
      </w:pPr>
      <w:r w:rsidRPr="00B677FF">
        <w:rPr>
          <w:b/>
        </w:rPr>
        <w:t xml:space="preserve">Заказчик: </w:t>
      </w:r>
      <w:r w:rsidRPr="00B677FF">
        <w:rPr>
          <w:bCs/>
          <w:lang w:val="kk-KZ"/>
        </w:rPr>
        <w:t>ГККП</w:t>
      </w:r>
      <w:r w:rsidRPr="00B677FF">
        <w:rPr>
          <w:bCs/>
        </w:rPr>
        <w:t xml:space="preserve"> </w:t>
      </w:r>
      <w:r w:rsidRPr="00B677FF">
        <w:rPr>
          <w:bCs/>
          <w:lang w:val="kk-KZ"/>
        </w:rPr>
        <w:t>«</w:t>
      </w:r>
      <w:r w:rsidRPr="00B677FF">
        <w:rPr>
          <w:bCs/>
        </w:rPr>
        <w:t>Алматинский областной центр народного творчества</w:t>
      </w:r>
      <w:r w:rsidRPr="00B677FF">
        <w:rPr>
          <w:bCs/>
          <w:lang w:val="kk-KZ"/>
        </w:rPr>
        <w:t>»</w:t>
      </w:r>
      <w:r w:rsidRPr="00B677FF">
        <w:rPr>
          <w:bCs/>
        </w:rPr>
        <w:t>.</w:t>
      </w:r>
      <w:r w:rsidRPr="00B677FF">
        <w:rPr>
          <w:b/>
        </w:rPr>
        <w:t xml:space="preserve"> </w:t>
      </w:r>
    </w:p>
    <w:p w14:paraId="4C2D10CA" w14:textId="77777777" w:rsidR="00B677FF" w:rsidRPr="00B677FF" w:rsidRDefault="00B677FF" w:rsidP="00B677FF">
      <w:pPr>
        <w:rPr>
          <w:b/>
        </w:rPr>
      </w:pPr>
      <w:r w:rsidRPr="00B677FF">
        <w:rPr>
          <w:b/>
        </w:rPr>
        <w:t xml:space="preserve">Адрес: </w:t>
      </w:r>
      <w:proofErr w:type="spellStart"/>
      <w:r w:rsidRPr="00B677FF">
        <w:rPr>
          <w:bCs/>
        </w:rPr>
        <w:t>Алматинск</w:t>
      </w:r>
      <w:proofErr w:type="spellEnd"/>
      <w:r w:rsidRPr="00B677FF">
        <w:rPr>
          <w:bCs/>
          <w:lang w:val="kk-KZ"/>
        </w:rPr>
        <w:t>ая</w:t>
      </w:r>
      <w:r w:rsidRPr="00B677FF">
        <w:rPr>
          <w:bCs/>
        </w:rPr>
        <w:t xml:space="preserve"> </w:t>
      </w:r>
      <w:proofErr w:type="spellStart"/>
      <w:r w:rsidRPr="00B677FF">
        <w:rPr>
          <w:bCs/>
        </w:rPr>
        <w:t>област</w:t>
      </w:r>
      <w:proofErr w:type="spellEnd"/>
      <w:r w:rsidRPr="00B677FF">
        <w:rPr>
          <w:bCs/>
          <w:lang w:val="kk-KZ"/>
        </w:rPr>
        <w:t>ь,</w:t>
      </w:r>
      <w:r w:rsidRPr="00B677FF">
        <w:rPr>
          <w:bCs/>
        </w:rPr>
        <w:t xml:space="preserve"> г</w:t>
      </w:r>
      <w:r w:rsidRPr="00B677FF">
        <w:rPr>
          <w:bCs/>
          <w:lang w:val="kk-KZ"/>
        </w:rPr>
        <w:t>ород</w:t>
      </w:r>
      <w:r w:rsidRPr="00B677FF">
        <w:rPr>
          <w:bCs/>
        </w:rPr>
        <w:t xml:space="preserve"> </w:t>
      </w:r>
      <w:proofErr w:type="spellStart"/>
      <w:r w:rsidRPr="00B677FF">
        <w:rPr>
          <w:bCs/>
        </w:rPr>
        <w:t>Конаев</w:t>
      </w:r>
      <w:proofErr w:type="spellEnd"/>
      <w:r w:rsidRPr="00B677FF">
        <w:rPr>
          <w:bCs/>
        </w:rPr>
        <w:t xml:space="preserve">, </w:t>
      </w:r>
      <w:proofErr w:type="spellStart"/>
      <w:r w:rsidRPr="00B677FF">
        <w:rPr>
          <w:bCs/>
        </w:rPr>
        <w:t>ул</w:t>
      </w:r>
      <w:proofErr w:type="spellEnd"/>
      <w:r w:rsidRPr="00B677FF">
        <w:rPr>
          <w:bCs/>
          <w:lang w:val="kk-KZ"/>
        </w:rPr>
        <w:t>ица</w:t>
      </w:r>
      <w:r w:rsidRPr="00B677FF">
        <w:rPr>
          <w:bCs/>
        </w:rPr>
        <w:t xml:space="preserve"> </w:t>
      </w:r>
      <w:r w:rsidRPr="00B677FF">
        <w:rPr>
          <w:bCs/>
          <w:lang w:val="kk-KZ"/>
        </w:rPr>
        <w:t>Достык</w:t>
      </w:r>
      <w:r w:rsidRPr="00B677FF">
        <w:rPr>
          <w:bCs/>
        </w:rPr>
        <w:t>, 1.</w:t>
      </w:r>
    </w:p>
    <w:p w14:paraId="265C056D" w14:textId="304F6128" w:rsidR="00A31538" w:rsidRDefault="00B677FF" w:rsidP="00B677FF">
      <w:pPr>
        <w:rPr>
          <w:bCs/>
        </w:rPr>
      </w:pPr>
      <w:r w:rsidRPr="00B677FF">
        <w:rPr>
          <w:b/>
          <w:lang w:val="kk-KZ"/>
        </w:rPr>
        <w:t>Место оказания услуг</w:t>
      </w:r>
      <w:r w:rsidRPr="00B677FF">
        <w:rPr>
          <w:b/>
        </w:rPr>
        <w:t xml:space="preserve">: </w:t>
      </w:r>
      <w:proofErr w:type="spellStart"/>
      <w:r w:rsidRPr="00B677FF">
        <w:rPr>
          <w:bCs/>
        </w:rPr>
        <w:t>Алматинск</w:t>
      </w:r>
      <w:proofErr w:type="spellEnd"/>
      <w:r w:rsidRPr="00B677FF">
        <w:rPr>
          <w:bCs/>
          <w:lang w:val="kk-KZ"/>
        </w:rPr>
        <w:t>ая</w:t>
      </w:r>
      <w:r w:rsidRPr="00B677FF">
        <w:rPr>
          <w:bCs/>
        </w:rPr>
        <w:t xml:space="preserve"> </w:t>
      </w:r>
      <w:proofErr w:type="spellStart"/>
      <w:r w:rsidRPr="00B677FF">
        <w:rPr>
          <w:bCs/>
        </w:rPr>
        <w:t>област</w:t>
      </w:r>
      <w:proofErr w:type="spellEnd"/>
      <w:r w:rsidRPr="00B677FF">
        <w:rPr>
          <w:bCs/>
          <w:lang w:val="kk-KZ"/>
        </w:rPr>
        <w:t>ь,</w:t>
      </w:r>
      <w:r w:rsidRPr="00B677FF">
        <w:rPr>
          <w:bCs/>
        </w:rPr>
        <w:t xml:space="preserve"> г</w:t>
      </w:r>
      <w:r w:rsidRPr="00B677FF">
        <w:rPr>
          <w:bCs/>
          <w:lang w:val="kk-KZ"/>
        </w:rPr>
        <w:t>ород</w:t>
      </w:r>
      <w:r w:rsidRPr="00B677FF">
        <w:rPr>
          <w:bCs/>
        </w:rPr>
        <w:t xml:space="preserve"> </w:t>
      </w:r>
      <w:proofErr w:type="spellStart"/>
      <w:r w:rsidRPr="00B677FF">
        <w:rPr>
          <w:bCs/>
        </w:rPr>
        <w:t>Конаев</w:t>
      </w:r>
      <w:proofErr w:type="spellEnd"/>
      <w:r w:rsidRPr="00B677FF">
        <w:rPr>
          <w:bCs/>
        </w:rPr>
        <w:t>.</w:t>
      </w:r>
    </w:p>
    <w:p w14:paraId="704F05A2" w14:textId="77777777" w:rsidR="00B677FF" w:rsidRPr="00A31538" w:rsidRDefault="00B677FF" w:rsidP="00B677FF">
      <w:pPr>
        <w:rPr>
          <w:b/>
          <w:sz w:val="22"/>
          <w:szCs w:val="22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261"/>
        <w:gridCol w:w="11198"/>
      </w:tblGrid>
      <w:tr w:rsidR="000B77F2" w:rsidRPr="00681A03" w14:paraId="6E66EE4D" w14:textId="77777777" w:rsidTr="006B3A0F">
        <w:tc>
          <w:tcPr>
            <w:tcW w:w="425" w:type="dxa"/>
            <w:shd w:val="clear" w:color="auto" w:fill="auto"/>
          </w:tcPr>
          <w:p w14:paraId="3348E311" w14:textId="77777777" w:rsidR="000B77F2" w:rsidRPr="00681A03" w:rsidRDefault="000B77F2" w:rsidP="0097521A">
            <w:pPr>
              <w:jc w:val="left"/>
              <w:rPr>
                <w:rFonts w:eastAsia="Calibri"/>
                <w:b/>
                <w:color w:val="auto"/>
                <w:sz w:val="22"/>
                <w:szCs w:val="22"/>
                <w:lang w:val="en-US" w:eastAsia="en-US"/>
              </w:rPr>
            </w:pPr>
            <w:r w:rsidRPr="00681A03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261" w:type="dxa"/>
            <w:shd w:val="clear" w:color="auto" w:fill="auto"/>
          </w:tcPr>
          <w:p w14:paraId="0E3BCD0F" w14:textId="77777777" w:rsidR="000B77F2" w:rsidRPr="00681A03" w:rsidRDefault="000B77F2" w:rsidP="0097521A">
            <w:pPr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681A03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Раздел</w:t>
            </w:r>
          </w:p>
        </w:tc>
        <w:tc>
          <w:tcPr>
            <w:tcW w:w="11198" w:type="dxa"/>
            <w:shd w:val="clear" w:color="auto" w:fill="auto"/>
          </w:tcPr>
          <w:p w14:paraId="27366FAC" w14:textId="77777777" w:rsidR="000B77F2" w:rsidRPr="00681A03" w:rsidRDefault="000B77F2" w:rsidP="0097521A">
            <w:pPr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681A03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Требования</w:t>
            </w:r>
          </w:p>
        </w:tc>
      </w:tr>
      <w:tr w:rsidR="000B77F2" w:rsidRPr="00681A03" w14:paraId="3C584680" w14:textId="77777777" w:rsidTr="006B3A0F">
        <w:tc>
          <w:tcPr>
            <w:tcW w:w="425" w:type="dxa"/>
            <w:shd w:val="clear" w:color="auto" w:fill="auto"/>
          </w:tcPr>
          <w:p w14:paraId="7DD0F17C" w14:textId="77777777" w:rsidR="000B77F2" w:rsidRPr="00681A03" w:rsidRDefault="000B77F2" w:rsidP="0097521A">
            <w:pPr>
              <w:jc w:val="left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681A03">
              <w:rPr>
                <w:rFonts w:eastAsia="Calibri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53CD2971" w14:textId="77777777" w:rsidR="000B77F2" w:rsidRPr="00681A03" w:rsidRDefault="000B77F2" w:rsidP="0097521A">
            <w:pPr>
              <w:jc w:val="left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681A03">
              <w:rPr>
                <w:rFonts w:eastAsia="Calibri"/>
                <w:sz w:val="22"/>
                <w:szCs w:val="22"/>
                <w:lang w:val="kk-KZ" w:eastAsia="en-US"/>
              </w:rPr>
              <w:t>Наименование услуги</w:t>
            </w:r>
          </w:p>
        </w:tc>
        <w:tc>
          <w:tcPr>
            <w:tcW w:w="11198" w:type="dxa"/>
            <w:shd w:val="clear" w:color="auto" w:fill="auto"/>
          </w:tcPr>
          <w:p w14:paraId="00BBB696" w14:textId="77777777" w:rsidR="000B77F2" w:rsidRPr="006B3A0F" w:rsidRDefault="006B3A0F" w:rsidP="006B3A0F">
            <w:pPr>
              <w:jc w:val="left"/>
            </w:pPr>
            <w:r w:rsidRPr="00D60C94">
              <w:rPr>
                <w:rFonts w:eastAsia="Calibri"/>
              </w:rPr>
              <w:t>Услуги по страхованию гражданско-правовой ответственности владельцев автомобильного транспорта</w:t>
            </w:r>
          </w:p>
        </w:tc>
      </w:tr>
      <w:tr w:rsidR="000B77F2" w:rsidRPr="00681A03" w14:paraId="2A32FB81" w14:textId="77777777" w:rsidTr="006B3A0F">
        <w:tc>
          <w:tcPr>
            <w:tcW w:w="425" w:type="dxa"/>
            <w:shd w:val="clear" w:color="auto" w:fill="auto"/>
          </w:tcPr>
          <w:p w14:paraId="21956436" w14:textId="77777777" w:rsidR="000B77F2" w:rsidRPr="00681A03" w:rsidRDefault="000B77F2" w:rsidP="0097521A">
            <w:pPr>
              <w:jc w:val="left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7B322409" w14:textId="77777777" w:rsidR="000B77F2" w:rsidRPr="00681A03" w:rsidRDefault="000B77F2" w:rsidP="0097521A">
            <w:pPr>
              <w:jc w:val="left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681A03">
              <w:rPr>
                <w:rFonts w:eastAsia="Calibri"/>
                <w:color w:val="auto"/>
                <w:sz w:val="22"/>
                <w:szCs w:val="22"/>
                <w:lang w:eastAsia="en-US"/>
              </w:rPr>
              <w:t>Гарантийный срок (в месяцах)</w:t>
            </w:r>
          </w:p>
        </w:tc>
        <w:tc>
          <w:tcPr>
            <w:tcW w:w="11198" w:type="dxa"/>
            <w:shd w:val="clear" w:color="auto" w:fill="auto"/>
          </w:tcPr>
          <w:p w14:paraId="4D9D64DB" w14:textId="356C085A" w:rsidR="000B77F2" w:rsidRPr="00B677FF" w:rsidRDefault="00B677FF" w:rsidP="0097521A">
            <w:pPr>
              <w:jc w:val="left"/>
              <w:rPr>
                <w:rFonts w:eastAsia="Calibri"/>
                <w:color w:val="auto"/>
                <w:sz w:val="22"/>
                <w:szCs w:val="22"/>
                <w:lang w:val="kk-KZ" w:eastAsia="en-US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kk-KZ" w:eastAsia="en-US"/>
              </w:rPr>
              <w:t>12 месяцев</w:t>
            </w:r>
          </w:p>
        </w:tc>
      </w:tr>
      <w:tr w:rsidR="000B77F2" w:rsidRPr="00681A03" w14:paraId="11B762C6" w14:textId="77777777" w:rsidTr="006B3A0F">
        <w:tc>
          <w:tcPr>
            <w:tcW w:w="425" w:type="dxa"/>
            <w:shd w:val="clear" w:color="auto" w:fill="auto"/>
          </w:tcPr>
          <w:p w14:paraId="00E74475" w14:textId="77777777" w:rsidR="000B77F2" w:rsidRPr="00681A03" w:rsidRDefault="000B77F2" w:rsidP="0097521A">
            <w:pPr>
              <w:jc w:val="left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14:paraId="4339DFA5" w14:textId="77777777" w:rsidR="000B77F2" w:rsidRPr="00681A03" w:rsidRDefault="000B77F2" w:rsidP="0097521A">
            <w:pPr>
              <w:jc w:val="left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6D278C">
              <w:rPr>
                <w:rFonts w:eastAsia="Calibri"/>
                <w:color w:val="auto"/>
                <w:sz w:val="22"/>
                <w:szCs w:val="22"/>
                <w:lang w:eastAsia="en-US"/>
              </w:rPr>
              <w:t>Описание требуемых характеристик, параметров и иных исходных данных</w:t>
            </w:r>
          </w:p>
        </w:tc>
        <w:tc>
          <w:tcPr>
            <w:tcW w:w="11198" w:type="dxa"/>
            <w:shd w:val="clear" w:color="auto" w:fill="auto"/>
          </w:tcPr>
          <w:tbl>
            <w:tblPr>
              <w:tblW w:w="10320" w:type="dxa"/>
              <w:tblLayout w:type="fixed"/>
              <w:tblLook w:val="04A0" w:firstRow="1" w:lastRow="0" w:firstColumn="1" w:lastColumn="0" w:noHBand="0" w:noVBand="1"/>
            </w:tblPr>
            <w:tblGrid>
              <w:gridCol w:w="3659"/>
              <w:gridCol w:w="6661"/>
            </w:tblGrid>
            <w:tr w:rsidR="006B3A0F" w:rsidRPr="005C336D" w14:paraId="1A2D1A86" w14:textId="77777777" w:rsidTr="006B3A0F">
              <w:trPr>
                <w:trHeight w:val="88"/>
              </w:trPr>
              <w:tc>
                <w:tcPr>
                  <w:tcW w:w="3659" w:type="dxa"/>
                  <w:hideMark/>
                </w:tcPr>
                <w:p w14:paraId="1E459E0D" w14:textId="77777777" w:rsidR="006B3A0F" w:rsidRPr="005C336D" w:rsidRDefault="006B3A0F" w:rsidP="005C336D">
                  <w:pPr>
                    <w:spacing w:line="276" w:lineRule="auto"/>
                    <w:rPr>
                      <w:b/>
                      <w:lang w:eastAsia="en-US"/>
                    </w:rPr>
                  </w:pPr>
                  <w:r w:rsidRPr="005C336D">
                    <w:rPr>
                      <w:b/>
                      <w:lang w:eastAsia="en-US"/>
                    </w:rPr>
                    <w:t>ВИД СТРАХОВАНИЯ:</w:t>
                  </w:r>
                </w:p>
              </w:tc>
              <w:tc>
                <w:tcPr>
                  <w:tcW w:w="6661" w:type="dxa"/>
                </w:tcPr>
                <w:p w14:paraId="6FCD273F" w14:textId="77777777" w:rsidR="006B3A0F" w:rsidRPr="005C336D" w:rsidRDefault="006B3A0F" w:rsidP="005C336D">
                  <w:pPr>
                    <w:spacing w:line="276" w:lineRule="auto"/>
                    <w:rPr>
                      <w:lang w:eastAsia="en-US"/>
                    </w:rPr>
                  </w:pPr>
                  <w:r w:rsidRPr="005C336D">
                    <w:rPr>
                      <w:lang w:eastAsia="en-US"/>
                    </w:rPr>
                    <w:t>Обязательное страхование гражданско-правовой ответственности владельцев транспортных средств согласно Закону Республики Казахстан от 1 июля 2003 года № 446-II «Об обязательном страховании гражданско-правовой ответственности владельцев транспортны</w:t>
                  </w:r>
                  <w:bookmarkStart w:id="0" w:name="_GoBack"/>
                  <w:bookmarkEnd w:id="0"/>
                  <w:r w:rsidRPr="005C336D">
                    <w:rPr>
                      <w:lang w:eastAsia="en-US"/>
                    </w:rPr>
                    <w:t>х средств».</w:t>
                  </w:r>
                </w:p>
                <w:p w14:paraId="2C678384" w14:textId="77777777" w:rsidR="006B3A0F" w:rsidRPr="005C336D" w:rsidRDefault="006B3A0F" w:rsidP="005C336D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</w:tr>
            <w:tr w:rsidR="006B3A0F" w:rsidRPr="005C336D" w14:paraId="328706BD" w14:textId="77777777" w:rsidTr="006B3A0F">
              <w:trPr>
                <w:trHeight w:val="88"/>
              </w:trPr>
              <w:tc>
                <w:tcPr>
                  <w:tcW w:w="3659" w:type="dxa"/>
                </w:tcPr>
                <w:p w14:paraId="4F5F49AA" w14:textId="77777777" w:rsidR="006B3A0F" w:rsidRPr="005C336D" w:rsidRDefault="006B3A0F" w:rsidP="005C336D">
                  <w:pPr>
                    <w:spacing w:line="276" w:lineRule="auto"/>
                    <w:rPr>
                      <w:b/>
                      <w:lang w:eastAsia="en-US"/>
                    </w:rPr>
                  </w:pPr>
                  <w:r w:rsidRPr="005C336D">
                    <w:rPr>
                      <w:b/>
                      <w:lang w:eastAsia="en-US"/>
                    </w:rPr>
                    <w:t xml:space="preserve">ЦЕЛЬ СТРАХОВАНИЯ: </w:t>
                  </w:r>
                </w:p>
                <w:p w14:paraId="1599E770" w14:textId="77777777" w:rsidR="006B3A0F" w:rsidRPr="005C336D" w:rsidRDefault="006B3A0F" w:rsidP="005C336D">
                  <w:pPr>
                    <w:spacing w:line="27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6661" w:type="dxa"/>
                </w:tcPr>
                <w:p w14:paraId="4C505DA6" w14:textId="77777777" w:rsidR="006B3A0F" w:rsidRPr="005C336D" w:rsidRDefault="006B3A0F" w:rsidP="005C336D">
                  <w:pPr>
                    <w:spacing w:line="276" w:lineRule="auto"/>
                    <w:rPr>
                      <w:lang w:eastAsia="en-US"/>
                    </w:rPr>
                  </w:pPr>
                  <w:r w:rsidRPr="005C336D">
                    <w:rPr>
                      <w:lang w:eastAsia="en-US"/>
                    </w:rPr>
                    <w:t xml:space="preserve">Целью обязательного страхования ответственности владельцев транспортных средств является обеспечение защиты имущественных интересов третьих лиц, жизни, здоровью и (или) имуществу которых причинен вред в результате эксплуатации транспортных средств, посредством осуществления страховых выплат. </w:t>
                  </w:r>
                </w:p>
                <w:p w14:paraId="4225785B" w14:textId="77777777" w:rsidR="006B3A0F" w:rsidRPr="005C336D" w:rsidRDefault="006B3A0F" w:rsidP="005C336D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</w:tr>
            <w:tr w:rsidR="006B3A0F" w:rsidRPr="005C336D" w14:paraId="6D5F1DC5" w14:textId="77777777" w:rsidTr="006B3A0F">
              <w:trPr>
                <w:trHeight w:val="88"/>
              </w:trPr>
              <w:tc>
                <w:tcPr>
                  <w:tcW w:w="3659" w:type="dxa"/>
                  <w:hideMark/>
                </w:tcPr>
                <w:p w14:paraId="011A45AC" w14:textId="77777777" w:rsidR="006B3A0F" w:rsidRPr="005C336D" w:rsidRDefault="006B3A0F" w:rsidP="005C336D">
                  <w:pPr>
                    <w:spacing w:line="276" w:lineRule="auto"/>
                    <w:rPr>
                      <w:b/>
                      <w:lang w:eastAsia="en-US"/>
                    </w:rPr>
                  </w:pPr>
                  <w:r w:rsidRPr="005C336D">
                    <w:rPr>
                      <w:b/>
                      <w:lang w:eastAsia="en-US"/>
                    </w:rPr>
                    <w:t>ОБЪЕКТ СТРАХОВАНИЯ:</w:t>
                  </w:r>
                </w:p>
              </w:tc>
              <w:tc>
                <w:tcPr>
                  <w:tcW w:w="6661" w:type="dxa"/>
                  <w:hideMark/>
                </w:tcPr>
                <w:p w14:paraId="67EF961F" w14:textId="77777777" w:rsidR="006B3A0F" w:rsidRPr="005C336D" w:rsidRDefault="006B3A0F" w:rsidP="005C336D">
                  <w:pPr>
                    <w:spacing w:line="276" w:lineRule="auto"/>
                    <w:rPr>
                      <w:lang w:eastAsia="en-US"/>
                    </w:rPr>
                  </w:pPr>
                  <w:r w:rsidRPr="005C336D">
                    <w:rPr>
                      <w:lang w:eastAsia="en-US"/>
                    </w:rPr>
                    <w:t xml:space="preserve">Объектом обязательного страхования гражданско-правовой ответственности владельцев транспортных средств является имущественный интерес застрахованного лица, связанный с его обязанностью, установленной </w:t>
                  </w:r>
                  <w:bookmarkStart w:id="1" w:name="sub1000000014"/>
                  <w:r w:rsidRPr="005C336D">
                    <w:rPr>
                      <w:lang w:eastAsia="en-US"/>
                    </w:rPr>
                    <w:fldChar w:fldCharType="begin"/>
                  </w:r>
                  <w:r w:rsidRPr="005C336D">
                    <w:rPr>
                      <w:lang w:eastAsia="en-US"/>
                    </w:rPr>
                    <w:instrText xml:space="preserve"> HYPERLINK "jl:1013880.9170000%20" </w:instrText>
                  </w:r>
                  <w:r w:rsidRPr="005C336D">
                    <w:rPr>
                      <w:lang w:eastAsia="en-US"/>
                    </w:rPr>
                    <w:fldChar w:fldCharType="separate"/>
                  </w:r>
                  <w:r w:rsidRPr="005C336D">
                    <w:rPr>
                      <w:rStyle w:val="a3"/>
                      <w:color w:val="000000"/>
                      <w:lang w:eastAsia="en-US"/>
                    </w:rPr>
                    <w:t>гражданским законодательством</w:t>
                  </w:r>
                  <w:bookmarkEnd w:id="1"/>
                  <w:r w:rsidRPr="005C336D">
                    <w:rPr>
                      <w:lang w:eastAsia="en-US"/>
                    </w:rPr>
                    <w:fldChar w:fldCharType="end"/>
                  </w:r>
                  <w:r w:rsidRPr="005C336D">
                    <w:rPr>
                      <w:lang w:eastAsia="en-US"/>
                    </w:rPr>
                    <w:t xml:space="preserve"> Республики Казахстан, возместить вред, причиненный жизни, здоровью и (или) имуществу третьих лиц в результате эксплуатации транспортных средств как источника повышенной опасности.</w:t>
                  </w:r>
                </w:p>
              </w:tc>
            </w:tr>
            <w:tr w:rsidR="006B3A0F" w:rsidRPr="005C336D" w14:paraId="37B4D136" w14:textId="77777777" w:rsidTr="006B3A0F">
              <w:trPr>
                <w:trHeight w:val="88"/>
              </w:trPr>
              <w:tc>
                <w:tcPr>
                  <w:tcW w:w="3659" w:type="dxa"/>
                  <w:hideMark/>
                </w:tcPr>
                <w:p w14:paraId="7505F331" w14:textId="77777777" w:rsidR="006B3A0F" w:rsidRPr="005C336D" w:rsidRDefault="006B3A0F" w:rsidP="005C336D">
                  <w:pPr>
                    <w:spacing w:line="276" w:lineRule="auto"/>
                    <w:rPr>
                      <w:b/>
                      <w:lang w:eastAsia="en-US"/>
                    </w:rPr>
                  </w:pPr>
                  <w:r w:rsidRPr="005C336D">
                    <w:rPr>
                      <w:b/>
                      <w:lang w:eastAsia="en-US"/>
                    </w:rPr>
                    <w:t>ЗАСТРАХОВАННЫЙ:</w:t>
                  </w:r>
                </w:p>
              </w:tc>
              <w:tc>
                <w:tcPr>
                  <w:tcW w:w="6661" w:type="dxa"/>
                </w:tcPr>
                <w:p w14:paraId="004F9CE9" w14:textId="77777777" w:rsidR="006B3A0F" w:rsidRPr="005C336D" w:rsidRDefault="006B3A0F" w:rsidP="005C336D">
                  <w:pPr>
                    <w:spacing w:line="276" w:lineRule="auto"/>
                    <w:rPr>
                      <w:lang w:eastAsia="en-US"/>
                    </w:rPr>
                  </w:pPr>
                  <w:r w:rsidRPr="005C336D">
                    <w:rPr>
                      <w:lang w:eastAsia="en-US"/>
                    </w:rPr>
                    <w:t>Лицо, в отношении которого осуществляется страхование</w:t>
                  </w:r>
                </w:p>
                <w:p w14:paraId="09433EBC" w14:textId="77777777" w:rsidR="006B3A0F" w:rsidRPr="00B24260" w:rsidRDefault="006B3A0F" w:rsidP="005C336D">
                  <w:pPr>
                    <w:spacing w:line="276" w:lineRule="auto"/>
                    <w:rPr>
                      <w:lang w:val="kk-KZ" w:eastAsia="en-US"/>
                    </w:rPr>
                  </w:pPr>
                  <w:r w:rsidRPr="005C336D">
                    <w:rPr>
                      <w:lang w:eastAsia="en-US"/>
                    </w:rPr>
                    <w:lastRenderedPageBreak/>
                    <w:t>(лица, допущенные к управлению на основании путевого листа)</w:t>
                  </w:r>
                  <w:r w:rsidR="00B24260">
                    <w:rPr>
                      <w:lang w:val="kk-KZ" w:eastAsia="en-US"/>
                    </w:rPr>
                    <w:t>.</w:t>
                  </w:r>
                </w:p>
                <w:p w14:paraId="73CA6C97" w14:textId="77777777" w:rsidR="006B3A0F" w:rsidRPr="005C336D" w:rsidRDefault="006B3A0F" w:rsidP="005C336D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</w:tr>
            <w:tr w:rsidR="006B3A0F" w:rsidRPr="005C336D" w14:paraId="0B447BDA" w14:textId="77777777" w:rsidTr="006B3A0F">
              <w:trPr>
                <w:trHeight w:val="88"/>
              </w:trPr>
              <w:tc>
                <w:tcPr>
                  <w:tcW w:w="3659" w:type="dxa"/>
                  <w:hideMark/>
                </w:tcPr>
                <w:p w14:paraId="2ECAD29E" w14:textId="77777777" w:rsidR="006B3A0F" w:rsidRPr="005C336D" w:rsidRDefault="006B3A0F" w:rsidP="005C336D">
                  <w:pPr>
                    <w:spacing w:line="276" w:lineRule="auto"/>
                    <w:rPr>
                      <w:b/>
                      <w:lang w:eastAsia="en-US"/>
                    </w:rPr>
                  </w:pPr>
                  <w:r w:rsidRPr="005C336D">
                    <w:rPr>
                      <w:b/>
                      <w:lang w:eastAsia="en-US"/>
                    </w:rPr>
                    <w:lastRenderedPageBreak/>
                    <w:t>ВЫГОДОПРИОБРЕТАТЕЛЬ:</w:t>
                  </w:r>
                </w:p>
              </w:tc>
              <w:tc>
                <w:tcPr>
                  <w:tcW w:w="6661" w:type="dxa"/>
                </w:tcPr>
                <w:p w14:paraId="35FED49C" w14:textId="77777777" w:rsidR="006B3A0F" w:rsidRPr="005C336D" w:rsidRDefault="006B3A0F" w:rsidP="005C336D">
                  <w:pPr>
                    <w:spacing w:line="276" w:lineRule="auto"/>
                    <w:rPr>
                      <w:lang w:eastAsia="en-US"/>
                    </w:rPr>
                  </w:pPr>
                  <w:r w:rsidRPr="005C336D">
                    <w:rPr>
                      <w:lang w:eastAsia="en-US"/>
                    </w:rPr>
                    <w:t>Лицо, которое в соответствии с настоящим Законом является получателем страховой выплаты.</w:t>
                  </w:r>
                </w:p>
                <w:p w14:paraId="0C2F3D04" w14:textId="77777777" w:rsidR="006B3A0F" w:rsidRPr="005C336D" w:rsidRDefault="006B3A0F" w:rsidP="005C336D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</w:tr>
            <w:tr w:rsidR="006B3A0F" w:rsidRPr="005C336D" w14:paraId="6F0DCE27" w14:textId="77777777" w:rsidTr="006B3A0F">
              <w:trPr>
                <w:trHeight w:val="88"/>
              </w:trPr>
              <w:tc>
                <w:tcPr>
                  <w:tcW w:w="3659" w:type="dxa"/>
                  <w:hideMark/>
                </w:tcPr>
                <w:p w14:paraId="5D5012EA" w14:textId="77777777" w:rsidR="006B3A0F" w:rsidRPr="005C336D" w:rsidRDefault="006B3A0F" w:rsidP="005C336D">
                  <w:pPr>
                    <w:spacing w:line="276" w:lineRule="auto"/>
                    <w:rPr>
                      <w:b/>
                      <w:lang w:eastAsia="en-US"/>
                    </w:rPr>
                  </w:pPr>
                  <w:r w:rsidRPr="005C336D">
                    <w:rPr>
                      <w:b/>
                      <w:lang w:eastAsia="en-US"/>
                    </w:rPr>
                    <w:t>ПЕРИОД СТРАХОВАНИЯ:</w:t>
                  </w:r>
                </w:p>
              </w:tc>
              <w:tc>
                <w:tcPr>
                  <w:tcW w:w="6661" w:type="dxa"/>
                </w:tcPr>
                <w:p w14:paraId="63F2881A" w14:textId="77777777" w:rsidR="006B3A0F" w:rsidRPr="005C336D" w:rsidRDefault="006B3A0F" w:rsidP="005C336D">
                  <w:pPr>
                    <w:spacing w:line="276" w:lineRule="auto"/>
                    <w:rPr>
                      <w:lang w:eastAsia="en-US"/>
                    </w:rPr>
                  </w:pPr>
                  <w:r w:rsidRPr="005C336D">
                    <w:rPr>
                      <w:lang w:eastAsia="en-US"/>
                    </w:rPr>
                    <w:t>12 (двенадцать) месяцев.</w:t>
                  </w:r>
                </w:p>
                <w:p w14:paraId="6A5C3944" w14:textId="77777777" w:rsidR="006B3A0F" w:rsidRPr="005C336D" w:rsidRDefault="006B3A0F" w:rsidP="005C336D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</w:tr>
            <w:tr w:rsidR="006B3A0F" w:rsidRPr="005C336D" w14:paraId="0C4BF2E6" w14:textId="77777777" w:rsidTr="006B3A0F">
              <w:trPr>
                <w:trHeight w:val="88"/>
              </w:trPr>
              <w:tc>
                <w:tcPr>
                  <w:tcW w:w="3659" w:type="dxa"/>
                </w:tcPr>
                <w:p w14:paraId="7FAA8FF2" w14:textId="77777777" w:rsidR="006B3A0F" w:rsidRPr="005C336D" w:rsidRDefault="006B3A0F" w:rsidP="005C336D">
                  <w:pPr>
                    <w:spacing w:line="276" w:lineRule="auto"/>
                    <w:rPr>
                      <w:b/>
                      <w:lang w:eastAsia="en-US"/>
                    </w:rPr>
                  </w:pPr>
                  <w:r w:rsidRPr="005C336D">
                    <w:rPr>
                      <w:b/>
                      <w:lang w:eastAsia="en-US"/>
                    </w:rPr>
                    <w:t>ТЕРРИТОРИЯ СТРАХОВАНИЯ:</w:t>
                  </w:r>
                </w:p>
                <w:p w14:paraId="4D6138C4" w14:textId="77777777" w:rsidR="006B3A0F" w:rsidRPr="005C336D" w:rsidRDefault="006B3A0F" w:rsidP="005C336D">
                  <w:pPr>
                    <w:spacing w:line="27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6661" w:type="dxa"/>
                  <w:hideMark/>
                </w:tcPr>
                <w:p w14:paraId="25CB88CD" w14:textId="77777777" w:rsidR="006B3A0F" w:rsidRPr="005C336D" w:rsidRDefault="006B3A0F" w:rsidP="005C336D">
                  <w:pPr>
                    <w:spacing w:line="276" w:lineRule="auto"/>
                    <w:rPr>
                      <w:lang w:eastAsia="en-US"/>
                    </w:rPr>
                  </w:pPr>
                  <w:r w:rsidRPr="005C336D">
                    <w:rPr>
                      <w:lang w:eastAsia="en-US"/>
                    </w:rPr>
                    <w:t>Республика Казахстан.</w:t>
                  </w:r>
                </w:p>
              </w:tc>
            </w:tr>
            <w:tr w:rsidR="006B3A0F" w:rsidRPr="005C336D" w14:paraId="1DDE907B" w14:textId="77777777" w:rsidTr="006B3A0F">
              <w:trPr>
                <w:trHeight w:val="1289"/>
              </w:trPr>
              <w:tc>
                <w:tcPr>
                  <w:tcW w:w="3659" w:type="dxa"/>
                  <w:hideMark/>
                </w:tcPr>
                <w:p w14:paraId="58B20D89" w14:textId="77777777" w:rsidR="006B3A0F" w:rsidRPr="005C336D" w:rsidRDefault="006B3A0F" w:rsidP="005C336D">
                  <w:pPr>
                    <w:spacing w:line="276" w:lineRule="auto"/>
                    <w:rPr>
                      <w:b/>
                      <w:lang w:eastAsia="en-US"/>
                    </w:rPr>
                  </w:pPr>
                  <w:r w:rsidRPr="005C336D">
                    <w:rPr>
                      <w:b/>
                      <w:lang w:eastAsia="en-US"/>
                    </w:rPr>
                    <w:t>СТРАХОВОЙ СЛУЧАЙ:</w:t>
                  </w:r>
                </w:p>
              </w:tc>
              <w:tc>
                <w:tcPr>
                  <w:tcW w:w="6661" w:type="dxa"/>
                </w:tcPr>
                <w:p w14:paraId="41BE3283" w14:textId="77777777" w:rsidR="006B3A0F" w:rsidRPr="005C336D" w:rsidRDefault="006B3A0F" w:rsidP="005C336D">
                  <w:pPr>
                    <w:spacing w:line="276" w:lineRule="auto"/>
                    <w:rPr>
                      <w:lang w:eastAsia="en-US"/>
                    </w:rPr>
                  </w:pPr>
                  <w:r w:rsidRPr="005C336D">
                    <w:rPr>
                      <w:lang w:eastAsia="en-US"/>
                    </w:rPr>
                    <w:t>Страховым случаем признается факт наступления гражданско-правовой ответственности застрахованного по возмещению вреда, причиненного жизни, здоровью и (или) имуществу лиц, признанных потерпевшими, в результате эксплуатации застрахованного транспортного средства.</w:t>
                  </w:r>
                </w:p>
                <w:p w14:paraId="38A49B17" w14:textId="77777777" w:rsidR="006B3A0F" w:rsidRPr="005C336D" w:rsidRDefault="006B3A0F" w:rsidP="005C336D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</w:tr>
            <w:tr w:rsidR="006B3A0F" w:rsidRPr="005C336D" w14:paraId="74540EEF" w14:textId="77777777" w:rsidTr="006B3A0F">
              <w:trPr>
                <w:trHeight w:val="80"/>
              </w:trPr>
              <w:tc>
                <w:tcPr>
                  <w:tcW w:w="3659" w:type="dxa"/>
                </w:tcPr>
                <w:p w14:paraId="7E599153" w14:textId="77777777" w:rsidR="006B3A0F" w:rsidRPr="005C336D" w:rsidRDefault="006B3A0F" w:rsidP="005C336D">
                  <w:pPr>
                    <w:spacing w:line="276" w:lineRule="auto"/>
                    <w:rPr>
                      <w:b/>
                      <w:lang w:eastAsia="en-US"/>
                    </w:rPr>
                  </w:pPr>
                  <w:r w:rsidRPr="005C336D">
                    <w:rPr>
                      <w:b/>
                      <w:lang w:eastAsia="en-US"/>
                    </w:rPr>
                    <w:t>ОПРЕДЕЛЕНИЕ РАЗМЕРА СТРАХОВОЙ ВЫПЛАТЫ:</w:t>
                  </w:r>
                </w:p>
                <w:p w14:paraId="4D292AC4" w14:textId="77777777" w:rsidR="006B3A0F" w:rsidRPr="005C336D" w:rsidRDefault="006B3A0F" w:rsidP="005C336D">
                  <w:pPr>
                    <w:spacing w:line="276" w:lineRule="auto"/>
                    <w:rPr>
                      <w:b/>
                      <w:lang w:eastAsia="en-US"/>
                    </w:rPr>
                  </w:pPr>
                </w:p>
                <w:p w14:paraId="3F5A86BB" w14:textId="77777777" w:rsidR="00493BEE" w:rsidRPr="005C336D" w:rsidRDefault="00493BEE" w:rsidP="005C336D">
                  <w:pPr>
                    <w:spacing w:line="276" w:lineRule="auto"/>
                    <w:rPr>
                      <w:b/>
                      <w:lang w:eastAsia="en-US"/>
                    </w:rPr>
                  </w:pPr>
                </w:p>
                <w:p w14:paraId="0EEF927F" w14:textId="77777777" w:rsidR="00493BEE" w:rsidRPr="005C336D" w:rsidRDefault="00493BEE" w:rsidP="005C336D">
                  <w:pPr>
                    <w:spacing w:line="276" w:lineRule="auto"/>
                    <w:rPr>
                      <w:b/>
                      <w:lang w:eastAsia="en-US"/>
                    </w:rPr>
                  </w:pPr>
                </w:p>
                <w:p w14:paraId="17D3CE75" w14:textId="77777777" w:rsidR="006B3A0F" w:rsidRPr="005C336D" w:rsidRDefault="00493BEE" w:rsidP="005C336D">
                  <w:pPr>
                    <w:spacing w:line="276" w:lineRule="auto"/>
                    <w:rPr>
                      <w:b/>
                      <w:lang w:eastAsia="en-US"/>
                    </w:rPr>
                  </w:pPr>
                  <w:r w:rsidRPr="005C336D">
                    <w:rPr>
                      <w:b/>
                      <w:lang w:eastAsia="en-US"/>
                    </w:rPr>
                    <w:t>УСЛОВИЯ И СРОКИ ОПЛАТЫ:</w:t>
                  </w:r>
                </w:p>
                <w:p w14:paraId="33A41A73" w14:textId="77777777" w:rsidR="006B3A0F" w:rsidRPr="005C336D" w:rsidRDefault="006B3A0F" w:rsidP="005C336D">
                  <w:pPr>
                    <w:spacing w:line="276" w:lineRule="auto"/>
                    <w:rPr>
                      <w:b/>
                      <w:lang w:eastAsia="en-US"/>
                    </w:rPr>
                  </w:pPr>
                </w:p>
                <w:p w14:paraId="39976D3E" w14:textId="77777777" w:rsidR="00493BEE" w:rsidRDefault="00493BEE" w:rsidP="005C336D">
                  <w:pPr>
                    <w:spacing w:line="276" w:lineRule="auto"/>
                    <w:ind w:right="-5"/>
                    <w:rPr>
                      <w:b/>
                      <w:lang w:eastAsia="en-US"/>
                    </w:rPr>
                  </w:pPr>
                </w:p>
                <w:p w14:paraId="299A3E55" w14:textId="77777777" w:rsidR="005C336D" w:rsidRPr="005C336D" w:rsidRDefault="005C336D" w:rsidP="005C336D">
                  <w:pPr>
                    <w:spacing w:line="276" w:lineRule="auto"/>
                    <w:ind w:right="-5"/>
                    <w:rPr>
                      <w:b/>
                      <w:lang w:eastAsia="en-US"/>
                    </w:rPr>
                  </w:pPr>
                </w:p>
                <w:p w14:paraId="640B5263" w14:textId="77777777" w:rsidR="00B677FF" w:rsidRDefault="00B677FF" w:rsidP="005C336D">
                  <w:pPr>
                    <w:spacing w:line="276" w:lineRule="auto"/>
                    <w:ind w:right="-5"/>
                    <w:rPr>
                      <w:b/>
                      <w:lang w:eastAsia="en-US"/>
                    </w:rPr>
                  </w:pPr>
                </w:p>
                <w:p w14:paraId="28D22C4A" w14:textId="77777777" w:rsidR="00B677FF" w:rsidRDefault="00B677FF" w:rsidP="005C336D">
                  <w:pPr>
                    <w:spacing w:line="276" w:lineRule="auto"/>
                    <w:ind w:right="-5"/>
                    <w:rPr>
                      <w:b/>
                      <w:lang w:eastAsia="en-US"/>
                    </w:rPr>
                  </w:pPr>
                </w:p>
                <w:p w14:paraId="0C37A42B" w14:textId="77777777" w:rsidR="00B677FF" w:rsidRDefault="00B677FF" w:rsidP="005C336D">
                  <w:pPr>
                    <w:spacing w:line="276" w:lineRule="auto"/>
                    <w:ind w:right="-5"/>
                    <w:rPr>
                      <w:b/>
                      <w:lang w:eastAsia="en-US"/>
                    </w:rPr>
                  </w:pPr>
                </w:p>
                <w:p w14:paraId="4EBCF779" w14:textId="77777777" w:rsidR="00B677FF" w:rsidRDefault="00B677FF" w:rsidP="005C336D">
                  <w:pPr>
                    <w:spacing w:line="276" w:lineRule="auto"/>
                    <w:ind w:right="-5"/>
                    <w:rPr>
                      <w:b/>
                      <w:lang w:eastAsia="en-US"/>
                    </w:rPr>
                  </w:pPr>
                </w:p>
                <w:p w14:paraId="3E5A76FA" w14:textId="77777777" w:rsidR="00B677FF" w:rsidRDefault="00B677FF" w:rsidP="005C336D">
                  <w:pPr>
                    <w:spacing w:line="276" w:lineRule="auto"/>
                    <w:ind w:right="-5"/>
                    <w:rPr>
                      <w:b/>
                      <w:lang w:eastAsia="en-US"/>
                    </w:rPr>
                  </w:pPr>
                </w:p>
                <w:p w14:paraId="3E3AE681" w14:textId="77777777" w:rsidR="00B677FF" w:rsidRDefault="00B677FF" w:rsidP="005C336D">
                  <w:pPr>
                    <w:spacing w:line="276" w:lineRule="auto"/>
                    <w:ind w:right="-5"/>
                    <w:rPr>
                      <w:b/>
                      <w:lang w:eastAsia="en-US"/>
                    </w:rPr>
                  </w:pPr>
                </w:p>
                <w:p w14:paraId="1D560066" w14:textId="2F933A93" w:rsidR="006B3A0F" w:rsidRPr="005C336D" w:rsidRDefault="006B3A0F" w:rsidP="005C336D">
                  <w:pPr>
                    <w:spacing w:line="276" w:lineRule="auto"/>
                    <w:ind w:right="-5"/>
                    <w:rPr>
                      <w:b/>
                      <w:lang w:eastAsia="en-US"/>
                    </w:rPr>
                  </w:pPr>
                  <w:r w:rsidRPr="005C336D">
                    <w:rPr>
                      <w:b/>
                      <w:lang w:eastAsia="en-US"/>
                    </w:rPr>
                    <w:t>СПИСОК ТРАНСПОРТНЫХ СРЕДСТВ ПОДЛЕЖАЩИХ ОБЯЗАТЕЛЬНОМУ СТРАХОВАНИЮ:</w:t>
                  </w:r>
                </w:p>
                <w:p w14:paraId="075A0168" w14:textId="77777777" w:rsidR="006B3A0F" w:rsidRPr="005C336D" w:rsidRDefault="006B3A0F" w:rsidP="005C336D">
                  <w:pPr>
                    <w:spacing w:line="276" w:lineRule="auto"/>
                    <w:ind w:right="-5"/>
                    <w:rPr>
                      <w:b/>
                      <w:lang w:eastAsia="en-US"/>
                    </w:rPr>
                  </w:pPr>
                </w:p>
                <w:p w14:paraId="22F496AD" w14:textId="77777777" w:rsidR="006B3A0F" w:rsidRPr="005C336D" w:rsidRDefault="006B3A0F" w:rsidP="005C336D">
                  <w:pPr>
                    <w:spacing w:line="276" w:lineRule="auto"/>
                    <w:ind w:right="-5"/>
                    <w:rPr>
                      <w:b/>
                      <w:lang w:eastAsia="en-US"/>
                    </w:rPr>
                  </w:pPr>
                </w:p>
                <w:p w14:paraId="1C451E8D" w14:textId="77777777" w:rsidR="00493BEE" w:rsidRPr="005C336D" w:rsidRDefault="00493BEE" w:rsidP="005C336D">
                  <w:pPr>
                    <w:spacing w:line="276" w:lineRule="auto"/>
                    <w:ind w:right="-5"/>
                    <w:rPr>
                      <w:b/>
                      <w:lang w:eastAsia="en-US"/>
                    </w:rPr>
                  </w:pPr>
                </w:p>
                <w:p w14:paraId="22B1C770" w14:textId="77777777" w:rsidR="00493BEE" w:rsidRPr="005C336D" w:rsidRDefault="00493BEE" w:rsidP="005C336D">
                  <w:pPr>
                    <w:spacing w:line="276" w:lineRule="auto"/>
                    <w:ind w:right="-5"/>
                    <w:rPr>
                      <w:b/>
                      <w:lang w:eastAsia="en-US"/>
                    </w:rPr>
                  </w:pPr>
                </w:p>
                <w:p w14:paraId="193CE0B7" w14:textId="77777777" w:rsidR="00493BEE" w:rsidRPr="005C336D" w:rsidRDefault="00493BEE" w:rsidP="005C336D">
                  <w:pPr>
                    <w:spacing w:line="276" w:lineRule="auto"/>
                    <w:ind w:right="-5"/>
                    <w:rPr>
                      <w:b/>
                      <w:lang w:eastAsia="en-US"/>
                    </w:rPr>
                  </w:pPr>
                </w:p>
                <w:p w14:paraId="4F859BD4" w14:textId="77777777" w:rsidR="00493BEE" w:rsidRPr="005C336D" w:rsidRDefault="00493BEE" w:rsidP="005C336D">
                  <w:pPr>
                    <w:spacing w:line="276" w:lineRule="auto"/>
                    <w:ind w:right="-5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6661" w:type="dxa"/>
                </w:tcPr>
                <w:p w14:paraId="53B7FB91" w14:textId="77777777" w:rsidR="006B3A0F" w:rsidRPr="005C336D" w:rsidRDefault="006B3A0F" w:rsidP="005C336D">
                  <w:pPr>
                    <w:spacing w:line="276" w:lineRule="auto"/>
                    <w:rPr>
                      <w:lang w:eastAsia="en-US"/>
                    </w:rPr>
                  </w:pPr>
                  <w:bookmarkStart w:id="2" w:name="SUB240300"/>
                  <w:bookmarkEnd w:id="2"/>
                  <w:r w:rsidRPr="005C336D">
                    <w:rPr>
                      <w:lang w:eastAsia="en-US"/>
                    </w:rPr>
                    <w:lastRenderedPageBreak/>
                    <w:t xml:space="preserve">Для расчета размера страховой выплаты используется </w:t>
                  </w:r>
                  <w:hyperlink r:id="rId7" w:history="1">
                    <w:r w:rsidRPr="001D70B3">
                      <w:rPr>
                        <w:rStyle w:val="a3"/>
                        <w:color w:val="auto"/>
                        <w:lang w:eastAsia="en-US"/>
                      </w:rPr>
                      <w:t>месячный расчетный показатель</w:t>
                    </w:r>
                  </w:hyperlink>
                  <w:r w:rsidRPr="005C336D">
                    <w:rPr>
                      <w:lang w:eastAsia="en-US"/>
                    </w:rPr>
                    <w:t xml:space="preserve">, установленный в соответствии с законодательным актом Республики Казахстан, на день осуществления страховой выплаты. </w:t>
                  </w:r>
                </w:p>
                <w:p w14:paraId="543AC490" w14:textId="77777777" w:rsidR="006B3A0F" w:rsidRPr="005C336D" w:rsidRDefault="006B3A0F" w:rsidP="005C336D">
                  <w:pPr>
                    <w:spacing w:line="276" w:lineRule="auto"/>
                    <w:rPr>
                      <w:lang w:eastAsia="en-US"/>
                    </w:rPr>
                  </w:pPr>
                  <w:bookmarkStart w:id="3" w:name="SUB240400"/>
                  <w:bookmarkEnd w:id="3"/>
                </w:p>
                <w:p w14:paraId="6D93AED0" w14:textId="77777777" w:rsidR="00493BEE" w:rsidRPr="005C336D" w:rsidRDefault="00493BEE" w:rsidP="005C336D">
                  <w:pPr>
                    <w:rPr>
                      <w:lang w:eastAsia="en-US"/>
                    </w:rPr>
                  </w:pPr>
                  <w:r w:rsidRPr="005C336D">
                    <w:rPr>
                      <w:lang w:eastAsia="en-US"/>
                    </w:rPr>
                    <w:t xml:space="preserve">Оплата за оказанные Услуги производится Заказчиком путем перечисления денежных средств на расчетный счет Поставщика по факту не позднее 30 (тридцати) календарных дней с даты подписания Сторонами акта оказанных </w:t>
                  </w:r>
                  <w:r w:rsidR="005C336D">
                    <w:rPr>
                      <w:lang w:eastAsia="en-US"/>
                    </w:rPr>
                    <w:t>у</w:t>
                  </w:r>
                  <w:r w:rsidRPr="005C336D">
                    <w:rPr>
                      <w:lang w:eastAsia="en-US"/>
                    </w:rPr>
                    <w:t>слуг.</w:t>
                  </w:r>
                </w:p>
                <w:p w14:paraId="55A64DFC" w14:textId="426EAB7B" w:rsidR="005C336D" w:rsidRDefault="005C336D" w:rsidP="005C336D"/>
                <w:p w14:paraId="2AB57550" w14:textId="0E62398F" w:rsidR="00B677FF" w:rsidRDefault="00B677FF" w:rsidP="005C336D"/>
                <w:p w14:paraId="6946DEF7" w14:textId="5EE49686" w:rsidR="00B677FF" w:rsidRDefault="00B677FF" w:rsidP="005C336D"/>
                <w:p w14:paraId="026F88FF" w14:textId="0BE74AD9" w:rsidR="00B677FF" w:rsidRDefault="00B677FF" w:rsidP="005C336D"/>
                <w:p w14:paraId="432F20C1" w14:textId="0208663F" w:rsidR="00B677FF" w:rsidRDefault="00B677FF" w:rsidP="005C336D"/>
                <w:p w14:paraId="174736C9" w14:textId="220D83D5" w:rsidR="00B677FF" w:rsidRDefault="00B677FF" w:rsidP="005C336D"/>
                <w:p w14:paraId="7B873F71" w14:textId="77777777" w:rsidR="00B677FF" w:rsidRDefault="00B677FF" w:rsidP="005C336D"/>
                <w:p w14:paraId="7C9C5867" w14:textId="77777777" w:rsidR="005C336D" w:rsidRDefault="005C336D" w:rsidP="005C336D">
                  <w:pPr>
                    <w:tabs>
                      <w:tab w:val="left" w:pos="5310"/>
                    </w:tabs>
                  </w:pPr>
                  <w:r>
                    <w:lastRenderedPageBreak/>
                    <w:tab/>
                    <w:t xml:space="preserve">  Таблица1</w:t>
                  </w:r>
                </w:p>
                <w:tbl>
                  <w:tblPr>
                    <w:tblW w:w="6508" w:type="dxa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16"/>
                    <w:gridCol w:w="1417"/>
                    <w:gridCol w:w="1265"/>
                    <w:gridCol w:w="799"/>
                    <w:gridCol w:w="1661"/>
                    <w:gridCol w:w="850"/>
                  </w:tblGrid>
                  <w:tr w:rsidR="005C336D" w:rsidRPr="00E7766E" w14:paraId="722BA117" w14:textId="77777777" w:rsidTr="001A04CF">
                    <w:trPr>
                      <w:trHeight w:val="1036"/>
                      <w:jc w:val="center"/>
                    </w:trPr>
                    <w:tc>
                      <w:tcPr>
                        <w:tcW w:w="396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14:paraId="14F86B38" w14:textId="77777777" w:rsidR="005C336D" w:rsidRDefault="005C336D" w:rsidP="005C336D">
                        <w:pPr>
                          <w:jc w:val="center"/>
                          <w:rPr>
                            <w:b/>
                            <w:lang w:val="kk-KZ"/>
                          </w:rPr>
                        </w:pPr>
                        <w:r>
                          <w:rPr>
                            <w:b/>
                            <w:lang w:val="kk-KZ"/>
                          </w:rPr>
                          <w:t>№</w:t>
                        </w:r>
                      </w:p>
                    </w:tc>
                    <w:tc>
                      <w:tcPr>
                        <w:tcW w:w="108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14:paraId="19360A4E" w14:textId="77777777" w:rsidR="005C336D" w:rsidRDefault="005C336D" w:rsidP="005C336D">
                        <w:pPr>
                          <w:jc w:val="center"/>
                          <w:rPr>
                            <w:b/>
                            <w:lang w:val="kk-KZ"/>
                          </w:rPr>
                        </w:pPr>
                        <w:r>
                          <w:rPr>
                            <w:b/>
                            <w:lang w:val="kk-KZ"/>
                          </w:rPr>
                          <w:t>Автотранспорт</w:t>
                        </w:r>
                      </w:p>
                    </w:tc>
                    <w:tc>
                      <w:tcPr>
                        <w:tcW w:w="972" w:type="pc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14:paraId="49360656" w14:textId="77777777" w:rsidR="005C336D" w:rsidRDefault="005C336D" w:rsidP="005C336D">
                        <w:pPr>
                          <w:jc w:val="center"/>
                          <w:rPr>
                            <w:b/>
                            <w:lang w:val="kk-KZ"/>
                          </w:rPr>
                        </w:pPr>
                        <w:r>
                          <w:rPr>
                            <w:b/>
                            <w:lang w:val="kk-KZ"/>
                          </w:rPr>
                          <w:t>Тип транспорта</w:t>
                        </w:r>
                      </w:p>
                    </w:tc>
                    <w:tc>
                      <w:tcPr>
                        <w:tcW w:w="614" w:type="pc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389DED54" w14:textId="77777777" w:rsidR="005C336D" w:rsidRDefault="005C336D" w:rsidP="005C336D">
                        <w:pPr>
                          <w:jc w:val="center"/>
                          <w:rPr>
                            <w:b/>
                            <w:lang w:val="kk-KZ"/>
                          </w:rPr>
                        </w:pPr>
                        <w:r>
                          <w:rPr>
                            <w:b/>
                            <w:lang w:val="kk-KZ"/>
                          </w:rPr>
                          <w:t>Год выпуска</w:t>
                        </w:r>
                      </w:p>
                    </w:tc>
                    <w:tc>
                      <w:tcPr>
                        <w:tcW w:w="1276" w:type="pc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1DA6926C" w14:textId="4521EC62" w:rsidR="005C336D" w:rsidRDefault="001A04CF" w:rsidP="005C336D">
                        <w:pPr>
                          <w:jc w:val="center"/>
                          <w:rPr>
                            <w:b/>
                            <w:lang w:val="kk-KZ"/>
                          </w:rPr>
                        </w:pPr>
                        <w:r>
                          <w:rPr>
                            <w:b/>
                            <w:lang w:val="kk-KZ"/>
                          </w:rPr>
                          <w:t>ГРНЗ</w:t>
                        </w:r>
                      </w:p>
                    </w:tc>
                    <w:tc>
                      <w:tcPr>
                        <w:tcW w:w="653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A4C0A16" w14:textId="77777777" w:rsidR="005C336D" w:rsidRDefault="005C336D" w:rsidP="005C336D">
                        <w:pPr>
                          <w:jc w:val="center"/>
                          <w:rPr>
                            <w:b/>
                            <w:lang w:val="kk-KZ"/>
                          </w:rPr>
                        </w:pPr>
                        <w:r>
                          <w:rPr>
                            <w:b/>
                            <w:lang w:val="kk-KZ"/>
                          </w:rPr>
                          <w:t>Цена без НДС, тенге</w:t>
                        </w:r>
                      </w:p>
                    </w:tc>
                  </w:tr>
                  <w:tr w:rsidR="001A04CF" w:rsidRPr="00E7766E" w14:paraId="7370569D" w14:textId="77777777" w:rsidTr="001A04CF">
                    <w:trPr>
                      <w:trHeight w:val="501"/>
                      <w:jc w:val="center"/>
                    </w:trPr>
                    <w:tc>
                      <w:tcPr>
                        <w:tcW w:w="396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14:paraId="0ECFEAEA" w14:textId="77777777" w:rsidR="001A04CF" w:rsidRDefault="001A04CF" w:rsidP="001A04CF">
                        <w:pPr>
                          <w:jc w:val="center"/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1</w:t>
                        </w:r>
                      </w:p>
                    </w:tc>
                    <w:tc>
                      <w:tcPr>
                        <w:tcW w:w="108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14:paraId="5973DAB7" w14:textId="725F29B5" w:rsidR="001A04CF" w:rsidRPr="001A04CF" w:rsidRDefault="001A04CF" w:rsidP="001A04CF">
                        <w:pPr>
                          <w:jc w:val="center"/>
                          <w:rPr>
                            <w:lang w:val="kk-KZ"/>
                          </w:rPr>
                        </w:pPr>
                        <w:proofErr w:type="spellStart"/>
                        <w:r w:rsidRPr="001A04CF">
                          <w:rPr>
                            <w:lang w:val="kk-KZ"/>
                          </w:rPr>
                          <w:t>Mercedes-Benz</w:t>
                        </w:r>
                        <w:proofErr w:type="spellEnd"/>
                        <w:r w:rsidRPr="001A04CF">
                          <w:rPr>
                            <w:lang w:val="kk-KZ"/>
                          </w:rPr>
                          <w:t xml:space="preserve"> 814</w:t>
                        </w:r>
                      </w:p>
                    </w:tc>
                    <w:tc>
                      <w:tcPr>
                        <w:tcW w:w="972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C9A71CD" w14:textId="30FFDC07" w:rsidR="001A04CF" w:rsidRDefault="001A04CF" w:rsidP="001A04CF">
                        <w:pPr>
                          <w:jc w:val="center"/>
                          <w:rPr>
                            <w:rFonts w:eastAsia="Calibri"/>
                            <w:lang w:val="kk-KZ"/>
                          </w:rPr>
                        </w:pPr>
                        <w:proofErr w:type="spellStart"/>
                        <w:r>
                          <w:rPr>
                            <w:lang w:val="en-US"/>
                          </w:rPr>
                          <w:t>грузовой</w:t>
                        </w:r>
                        <w:proofErr w:type="spellEnd"/>
                      </w:p>
                    </w:tc>
                    <w:tc>
                      <w:tcPr>
                        <w:tcW w:w="614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C0C9EB6" w14:textId="298FE3EE" w:rsidR="001A04CF" w:rsidRPr="001A04CF" w:rsidRDefault="001A04CF" w:rsidP="001A04CF">
                        <w:pPr>
                          <w:jc w:val="center"/>
                          <w:rPr>
                            <w:lang w:val="en-US"/>
                          </w:rPr>
                        </w:pPr>
                        <w:r w:rsidRPr="001A04CF">
                          <w:rPr>
                            <w:lang w:val="en-US"/>
                          </w:rPr>
                          <w:t>1990</w:t>
                        </w:r>
                      </w:p>
                    </w:tc>
                    <w:tc>
                      <w:tcPr>
                        <w:tcW w:w="1276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B3192C4" w14:textId="4822A7BB" w:rsidR="001A04CF" w:rsidRPr="001A04CF" w:rsidRDefault="001A04CF" w:rsidP="001A04CF">
                        <w:pPr>
                          <w:jc w:val="center"/>
                          <w:rPr>
                            <w:lang w:val="en-US"/>
                          </w:rPr>
                        </w:pPr>
                        <w:r w:rsidRPr="001A04CF">
                          <w:rPr>
                            <w:lang w:val="en-US"/>
                          </w:rPr>
                          <w:t>859 AO 05</w:t>
                        </w:r>
                      </w:p>
                    </w:tc>
                    <w:tc>
                      <w:tcPr>
                        <w:tcW w:w="653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7D8638F" w14:textId="77777777" w:rsidR="001A04CF" w:rsidRPr="005901F4" w:rsidRDefault="001A04CF" w:rsidP="001A04CF">
                        <w:pPr>
                          <w:jc w:val="center"/>
                          <w:rPr>
                            <w:lang w:val="kk-KZ"/>
                          </w:rPr>
                        </w:pPr>
                      </w:p>
                    </w:tc>
                  </w:tr>
                  <w:tr w:rsidR="001A04CF" w14:paraId="71FE7785" w14:textId="77777777" w:rsidTr="001A04CF">
                    <w:trPr>
                      <w:trHeight w:val="501"/>
                      <w:jc w:val="center"/>
                    </w:trPr>
                    <w:tc>
                      <w:tcPr>
                        <w:tcW w:w="396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14:paraId="37B7B3EE" w14:textId="77777777" w:rsidR="001A04CF" w:rsidRDefault="001A04CF" w:rsidP="001A04CF">
                        <w:pPr>
                          <w:jc w:val="center"/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2</w:t>
                        </w:r>
                      </w:p>
                    </w:tc>
                    <w:tc>
                      <w:tcPr>
                        <w:tcW w:w="108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14:paraId="1D7E84B5" w14:textId="1194A5C1" w:rsidR="001A04CF" w:rsidRPr="00E7766E" w:rsidRDefault="001A04CF" w:rsidP="001A04CF">
                        <w:pPr>
                          <w:jc w:val="center"/>
                          <w:rPr>
                            <w:lang w:val="kk-KZ"/>
                          </w:rPr>
                        </w:pPr>
                        <w:proofErr w:type="spellStart"/>
                        <w:r w:rsidRPr="001A04CF">
                          <w:rPr>
                            <w:lang w:val="kk-KZ"/>
                          </w:rPr>
                          <w:t>Toyota</w:t>
                        </w:r>
                        <w:proofErr w:type="spellEnd"/>
                        <w:r w:rsidRPr="001A04CF">
                          <w:rPr>
                            <w:lang w:val="kk-KZ"/>
                          </w:rPr>
                          <w:t xml:space="preserve"> </w:t>
                        </w:r>
                        <w:proofErr w:type="spellStart"/>
                        <w:r w:rsidRPr="001A04CF">
                          <w:rPr>
                            <w:lang w:val="kk-KZ"/>
                          </w:rPr>
                          <w:t>Highlander</w:t>
                        </w:r>
                        <w:proofErr w:type="spellEnd"/>
                      </w:p>
                    </w:tc>
                    <w:tc>
                      <w:tcPr>
                        <w:tcW w:w="972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9B5E607" w14:textId="77777777" w:rsidR="001A04CF" w:rsidRDefault="001A04CF" w:rsidP="001A04CF">
                        <w:pPr>
                          <w:jc w:val="center"/>
                        </w:pPr>
                        <w:r w:rsidRPr="00237491">
                          <w:rPr>
                            <w:lang w:val="kk-KZ"/>
                          </w:rPr>
                          <w:t>легковой</w:t>
                        </w:r>
                      </w:p>
                    </w:tc>
                    <w:tc>
                      <w:tcPr>
                        <w:tcW w:w="614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2465EF3" w14:textId="6628E9F0" w:rsidR="001A04CF" w:rsidRPr="001A04CF" w:rsidRDefault="001A04CF" w:rsidP="001A04CF">
                        <w:pPr>
                          <w:jc w:val="center"/>
                          <w:rPr>
                            <w:lang w:val="en-US"/>
                          </w:rPr>
                        </w:pPr>
                        <w:r w:rsidRPr="001A04CF">
                          <w:rPr>
                            <w:lang w:val="en-US"/>
                          </w:rPr>
                          <w:t>2001</w:t>
                        </w:r>
                      </w:p>
                    </w:tc>
                    <w:tc>
                      <w:tcPr>
                        <w:tcW w:w="1276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0B58A44" w14:textId="59C634CF" w:rsidR="001A04CF" w:rsidRPr="001A04CF" w:rsidRDefault="001A04CF" w:rsidP="001A04CF">
                        <w:pPr>
                          <w:jc w:val="center"/>
                          <w:rPr>
                            <w:lang w:val="en-US"/>
                          </w:rPr>
                        </w:pPr>
                        <w:r w:rsidRPr="001A04CF">
                          <w:rPr>
                            <w:lang w:val="en-US"/>
                          </w:rPr>
                          <w:t>345 ST 05</w:t>
                        </w:r>
                      </w:p>
                    </w:tc>
                    <w:tc>
                      <w:tcPr>
                        <w:tcW w:w="653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F85FB17" w14:textId="77777777" w:rsidR="001A04CF" w:rsidRPr="005901F4" w:rsidRDefault="001A04CF" w:rsidP="001A04CF">
                        <w:pPr>
                          <w:jc w:val="center"/>
                          <w:rPr>
                            <w:lang w:val="kk-KZ"/>
                          </w:rPr>
                        </w:pPr>
                      </w:p>
                    </w:tc>
                  </w:tr>
                  <w:tr w:rsidR="001A04CF" w14:paraId="6074CE55" w14:textId="77777777" w:rsidTr="001A04CF">
                    <w:trPr>
                      <w:trHeight w:val="501"/>
                      <w:jc w:val="center"/>
                    </w:trPr>
                    <w:tc>
                      <w:tcPr>
                        <w:tcW w:w="396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A3C252C" w14:textId="77777777" w:rsidR="001A04CF" w:rsidRDefault="001A04CF" w:rsidP="001A04CF">
                        <w:pPr>
                          <w:jc w:val="center"/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3</w:t>
                        </w:r>
                      </w:p>
                    </w:tc>
                    <w:tc>
                      <w:tcPr>
                        <w:tcW w:w="108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14:paraId="77F364E2" w14:textId="77777777" w:rsidR="001A04CF" w:rsidRDefault="001A04CF" w:rsidP="001A04CF">
                        <w:pPr>
                          <w:jc w:val="center"/>
                          <w:rPr>
                            <w:lang w:val="kk-KZ"/>
                          </w:rPr>
                        </w:pPr>
                        <w:r w:rsidRPr="001A04CF">
                          <w:rPr>
                            <w:lang w:val="kk-KZ"/>
                          </w:rPr>
                          <w:t xml:space="preserve">Газ </w:t>
                        </w:r>
                      </w:p>
                      <w:p w14:paraId="006AEC91" w14:textId="4F722378" w:rsidR="001A04CF" w:rsidRPr="001A04CF" w:rsidRDefault="001A04CF" w:rsidP="001A04CF">
                        <w:pPr>
                          <w:jc w:val="center"/>
                          <w:rPr>
                            <w:lang w:val="kk-KZ"/>
                          </w:rPr>
                        </w:pPr>
                        <w:r w:rsidRPr="001A04CF">
                          <w:rPr>
                            <w:lang w:val="kk-KZ"/>
                          </w:rPr>
                          <w:t>А21R23</w:t>
                        </w:r>
                      </w:p>
                    </w:tc>
                    <w:tc>
                      <w:tcPr>
                        <w:tcW w:w="972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1023984" w14:textId="77777777" w:rsidR="001A04CF" w:rsidRDefault="001A04CF" w:rsidP="001A04CF">
                        <w:pPr>
                          <w:jc w:val="center"/>
                        </w:pPr>
                        <w:r w:rsidRPr="00237491">
                          <w:rPr>
                            <w:lang w:val="kk-KZ"/>
                          </w:rPr>
                          <w:t>легковой</w:t>
                        </w:r>
                      </w:p>
                    </w:tc>
                    <w:tc>
                      <w:tcPr>
                        <w:tcW w:w="614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D653154" w14:textId="019C7B0A" w:rsidR="001A04CF" w:rsidRPr="001A04CF" w:rsidRDefault="001A04CF" w:rsidP="001A04CF">
                        <w:pPr>
                          <w:jc w:val="center"/>
                          <w:rPr>
                            <w:lang w:val="en-US"/>
                          </w:rPr>
                        </w:pPr>
                        <w:r w:rsidRPr="001A04CF">
                          <w:rPr>
                            <w:lang w:val="en-US"/>
                          </w:rPr>
                          <w:t>2023</w:t>
                        </w:r>
                      </w:p>
                    </w:tc>
                    <w:tc>
                      <w:tcPr>
                        <w:tcW w:w="1276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E224795" w14:textId="1D9BFFF5" w:rsidR="001A04CF" w:rsidRPr="001A04CF" w:rsidRDefault="001A04CF" w:rsidP="001A04CF">
                        <w:pPr>
                          <w:jc w:val="center"/>
                          <w:rPr>
                            <w:lang w:val="en-US"/>
                          </w:rPr>
                        </w:pPr>
                        <w:r w:rsidRPr="001A04CF">
                          <w:rPr>
                            <w:lang w:val="en-US"/>
                          </w:rPr>
                          <w:t xml:space="preserve">836 AP 05  </w:t>
                        </w:r>
                      </w:p>
                    </w:tc>
                    <w:tc>
                      <w:tcPr>
                        <w:tcW w:w="653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420FC1D" w14:textId="77777777" w:rsidR="001A04CF" w:rsidRPr="005901F4" w:rsidRDefault="001A04CF" w:rsidP="001A04CF">
                        <w:pPr>
                          <w:jc w:val="center"/>
                          <w:rPr>
                            <w:lang w:val="kk-KZ"/>
                          </w:rPr>
                        </w:pPr>
                      </w:p>
                    </w:tc>
                  </w:tr>
                  <w:tr w:rsidR="001A04CF" w14:paraId="5EDC4AD7" w14:textId="77777777" w:rsidTr="001A04CF">
                    <w:trPr>
                      <w:trHeight w:val="501"/>
                      <w:jc w:val="center"/>
                    </w:trPr>
                    <w:tc>
                      <w:tcPr>
                        <w:tcW w:w="396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C1C7EFF" w14:textId="77777777" w:rsidR="001A04CF" w:rsidRDefault="001A04CF" w:rsidP="001A04CF">
                        <w:pPr>
                          <w:jc w:val="center"/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4</w:t>
                        </w:r>
                      </w:p>
                    </w:tc>
                    <w:tc>
                      <w:tcPr>
                        <w:tcW w:w="108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6C4100F5" w14:textId="39CC1E04" w:rsidR="001A04CF" w:rsidRPr="001A04CF" w:rsidRDefault="001A04CF" w:rsidP="001A04CF">
                        <w:pPr>
                          <w:jc w:val="center"/>
                          <w:rPr>
                            <w:lang w:val="kk-KZ"/>
                          </w:rPr>
                        </w:pPr>
                        <w:r w:rsidRPr="001A04CF">
                          <w:rPr>
                            <w:lang w:val="kk-KZ"/>
                          </w:rPr>
                          <w:t>Chevrolet Cobalt</w:t>
                        </w:r>
                      </w:p>
                    </w:tc>
                    <w:tc>
                      <w:tcPr>
                        <w:tcW w:w="972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4CEAED1" w14:textId="77777777" w:rsidR="001A04CF" w:rsidRDefault="001A04CF" w:rsidP="001A04CF">
                        <w:pPr>
                          <w:jc w:val="center"/>
                        </w:pPr>
                        <w:r w:rsidRPr="00237491">
                          <w:rPr>
                            <w:lang w:val="kk-KZ"/>
                          </w:rPr>
                          <w:t>легковой</w:t>
                        </w:r>
                      </w:p>
                    </w:tc>
                    <w:tc>
                      <w:tcPr>
                        <w:tcW w:w="614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8154C7C" w14:textId="1996E7EF" w:rsidR="001A04CF" w:rsidRPr="001A04CF" w:rsidRDefault="001A04CF" w:rsidP="001A04CF">
                        <w:pPr>
                          <w:jc w:val="center"/>
                          <w:rPr>
                            <w:lang w:val="en-US"/>
                          </w:rPr>
                        </w:pPr>
                        <w:r w:rsidRPr="001A04CF">
                          <w:rPr>
                            <w:lang w:val="en-US"/>
                          </w:rPr>
                          <w:t>2024</w:t>
                        </w:r>
                      </w:p>
                    </w:tc>
                    <w:tc>
                      <w:tcPr>
                        <w:tcW w:w="1276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424129B" w14:textId="00449A10" w:rsidR="001A04CF" w:rsidRPr="001A04CF" w:rsidRDefault="001A04CF" w:rsidP="001A04CF">
                        <w:pPr>
                          <w:jc w:val="center"/>
                          <w:rPr>
                            <w:lang w:val="en-US"/>
                          </w:rPr>
                        </w:pPr>
                        <w:r w:rsidRPr="001A04CF">
                          <w:rPr>
                            <w:lang w:val="en-US"/>
                          </w:rPr>
                          <w:t>168 BF 05</w:t>
                        </w:r>
                      </w:p>
                    </w:tc>
                    <w:tc>
                      <w:tcPr>
                        <w:tcW w:w="653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6EA8AD1" w14:textId="77777777" w:rsidR="001A04CF" w:rsidRDefault="001A04CF" w:rsidP="001A04CF">
                        <w:pPr>
                          <w:jc w:val="center"/>
                          <w:rPr>
                            <w:lang w:val="kk-KZ"/>
                          </w:rPr>
                        </w:pPr>
                      </w:p>
                    </w:tc>
                  </w:tr>
                  <w:tr w:rsidR="001A04CF" w14:paraId="330FAEEB" w14:textId="77777777" w:rsidTr="001A04CF">
                    <w:trPr>
                      <w:trHeight w:val="501"/>
                      <w:jc w:val="center"/>
                    </w:trPr>
                    <w:tc>
                      <w:tcPr>
                        <w:tcW w:w="396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4300EEB" w14:textId="77777777" w:rsidR="001A04CF" w:rsidRDefault="001A04CF" w:rsidP="001A04CF">
                        <w:pPr>
                          <w:jc w:val="center"/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5</w:t>
                        </w:r>
                      </w:p>
                    </w:tc>
                    <w:tc>
                      <w:tcPr>
                        <w:tcW w:w="108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02B92E08" w14:textId="61F8151E" w:rsidR="001A04CF" w:rsidRPr="001A04CF" w:rsidRDefault="001A04CF" w:rsidP="001A04CF">
                        <w:pPr>
                          <w:jc w:val="center"/>
                          <w:rPr>
                            <w:lang w:val="kk-KZ"/>
                          </w:rPr>
                        </w:pPr>
                        <w:r w:rsidRPr="001A04CF">
                          <w:rPr>
                            <w:lang w:val="kk-KZ"/>
                          </w:rPr>
                          <w:t>Jac JS6</w:t>
                        </w:r>
                      </w:p>
                    </w:tc>
                    <w:tc>
                      <w:tcPr>
                        <w:tcW w:w="972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527A886" w14:textId="77777777" w:rsidR="001A04CF" w:rsidRDefault="001A04CF" w:rsidP="001A04CF">
                        <w:pPr>
                          <w:jc w:val="center"/>
                        </w:pPr>
                        <w:r w:rsidRPr="00237491">
                          <w:rPr>
                            <w:lang w:val="kk-KZ"/>
                          </w:rPr>
                          <w:t>легковой</w:t>
                        </w:r>
                      </w:p>
                    </w:tc>
                    <w:tc>
                      <w:tcPr>
                        <w:tcW w:w="614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D78D854" w14:textId="0C2DC26B" w:rsidR="001A04CF" w:rsidRPr="001A04CF" w:rsidRDefault="001A04CF" w:rsidP="001A04CF">
                        <w:pPr>
                          <w:jc w:val="center"/>
                          <w:rPr>
                            <w:lang w:val="en-US"/>
                          </w:rPr>
                        </w:pPr>
                        <w:r w:rsidRPr="001A04CF">
                          <w:rPr>
                            <w:lang w:val="en-US"/>
                          </w:rPr>
                          <w:t>2024</w:t>
                        </w:r>
                      </w:p>
                    </w:tc>
                    <w:tc>
                      <w:tcPr>
                        <w:tcW w:w="1276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00FC91D" w14:textId="6ECD6812" w:rsidR="001A04CF" w:rsidRPr="001A04CF" w:rsidRDefault="001A04CF" w:rsidP="001A04CF">
                        <w:pPr>
                          <w:jc w:val="center"/>
                          <w:rPr>
                            <w:lang w:val="en-US"/>
                          </w:rPr>
                        </w:pPr>
                        <w:r w:rsidRPr="001A04CF">
                          <w:rPr>
                            <w:lang w:val="en-US"/>
                          </w:rPr>
                          <w:t>088 BF 05</w:t>
                        </w:r>
                      </w:p>
                    </w:tc>
                    <w:tc>
                      <w:tcPr>
                        <w:tcW w:w="653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8A312A9" w14:textId="77777777" w:rsidR="001A04CF" w:rsidRPr="005901F4" w:rsidRDefault="001A04CF" w:rsidP="001A04CF">
                        <w:pPr>
                          <w:jc w:val="center"/>
                          <w:rPr>
                            <w:lang w:val="kk-KZ"/>
                          </w:rPr>
                        </w:pPr>
                      </w:p>
                    </w:tc>
                  </w:tr>
                  <w:tr w:rsidR="00AC116B" w14:paraId="1F3B6D9B" w14:textId="77777777" w:rsidTr="001A04CF">
                    <w:trPr>
                      <w:trHeight w:val="520"/>
                      <w:jc w:val="center"/>
                    </w:trPr>
                    <w:tc>
                      <w:tcPr>
                        <w:tcW w:w="396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BB638D2" w14:textId="77777777" w:rsidR="00AC116B" w:rsidRDefault="00AC116B" w:rsidP="00AC116B">
                        <w:pPr>
                          <w:jc w:val="center"/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6</w:t>
                        </w:r>
                      </w:p>
                    </w:tc>
                    <w:tc>
                      <w:tcPr>
                        <w:tcW w:w="108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8AECD1F" w14:textId="44079AC0" w:rsidR="00AC116B" w:rsidRPr="000E7E85" w:rsidRDefault="001A04CF" w:rsidP="00AC116B">
                        <w:pPr>
                          <w:jc w:val="center"/>
                          <w:rPr>
                            <w:lang w:val="kk-KZ"/>
                          </w:rPr>
                        </w:pPr>
                        <w:r w:rsidRPr="001A04CF">
                          <w:rPr>
                            <w:lang w:val="kk-KZ"/>
                          </w:rPr>
                          <w:t>Jac J</w:t>
                        </w:r>
                        <w:r>
                          <w:rPr>
                            <w:lang w:val="kk-KZ"/>
                          </w:rPr>
                          <w:t>7</w:t>
                        </w:r>
                      </w:p>
                    </w:tc>
                    <w:tc>
                      <w:tcPr>
                        <w:tcW w:w="972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4FFE96B" w14:textId="15075860" w:rsidR="00AC116B" w:rsidRDefault="001A04CF" w:rsidP="00AC116B">
                        <w:pPr>
                          <w:jc w:val="center"/>
                        </w:pPr>
                        <w:r w:rsidRPr="00237491">
                          <w:rPr>
                            <w:lang w:val="kk-KZ"/>
                          </w:rPr>
                          <w:t>легковой</w:t>
                        </w:r>
                      </w:p>
                    </w:tc>
                    <w:tc>
                      <w:tcPr>
                        <w:tcW w:w="614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8AA6876" w14:textId="064085DF" w:rsidR="00AC116B" w:rsidRPr="001A04CF" w:rsidRDefault="00AC116B" w:rsidP="00AC116B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kk-KZ"/>
                          </w:rPr>
                          <w:t>20</w:t>
                        </w:r>
                        <w:r w:rsidR="001A04CF">
                          <w:rPr>
                            <w:lang w:val="en-US"/>
                          </w:rPr>
                          <w:t>25</w:t>
                        </w:r>
                      </w:p>
                    </w:tc>
                    <w:tc>
                      <w:tcPr>
                        <w:tcW w:w="1276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C7678B7" w14:textId="224FDAC7" w:rsidR="00AC116B" w:rsidRPr="001A04CF" w:rsidRDefault="001A04CF" w:rsidP="00AC116B">
                        <w:pPr>
                          <w:jc w:val="center"/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с автосалона</w:t>
                        </w:r>
                      </w:p>
                    </w:tc>
                    <w:tc>
                      <w:tcPr>
                        <w:tcW w:w="653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801FC5E" w14:textId="77777777" w:rsidR="00AC116B" w:rsidRPr="005901F4" w:rsidRDefault="00AC116B" w:rsidP="00AC116B">
                        <w:pPr>
                          <w:jc w:val="center"/>
                          <w:rPr>
                            <w:lang w:val="kk-KZ"/>
                          </w:rPr>
                        </w:pPr>
                      </w:p>
                    </w:tc>
                  </w:tr>
                  <w:tr w:rsidR="00AC116B" w14:paraId="6B1924D0" w14:textId="77777777" w:rsidTr="001A04CF">
                    <w:trPr>
                      <w:trHeight w:val="501"/>
                      <w:jc w:val="center"/>
                    </w:trPr>
                    <w:tc>
                      <w:tcPr>
                        <w:tcW w:w="396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5E8836A" w14:textId="77777777" w:rsidR="00AC116B" w:rsidRDefault="00AC116B" w:rsidP="00AC116B">
                        <w:pPr>
                          <w:jc w:val="center"/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7</w:t>
                        </w:r>
                      </w:p>
                    </w:tc>
                    <w:tc>
                      <w:tcPr>
                        <w:tcW w:w="108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4064484" w14:textId="30C40608" w:rsidR="00AC116B" w:rsidRPr="001A04CF" w:rsidRDefault="001A04CF" w:rsidP="00AC116B">
                        <w:pPr>
                          <w:jc w:val="center"/>
                          <w:rPr>
                            <w:lang w:val="en-US"/>
                          </w:rPr>
                        </w:pPr>
                        <w:r w:rsidRPr="001A04CF">
                          <w:rPr>
                            <w:lang w:val="kk-KZ"/>
                          </w:rPr>
                          <w:t xml:space="preserve">Jac </w:t>
                        </w:r>
                        <w:r>
                          <w:rPr>
                            <w:lang w:val="en-US"/>
                          </w:rPr>
                          <w:t>N90</w:t>
                        </w:r>
                      </w:p>
                    </w:tc>
                    <w:tc>
                      <w:tcPr>
                        <w:tcW w:w="972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F7F289B" w14:textId="77777777" w:rsidR="00AC116B" w:rsidRDefault="00AC116B" w:rsidP="00AC116B">
                        <w:pPr>
                          <w:jc w:val="center"/>
                        </w:pPr>
                        <w:proofErr w:type="spellStart"/>
                        <w:r>
                          <w:rPr>
                            <w:lang w:val="en-US"/>
                          </w:rPr>
                          <w:t>грузовой</w:t>
                        </w:r>
                        <w:proofErr w:type="spellEnd"/>
                      </w:p>
                    </w:tc>
                    <w:tc>
                      <w:tcPr>
                        <w:tcW w:w="614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C45CC67" w14:textId="1E6AF7E5" w:rsidR="00AC116B" w:rsidRPr="001A04CF" w:rsidRDefault="00AC116B" w:rsidP="00AC116B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kk-KZ"/>
                          </w:rPr>
                          <w:t>20</w:t>
                        </w:r>
                        <w:r w:rsidR="001A04CF">
                          <w:rPr>
                            <w:lang w:val="en-US"/>
                          </w:rPr>
                          <w:t>25</w:t>
                        </w:r>
                      </w:p>
                    </w:tc>
                    <w:tc>
                      <w:tcPr>
                        <w:tcW w:w="1276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CBF5C44" w14:textId="4F657D74" w:rsidR="00AC116B" w:rsidRDefault="001A04CF" w:rsidP="00AC116B">
                        <w:pPr>
                          <w:jc w:val="center"/>
                        </w:pPr>
                        <w:r>
                          <w:rPr>
                            <w:lang w:val="kk-KZ"/>
                          </w:rPr>
                          <w:t>с автосалона</w:t>
                        </w:r>
                      </w:p>
                    </w:tc>
                    <w:tc>
                      <w:tcPr>
                        <w:tcW w:w="653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443762B" w14:textId="77777777" w:rsidR="00AC116B" w:rsidRDefault="00AC116B" w:rsidP="00AC116B">
                        <w:pPr>
                          <w:jc w:val="center"/>
                          <w:rPr>
                            <w:lang w:val="kk-KZ"/>
                          </w:rPr>
                        </w:pPr>
                      </w:p>
                    </w:tc>
                  </w:tr>
                  <w:tr w:rsidR="00A66639" w14:paraId="5044AC4F" w14:textId="77777777" w:rsidTr="001A04CF">
                    <w:trPr>
                      <w:trHeight w:val="501"/>
                      <w:jc w:val="center"/>
                    </w:trPr>
                    <w:tc>
                      <w:tcPr>
                        <w:tcW w:w="4347" w:type="pct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C140BE6" w14:textId="77777777" w:rsidR="005C336D" w:rsidRPr="00235D6C" w:rsidRDefault="005C336D" w:rsidP="005C336D">
                        <w:pPr>
                          <w:jc w:val="right"/>
                          <w:rPr>
                            <w:b/>
                            <w:lang w:val="kk-KZ"/>
                          </w:rPr>
                        </w:pPr>
                        <w:r w:rsidRPr="00235D6C">
                          <w:rPr>
                            <w:b/>
                          </w:rPr>
                          <w:t>Итого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 w:rsidR="005F75F3">
                          <w:rPr>
                            <w:b/>
                          </w:rPr>
                          <w:t xml:space="preserve">сумма </w:t>
                        </w:r>
                        <w:r>
                          <w:rPr>
                            <w:b/>
                          </w:rPr>
                          <w:t>без НДС</w:t>
                        </w:r>
                        <w:r w:rsidRPr="00235D6C">
                          <w:rPr>
                            <w:b/>
                          </w:rPr>
                          <w:t>:</w:t>
                        </w:r>
                      </w:p>
                    </w:tc>
                    <w:tc>
                      <w:tcPr>
                        <w:tcW w:w="653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8195E56" w14:textId="77777777" w:rsidR="005C336D" w:rsidRPr="00312624" w:rsidRDefault="005C336D" w:rsidP="005C336D">
                        <w:pPr>
                          <w:jc w:val="center"/>
                          <w:rPr>
                            <w:b/>
                            <w:lang w:val="kk-KZ"/>
                          </w:rPr>
                        </w:pPr>
                      </w:p>
                    </w:tc>
                  </w:tr>
                </w:tbl>
                <w:p w14:paraId="75932CD6" w14:textId="77777777" w:rsidR="00B2445F" w:rsidRDefault="00B2445F" w:rsidP="00A66639"/>
                <w:p w14:paraId="2A2BFB4A" w14:textId="77777777" w:rsidR="006B3A0F" w:rsidRPr="005C336D" w:rsidRDefault="006B3A0F" w:rsidP="00B2445F">
                  <w:pPr>
                    <w:rPr>
                      <w:lang w:eastAsia="en-US"/>
                    </w:rPr>
                  </w:pPr>
                </w:p>
              </w:tc>
            </w:tr>
          </w:tbl>
          <w:p w14:paraId="57CDEAD9" w14:textId="77777777" w:rsidR="003F591D" w:rsidRPr="003F591D" w:rsidRDefault="003F591D" w:rsidP="003F591D">
            <w:pPr>
              <w:ind w:firstLine="317"/>
            </w:pPr>
          </w:p>
        </w:tc>
      </w:tr>
      <w:tr w:rsidR="000B77F2" w:rsidRPr="00681A03" w14:paraId="0B381EFD" w14:textId="77777777" w:rsidTr="006B3A0F">
        <w:tc>
          <w:tcPr>
            <w:tcW w:w="425" w:type="dxa"/>
            <w:shd w:val="clear" w:color="auto" w:fill="auto"/>
          </w:tcPr>
          <w:p w14:paraId="4354F489" w14:textId="77777777" w:rsidR="000B77F2" w:rsidRPr="00681A03" w:rsidRDefault="003F591D" w:rsidP="0097521A">
            <w:pPr>
              <w:jc w:val="left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14:paraId="2D3604DC" w14:textId="77777777" w:rsidR="000B77F2" w:rsidRPr="00681A03" w:rsidRDefault="000B77F2" w:rsidP="0097521A">
            <w:pPr>
              <w:jc w:val="left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681A03">
              <w:rPr>
                <w:rFonts w:eastAsia="Calibri"/>
                <w:color w:val="auto"/>
                <w:sz w:val="22"/>
                <w:szCs w:val="22"/>
                <w:lang w:eastAsia="en-US"/>
              </w:rPr>
              <w:t>Условия к потенциальному</w:t>
            </w:r>
          </w:p>
          <w:p w14:paraId="0C6544A4" w14:textId="77777777" w:rsidR="000B77F2" w:rsidRPr="00681A03" w:rsidRDefault="000B77F2" w:rsidP="0097521A">
            <w:pPr>
              <w:jc w:val="left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681A03">
              <w:rPr>
                <w:rFonts w:eastAsia="Calibri"/>
                <w:color w:val="auto"/>
                <w:sz w:val="22"/>
                <w:szCs w:val="22"/>
                <w:lang w:eastAsia="en-US"/>
              </w:rPr>
              <w:t>поставщику в случае определения его победителем и</w:t>
            </w:r>
          </w:p>
          <w:p w14:paraId="2406FD74" w14:textId="77777777" w:rsidR="000B77F2" w:rsidRPr="00681A03" w:rsidRDefault="000B77F2" w:rsidP="0097521A">
            <w:pPr>
              <w:jc w:val="left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681A03">
              <w:rPr>
                <w:rFonts w:eastAsia="Calibri"/>
                <w:color w:val="auto"/>
                <w:sz w:val="22"/>
                <w:szCs w:val="22"/>
                <w:lang w:eastAsia="en-US"/>
              </w:rPr>
              <w:t>заключения с ним договора о</w:t>
            </w:r>
          </w:p>
          <w:p w14:paraId="3B36159F" w14:textId="77777777" w:rsidR="000B77F2" w:rsidRPr="00681A03" w:rsidRDefault="000B77F2" w:rsidP="0097521A">
            <w:pPr>
              <w:jc w:val="left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681A03">
              <w:rPr>
                <w:rFonts w:eastAsia="Calibri"/>
                <w:color w:val="auto"/>
                <w:sz w:val="22"/>
                <w:szCs w:val="22"/>
                <w:lang w:eastAsia="en-US"/>
              </w:rPr>
              <w:t>государственных закупках</w:t>
            </w:r>
          </w:p>
          <w:p w14:paraId="24E83D5F" w14:textId="77777777" w:rsidR="000B77F2" w:rsidRPr="00681A03" w:rsidRDefault="000B77F2" w:rsidP="0097521A">
            <w:pPr>
              <w:jc w:val="left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681A03">
              <w:rPr>
                <w:rFonts w:eastAsia="Calibri"/>
                <w:color w:val="auto"/>
                <w:sz w:val="22"/>
                <w:szCs w:val="22"/>
                <w:lang w:eastAsia="en-US"/>
              </w:rPr>
              <w:t>(указываются при необходимости) (Отклонение</w:t>
            </w:r>
          </w:p>
          <w:p w14:paraId="7C87195C" w14:textId="77777777" w:rsidR="000B77F2" w:rsidRPr="00681A03" w:rsidRDefault="000B77F2" w:rsidP="0097521A">
            <w:pPr>
              <w:jc w:val="left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681A03">
              <w:rPr>
                <w:rFonts w:eastAsia="Calibri"/>
                <w:color w:val="auto"/>
                <w:sz w:val="22"/>
                <w:szCs w:val="22"/>
                <w:lang w:eastAsia="en-US"/>
              </w:rPr>
              <w:t>потенциального поставщика за не указание и непредставление</w:t>
            </w:r>
          </w:p>
          <w:p w14:paraId="65E4D2EF" w14:textId="77777777" w:rsidR="000B77F2" w:rsidRPr="00681A03" w:rsidRDefault="000B77F2" w:rsidP="0097521A">
            <w:pPr>
              <w:jc w:val="left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681A03">
              <w:rPr>
                <w:rFonts w:eastAsia="Calibri"/>
                <w:color w:val="auto"/>
                <w:sz w:val="22"/>
                <w:szCs w:val="22"/>
                <w:lang w:eastAsia="en-US"/>
              </w:rPr>
              <w:t>указанных сведений не допускается)</w:t>
            </w:r>
          </w:p>
        </w:tc>
        <w:tc>
          <w:tcPr>
            <w:tcW w:w="11198" w:type="dxa"/>
            <w:shd w:val="clear" w:color="auto" w:fill="auto"/>
          </w:tcPr>
          <w:p w14:paraId="167D060D" w14:textId="72FF0DE4" w:rsidR="00B2445F" w:rsidRPr="00A66639" w:rsidRDefault="00B2445F" w:rsidP="00B2445F">
            <w:pPr>
              <w:rPr>
                <w:b/>
              </w:rPr>
            </w:pPr>
            <w:r w:rsidRPr="005C336D">
              <w:t xml:space="preserve">Поставщик обязан заполнить и предоставить таблицу 1 настоящей технической спецификации в течении 5 рабочих дней после подписания договора (указать цены по каждому пункту услуги). При этом общая сумма (итого) должна соответствовать сумме договора Поставщика. Страховой полис каждого автотранспорта </w:t>
            </w:r>
            <w:r w:rsidR="00C05BA2" w:rsidRPr="005C336D">
              <w:t>Поставщик</w:t>
            </w:r>
            <w:r w:rsidR="00C05BA2">
              <w:t xml:space="preserve"> должен </w:t>
            </w:r>
            <w:r w:rsidR="00821525">
              <w:t>оформлять</w:t>
            </w:r>
            <w:r w:rsidRPr="005C336D">
              <w:t xml:space="preserve"> по мере необходимости </w:t>
            </w:r>
            <w:r w:rsidRPr="005C336D">
              <w:rPr>
                <w:lang w:val="kk-KZ"/>
              </w:rPr>
              <w:t>по заявке Заказчика в течении года</w:t>
            </w:r>
            <w:r w:rsidRPr="005C336D">
              <w:t xml:space="preserve">. </w:t>
            </w:r>
          </w:p>
          <w:p w14:paraId="555DD16D" w14:textId="77777777" w:rsidR="000B77F2" w:rsidRPr="00681A03" w:rsidRDefault="000B77F2" w:rsidP="0097521A">
            <w:pPr>
              <w:jc w:val="left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030981F7" w14:textId="77777777" w:rsidR="006B3A0F" w:rsidRDefault="006B3A0F" w:rsidP="000B77F2">
      <w:pPr>
        <w:rPr>
          <w:sz w:val="28"/>
          <w:szCs w:val="28"/>
          <w:lang w:val="kk-KZ"/>
        </w:rPr>
      </w:pPr>
    </w:p>
    <w:p w14:paraId="1ECBA119" w14:textId="1AB81227" w:rsidR="00567AA4" w:rsidRDefault="00567AA4" w:rsidP="000B77F2">
      <w:pPr>
        <w:rPr>
          <w:sz w:val="28"/>
          <w:szCs w:val="28"/>
          <w:lang w:val="kk-KZ"/>
        </w:rPr>
      </w:pPr>
    </w:p>
    <w:p w14:paraId="229D2DB3" w14:textId="02EEE31B" w:rsidR="00B677FF" w:rsidRDefault="00B677FF" w:rsidP="000B77F2">
      <w:pPr>
        <w:rPr>
          <w:sz w:val="28"/>
          <w:szCs w:val="28"/>
          <w:lang w:val="kk-KZ"/>
        </w:rPr>
      </w:pPr>
    </w:p>
    <w:p w14:paraId="75ED4EC4" w14:textId="77777777" w:rsidR="00B677FF" w:rsidRDefault="00C25BFA" w:rsidP="00B677FF">
      <w:pPr>
        <w:jc w:val="center"/>
        <w:rPr>
          <w:rFonts w:eastAsia="Calibri"/>
          <w:b/>
          <w:sz w:val="28"/>
          <w:szCs w:val="28"/>
          <w:lang w:val="kk-KZ"/>
        </w:rPr>
      </w:pPr>
      <w:r w:rsidRPr="00B677FF">
        <w:rPr>
          <w:rFonts w:eastAsia="Calibri"/>
          <w:b/>
          <w:sz w:val="28"/>
          <w:szCs w:val="28"/>
          <w:lang w:val="kk-KZ"/>
        </w:rPr>
        <w:lastRenderedPageBreak/>
        <w:t>А</w:t>
      </w:r>
      <w:r w:rsidR="00CF600B" w:rsidRPr="00B677FF">
        <w:rPr>
          <w:rFonts w:eastAsia="Calibri"/>
          <w:b/>
          <w:sz w:val="28"/>
          <w:szCs w:val="28"/>
          <w:lang w:val="kk-KZ"/>
        </w:rPr>
        <w:t xml:space="preserve">втомобиль көлігі иелерінің азаматтық-құқықтық жауапкершілігін сақтандыру бойынша </w:t>
      </w:r>
    </w:p>
    <w:p w14:paraId="04EFF0B0" w14:textId="3075D275" w:rsidR="00C16B88" w:rsidRDefault="00CF600B" w:rsidP="00B677FF">
      <w:pPr>
        <w:jc w:val="center"/>
        <w:rPr>
          <w:b/>
          <w:sz w:val="28"/>
          <w:szCs w:val="28"/>
          <w:lang w:val="kk-KZ"/>
        </w:rPr>
      </w:pPr>
      <w:r w:rsidRPr="00B677FF">
        <w:rPr>
          <w:rFonts w:eastAsia="Calibri"/>
          <w:b/>
          <w:sz w:val="28"/>
          <w:szCs w:val="28"/>
          <w:lang w:val="kk-KZ"/>
        </w:rPr>
        <w:t xml:space="preserve">қызметтерді </w:t>
      </w:r>
      <w:r w:rsidR="006B3A0F" w:rsidRPr="00B677FF">
        <w:rPr>
          <w:b/>
          <w:sz w:val="28"/>
          <w:szCs w:val="28"/>
          <w:lang w:val="kk-KZ"/>
        </w:rPr>
        <w:t>мемлекеттік сатып алу бойынша техникалық ерекшелі</w:t>
      </w:r>
      <w:r w:rsidR="00B677FF" w:rsidRPr="00B677FF">
        <w:rPr>
          <w:b/>
          <w:sz w:val="28"/>
          <w:szCs w:val="28"/>
          <w:lang w:val="kk-KZ"/>
        </w:rPr>
        <w:t>гі</w:t>
      </w:r>
    </w:p>
    <w:p w14:paraId="33179677" w14:textId="77777777" w:rsidR="00B677FF" w:rsidRPr="00B677FF" w:rsidRDefault="00B677FF" w:rsidP="00B677FF">
      <w:pPr>
        <w:jc w:val="center"/>
        <w:rPr>
          <w:b/>
          <w:sz w:val="28"/>
          <w:szCs w:val="28"/>
          <w:lang w:val="kk-KZ"/>
        </w:rPr>
      </w:pPr>
    </w:p>
    <w:p w14:paraId="7E47E7CB" w14:textId="77777777" w:rsidR="00B677FF" w:rsidRPr="00B677FF" w:rsidRDefault="00B677FF" w:rsidP="00B677FF">
      <w:pPr>
        <w:rPr>
          <w:bCs/>
          <w:lang w:val="ru-KZ"/>
        </w:rPr>
      </w:pPr>
      <w:proofErr w:type="spellStart"/>
      <w:r w:rsidRPr="00B677FF">
        <w:rPr>
          <w:b/>
          <w:lang w:val="ru-KZ"/>
        </w:rPr>
        <w:t>Тапсырыс</w:t>
      </w:r>
      <w:proofErr w:type="spellEnd"/>
      <w:r w:rsidRPr="00B677FF">
        <w:rPr>
          <w:b/>
          <w:lang w:val="ru-KZ"/>
        </w:rPr>
        <w:t xml:space="preserve"> </w:t>
      </w:r>
      <w:proofErr w:type="spellStart"/>
      <w:r w:rsidRPr="00B677FF">
        <w:rPr>
          <w:b/>
          <w:lang w:val="ru-KZ"/>
        </w:rPr>
        <w:t>беруші</w:t>
      </w:r>
      <w:proofErr w:type="spellEnd"/>
      <w:r w:rsidRPr="00B677FF">
        <w:rPr>
          <w:b/>
          <w:lang w:val="ru-KZ"/>
        </w:rPr>
        <w:t xml:space="preserve">: </w:t>
      </w:r>
      <w:r w:rsidRPr="00B677FF">
        <w:rPr>
          <w:bCs/>
          <w:lang w:val="kk-KZ"/>
        </w:rPr>
        <w:t>«</w:t>
      </w:r>
      <w:r w:rsidRPr="00B677FF">
        <w:rPr>
          <w:bCs/>
          <w:lang w:val="ru-KZ"/>
        </w:rPr>
        <w:t xml:space="preserve">Алматы </w:t>
      </w:r>
      <w:proofErr w:type="spellStart"/>
      <w:r w:rsidRPr="00B677FF">
        <w:rPr>
          <w:bCs/>
          <w:lang w:val="ru-KZ"/>
        </w:rPr>
        <w:t>облыстық</w:t>
      </w:r>
      <w:proofErr w:type="spellEnd"/>
      <w:r w:rsidRPr="00B677FF">
        <w:rPr>
          <w:bCs/>
          <w:lang w:val="ru-KZ"/>
        </w:rPr>
        <w:t xml:space="preserve"> </w:t>
      </w:r>
      <w:proofErr w:type="spellStart"/>
      <w:r w:rsidRPr="00B677FF">
        <w:rPr>
          <w:bCs/>
          <w:lang w:val="ru-KZ"/>
        </w:rPr>
        <w:t>халық</w:t>
      </w:r>
      <w:proofErr w:type="spellEnd"/>
      <w:r w:rsidRPr="00B677FF">
        <w:rPr>
          <w:bCs/>
          <w:lang w:val="ru-KZ"/>
        </w:rPr>
        <w:t xml:space="preserve"> </w:t>
      </w:r>
      <w:proofErr w:type="spellStart"/>
      <w:r w:rsidRPr="00B677FF">
        <w:rPr>
          <w:bCs/>
          <w:lang w:val="ru-KZ"/>
        </w:rPr>
        <w:t>шығармашылығы</w:t>
      </w:r>
      <w:proofErr w:type="spellEnd"/>
      <w:r w:rsidRPr="00B677FF">
        <w:rPr>
          <w:bCs/>
          <w:lang w:val="ru-KZ"/>
        </w:rPr>
        <w:t xml:space="preserve"> </w:t>
      </w:r>
      <w:proofErr w:type="spellStart"/>
      <w:r w:rsidRPr="00B677FF">
        <w:rPr>
          <w:bCs/>
          <w:lang w:val="ru-KZ"/>
        </w:rPr>
        <w:t>орталығы</w:t>
      </w:r>
      <w:proofErr w:type="spellEnd"/>
      <w:r w:rsidRPr="00B677FF">
        <w:rPr>
          <w:bCs/>
          <w:lang w:val="kk-KZ"/>
        </w:rPr>
        <w:t>»</w:t>
      </w:r>
      <w:r w:rsidRPr="00B677FF">
        <w:rPr>
          <w:bCs/>
          <w:lang w:val="ru-KZ"/>
        </w:rPr>
        <w:t xml:space="preserve"> </w:t>
      </w:r>
      <w:r w:rsidRPr="00B677FF">
        <w:rPr>
          <w:bCs/>
          <w:lang w:val="kk-KZ"/>
        </w:rPr>
        <w:t>МКҚК</w:t>
      </w:r>
      <w:r w:rsidRPr="00B677FF">
        <w:rPr>
          <w:bCs/>
          <w:lang w:val="ru-KZ"/>
        </w:rPr>
        <w:t>.</w:t>
      </w:r>
    </w:p>
    <w:p w14:paraId="27945334" w14:textId="77777777" w:rsidR="00B677FF" w:rsidRPr="00B677FF" w:rsidRDefault="00B677FF" w:rsidP="00B677FF">
      <w:pPr>
        <w:rPr>
          <w:b/>
          <w:lang w:val="kk-KZ"/>
        </w:rPr>
      </w:pPr>
      <w:r w:rsidRPr="00B677FF">
        <w:rPr>
          <w:b/>
          <w:lang w:val="kk-KZ"/>
        </w:rPr>
        <w:t xml:space="preserve">Мекен-жайы: </w:t>
      </w:r>
      <w:r w:rsidRPr="00B677FF">
        <w:rPr>
          <w:bCs/>
          <w:lang w:val="ru-KZ"/>
        </w:rPr>
        <w:t xml:space="preserve">Алматы </w:t>
      </w:r>
      <w:proofErr w:type="spellStart"/>
      <w:r w:rsidRPr="00B677FF">
        <w:rPr>
          <w:bCs/>
          <w:lang w:val="ru-KZ"/>
        </w:rPr>
        <w:t>облыс</w:t>
      </w:r>
      <w:proofErr w:type="spellEnd"/>
      <w:r w:rsidRPr="00B677FF">
        <w:rPr>
          <w:bCs/>
          <w:lang w:val="kk-KZ"/>
        </w:rPr>
        <w:t>ы, Қонаев қаласы, Достық көшесі, 1.</w:t>
      </w:r>
    </w:p>
    <w:p w14:paraId="4090638D" w14:textId="22980A58" w:rsidR="00B677FF" w:rsidRDefault="00B677FF" w:rsidP="00B677FF">
      <w:pPr>
        <w:rPr>
          <w:bCs/>
          <w:lang w:val="kk-KZ"/>
        </w:rPr>
      </w:pPr>
      <w:r w:rsidRPr="00B677FF">
        <w:rPr>
          <w:b/>
          <w:lang w:val="kk-KZ"/>
        </w:rPr>
        <w:t xml:space="preserve">Қызмет көрсету орны: </w:t>
      </w:r>
      <w:r w:rsidRPr="00B677FF">
        <w:rPr>
          <w:bCs/>
          <w:lang w:val="ru-KZ"/>
        </w:rPr>
        <w:t xml:space="preserve">Алматы </w:t>
      </w:r>
      <w:proofErr w:type="spellStart"/>
      <w:r w:rsidRPr="00B677FF">
        <w:rPr>
          <w:bCs/>
          <w:lang w:val="ru-KZ"/>
        </w:rPr>
        <w:t>облыс</w:t>
      </w:r>
      <w:proofErr w:type="spellEnd"/>
      <w:r w:rsidRPr="00B677FF">
        <w:rPr>
          <w:bCs/>
          <w:lang w:val="kk-KZ"/>
        </w:rPr>
        <w:t>ы, Қонаев қаласы.</w:t>
      </w:r>
    </w:p>
    <w:p w14:paraId="3DD19A6D" w14:textId="77777777" w:rsidR="00B677FF" w:rsidRPr="00B677FF" w:rsidRDefault="00B677FF" w:rsidP="00B677FF">
      <w:pPr>
        <w:rPr>
          <w:b/>
          <w:lang w:val="kk-KZ"/>
        </w:rPr>
      </w:pPr>
    </w:p>
    <w:tbl>
      <w:tblPr>
        <w:tblStyle w:val="a4"/>
        <w:tblW w:w="1516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3545"/>
        <w:gridCol w:w="11198"/>
      </w:tblGrid>
      <w:tr w:rsidR="00567AA4" w:rsidRPr="00C4006B" w14:paraId="2AEA383B" w14:textId="77777777" w:rsidTr="007C69F2">
        <w:tc>
          <w:tcPr>
            <w:tcW w:w="425" w:type="dxa"/>
          </w:tcPr>
          <w:p w14:paraId="03F147B0" w14:textId="77777777" w:rsidR="00567AA4" w:rsidRPr="00C4006B" w:rsidRDefault="00567AA4" w:rsidP="008507BD">
            <w:pPr>
              <w:rPr>
                <w:b/>
              </w:rPr>
            </w:pPr>
            <w:r w:rsidRPr="00C4006B">
              <w:rPr>
                <w:b/>
              </w:rPr>
              <w:t>№</w:t>
            </w:r>
          </w:p>
        </w:tc>
        <w:tc>
          <w:tcPr>
            <w:tcW w:w="3545" w:type="dxa"/>
          </w:tcPr>
          <w:p w14:paraId="5A57E3CF" w14:textId="77777777" w:rsidR="00567AA4" w:rsidRPr="00C4006B" w:rsidRDefault="00C16B88" w:rsidP="008507BD">
            <w:pPr>
              <w:jc w:val="center"/>
              <w:rPr>
                <w:b/>
              </w:rPr>
            </w:pPr>
            <w:proofErr w:type="spellStart"/>
            <w:r w:rsidRPr="00BB3804">
              <w:rPr>
                <w:b/>
              </w:rPr>
              <w:t>Бөлімі</w:t>
            </w:r>
            <w:proofErr w:type="spellEnd"/>
          </w:p>
        </w:tc>
        <w:tc>
          <w:tcPr>
            <w:tcW w:w="11198" w:type="dxa"/>
          </w:tcPr>
          <w:p w14:paraId="78CB50DD" w14:textId="77777777" w:rsidR="00567AA4" w:rsidRPr="00C4006B" w:rsidRDefault="00C16B88" w:rsidP="008507BD">
            <w:pPr>
              <w:jc w:val="center"/>
              <w:rPr>
                <w:b/>
              </w:rPr>
            </w:pPr>
            <w:proofErr w:type="spellStart"/>
            <w:r w:rsidRPr="00BB3804">
              <w:rPr>
                <w:b/>
              </w:rPr>
              <w:t>Талаптар</w:t>
            </w:r>
            <w:proofErr w:type="spellEnd"/>
          </w:p>
        </w:tc>
      </w:tr>
      <w:tr w:rsidR="00C16B88" w:rsidRPr="00C4006B" w14:paraId="09523BED" w14:textId="77777777" w:rsidTr="007C69F2">
        <w:tc>
          <w:tcPr>
            <w:tcW w:w="425" w:type="dxa"/>
          </w:tcPr>
          <w:p w14:paraId="767BF257" w14:textId="77777777" w:rsidR="00C16B88" w:rsidRPr="00B677FF" w:rsidRDefault="00C16B88" w:rsidP="008507BD">
            <w:pPr>
              <w:rPr>
                <w:bCs/>
              </w:rPr>
            </w:pPr>
            <w:r w:rsidRPr="00B677FF">
              <w:rPr>
                <w:bCs/>
              </w:rPr>
              <w:t>1</w:t>
            </w:r>
          </w:p>
        </w:tc>
        <w:tc>
          <w:tcPr>
            <w:tcW w:w="3545" w:type="dxa"/>
          </w:tcPr>
          <w:p w14:paraId="0C0CFBAE" w14:textId="77777777" w:rsidR="00C16B88" w:rsidRPr="00C4006B" w:rsidRDefault="00C16B88" w:rsidP="00C16B88">
            <w:pPr>
              <w:jc w:val="left"/>
              <w:rPr>
                <w:b/>
              </w:rPr>
            </w:pPr>
            <w:proofErr w:type="spellStart"/>
            <w:r>
              <w:t>Қызметтің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</w:tc>
        <w:tc>
          <w:tcPr>
            <w:tcW w:w="11198" w:type="dxa"/>
          </w:tcPr>
          <w:p w14:paraId="691FF04A" w14:textId="77777777" w:rsidR="00C16B88" w:rsidRPr="00CF600B" w:rsidRDefault="00C25BFA" w:rsidP="006B3A0F">
            <w:r>
              <w:rPr>
                <w:rFonts w:eastAsia="Calibri"/>
              </w:rPr>
              <w:t>А</w:t>
            </w:r>
            <w:r w:rsidR="00CF600B" w:rsidRPr="00CF600B">
              <w:rPr>
                <w:rFonts w:eastAsia="Calibri"/>
                <w:lang w:val="kk-KZ"/>
              </w:rPr>
              <w:t>втомобиль көлігі иелерінің азаматтық-құқықтық жауапкершілігін сақтандыру бойынша қызметтер</w:t>
            </w:r>
          </w:p>
        </w:tc>
      </w:tr>
      <w:tr w:rsidR="00567AA4" w:rsidRPr="00C4006B" w14:paraId="793CD7AD" w14:textId="77777777" w:rsidTr="007C69F2">
        <w:tc>
          <w:tcPr>
            <w:tcW w:w="425" w:type="dxa"/>
          </w:tcPr>
          <w:p w14:paraId="32D19BEF" w14:textId="77777777" w:rsidR="00567AA4" w:rsidRPr="00C4006B" w:rsidRDefault="00C16B88" w:rsidP="008507BD">
            <w:r>
              <w:t>2</w:t>
            </w:r>
          </w:p>
        </w:tc>
        <w:tc>
          <w:tcPr>
            <w:tcW w:w="3545" w:type="dxa"/>
          </w:tcPr>
          <w:p w14:paraId="2E57F971" w14:textId="77777777" w:rsidR="00567AA4" w:rsidRPr="00C4006B" w:rsidRDefault="00567AA4" w:rsidP="008507BD">
            <w:proofErr w:type="spellStart"/>
            <w:r w:rsidRPr="00741156">
              <w:t>Кепілдік</w:t>
            </w:r>
            <w:proofErr w:type="spellEnd"/>
            <w:r w:rsidRPr="00741156">
              <w:t xml:space="preserve"> </w:t>
            </w:r>
            <w:proofErr w:type="spellStart"/>
            <w:r w:rsidRPr="00741156">
              <w:t>мерзімі</w:t>
            </w:r>
            <w:proofErr w:type="spellEnd"/>
            <w:r>
              <w:rPr>
                <w:lang w:val="en-US"/>
              </w:rPr>
              <w:t xml:space="preserve"> </w:t>
            </w:r>
            <w:r w:rsidRPr="00741156">
              <w:t>(</w:t>
            </w:r>
            <w:proofErr w:type="spellStart"/>
            <w:r w:rsidRPr="00741156">
              <w:t>айлар</w:t>
            </w:r>
            <w:proofErr w:type="spellEnd"/>
            <w:r w:rsidRPr="00741156">
              <w:t>)</w:t>
            </w:r>
          </w:p>
        </w:tc>
        <w:tc>
          <w:tcPr>
            <w:tcW w:w="11198" w:type="dxa"/>
          </w:tcPr>
          <w:p w14:paraId="000920D2" w14:textId="4503A140" w:rsidR="00567AA4" w:rsidRPr="00B677FF" w:rsidRDefault="00B677FF" w:rsidP="008507BD">
            <w:pPr>
              <w:rPr>
                <w:lang w:val="kk-KZ"/>
              </w:rPr>
            </w:pPr>
            <w:r>
              <w:rPr>
                <w:lang w:val="kk-KZ"/>
              </w:rPr>
              <w:t>12 ай</w:t>
            </w:r>
          </w:p>
        </w:tc>
      </w:tr>
      <w:tr w:rsidR="00567AA4" w:rsidRPr="00493BEE" w14:paraId="44BA26C8" w14:textId="77777777" w:rsidTr="007C69F2">
        <w:tc>
          <w:tcPr>
            <w:tcW w:w="425" w:type="dxa"/>
          </w:tcPr>
          <w:p w14:paraId="2E2AFB51" w14:textId="77777777" w:rsidR="00567AA4" w:rsidRPr="00C4006B" w:rsidRDefault="00C16B88" w:rsidP="008507BD">
            <w:r>
              <w:t>3</w:t>
            </w:r>
          </w:p>
        </w:tc>
        <w:tc>
          <w:tcPr>
            <w:tcW w:w="3545" w:type="dxa"/>
          </w:tcPr>
          <w:p w14:paraId="41F81018" w14:textId="77777777" w:rsidR="00567AA4" w:rsidRPr="00C4006B" w:rsidRDefault="00C16B88" w:rsidP="00C16B88">
            <w:pPr>
              <w:jc w:val="left"/>
            </w:pPr>
            <w:proofErr w:type="spellStart"/>
            <w:r>
              <w:t>Талап</w:t>
            </w:r>
            <w:proofErr w:type="spellEnd"/>
            <w:r>
              <w:t xml:space="preserve"> </w:t>
            </w:r>
            <w:proofErr w:type="spellStart"/>
            <w:r>
              <w:t>етілетін</w:t>
            </w:r>
            <w:proofErr w:type="spellEnd"/>
            <w:r>
              <w:t xml:space="preserve"> </w:t>
            </w:r>
            <w:proofErr w:type="spellStart"/>
            <w:r>
              <w:t>сипаттамалардың</w:t>
            </w:r>
            <w:proofErr w:type="spellEnd"/>
            <w:r>
              <w:t xml:space="preserve">, </w:t>
            </w:r>
            <w:proofErr w:type="spellStart"/>
            <w:r>
              <w:t>параметрлердің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өзге</w:t>
            </w:r>
            <w:proofErr w:type="spellEnd"/>
            <w:r>
              <w:t xml:space="preserve"> де </w:t>
            </w:r>
            <w:proofErr w:type="spellStart"/>
            <w:r>
              <w:t>бастапқы</w:t>
            </w:r>
            <w:proofErr w:type="spellEnd"/>
            <w:r>
              <w:t xml:space="preserve"> </w:t>
            </w:r>
            <w:proofErr w:type="spellStart"/>
            <w:r>
              <w:t>деректердің</w:t>
            </w:r>
            <w:proofErr w:type="spellEnd"/>
            <w:r>
              <w:t xml:space="preserve"> </w:t>
            </w:r>
            <w:proofErr w:type="spellStart"/>
            <w:r>
              <w:t>сипаттамасы</w:t>
            </w:r>
            <w:proofErr w:type="spellEnd"/>
            <w:r>
              <w:t>:</w:t>
            </w:r>
          </w:p>
        </w:tc>
        <w:tc>
          <w:tcPr>
            <w:tcW w:w="11198" w:type="dxa"/>
          </w:tcPr>
          <w:p w14:paraId="648E2F00" w14:textId="77777777" w:rsidR="007C69F2" w:rsidRPr="00AE7200" w:rsidRDefault="007C69F2" w:rsidP="007C69F2">
            <w:pPr>
              <w:pStyle w:val="3"/>
              <w:ind w:left="-540"/>
              <w:jc w:val="center"/>
              <w:rPr>
                <w:b/>
                <w:sz w:val="22"/>
                <w:szCs w:val="22"/>
                <w:lang w:val="kk-KZ"/>
              </w:rPr>
            </w:pPr>
          </w:p>
          <w:tbl>
            <w:tblPr>
              <w:tblW w:w="10320" w:type="dxa"/>
              <w:tblLayout w:type="fixed"/>
              <w:tblLook w:val="04A0" w:firstRow="1" w:lastRow="0" w:firstColumn="1" w:lastColumn="0" w:noHBand="0" w:noVBand="1"/>
            </w:tblPr>
            <w:tblGrid>
              <w:gridCol w:w="3659"/>
              <w:gridCol w:w="6661"/>
            </w:tblGrid>
            <w:tr w:rsidR="007C69F2" w:rsidRPr="00DF7DB3" w14:paraId="34A49B23" w14:textId="77777777" w:rsidTr="00507518">
              <w:trPr>
                <w:trHeight w:val="88"/>
              </w:trPr>
              <w:tc>
                <w:tcPr>
                  <w:tcW w:w="3659" w:type="dxa"/>
                  <w:hideMark/>
                </w:tcPr>
                <w:p w14:paraId="3DADFB60" w14:textId="77777777" w:rsidR="007C69F2" w:rsidRPr="00DF7DB3" w:rsidRDefault="007C69F2" w:rsidP="00507518">
                  <w:pPr>
                    <w:rPr>
                      <w:b/>
                      <w:sz w:val="22"/>
                      <w:szCs w:val="22"/>
                    </w:rPr>
                  </w:pPr>
                  <w:r w:rsidRPr="0056601C">
                    <w:rPr>
                      <w:b/>
                      <w:sz w:val="22"/>
                      <w:szCs w:val="22"/>
                    </w:rPr>
                    <w:t>САҚТАНДЫРУ ТҮРІ:</w:t>
                  </w:r>
                </w:p>
              </w:tc>
              <w:tc>
                <w:tcPr>
                  <w:tcW w:w="6661" w:type="dxa"/>
                </w:tcPr>
                <w:p w14:paraId="56916CB0" w14:textId="77777777" w:rsidR="007C69F2" w:rsidRDefault="007C69F2" w:rsidP="00507518">
                  <w:pPr>
                    <w:rPr>
                      <w:rStyle w:val="tlid-translation"/>
                    </w:rPr>
                  </w:pPr>
                  <w:r>
                    <w:rPr>
                      <w:rStyle w:val="tlid-translation"/>
                    </w:rPr>
                    <w:t>«</w:t>
                  </w:r>
                  <w:proofErr w:type="spellStart"/>
                  <w:r>
                    <w:rPr>
                      <w:rStyle w:val="tlid-translation"/>
                    </w:rPr>
                    <w:t>Көлік</w:t>
                  </w:r>
                  <w:proofErr w:type="spellEnd"/>
                  <w:r>
                    <w:rPr>
                      <w:rStyle w:val="tlid-translation"/>
                    </w:rPr>
                    <w:t xml:space="preserve"> </w:t>
                  </w:r>
                  <w:proofErr w:type="spellStart"/>
                  <w:r>
                    <w:rPr>
                      <w:rStyle w:val="tlid-translation"/>
                    </w:rPr>
                    <w:t>құралдарының</w:t>
                  </w:r>
                  <w:proofErr w:type="spellEnd"/>
                  <w:r>
                    <w:rPr>
                      <w:rStyle w:val="tlid-translation"/>
                    </w:rPr>
                    <w:t xml:space="preserve"> </w:t>
                  </w:r>
                  <w:proofErr w:type="spellStart"/>
                  <w:r>
                    <w:rPr>
                      <w:rStyle w:val="tlid-translation"/>
                    </w:rPr>
                    <w:t>азаматтық-құқықтық</w:t>
                  </w:r>
                  <w:proofErr w:type="spellEnd"/>
                  <w:r>
                    <w:rPr>
                      <w:rStyle w:val="tlid-translation"/>
                    </w:rPr>
                    <w:t xml:space="preserve"> </w:t>
                  </w:r>
                  <w:proofErr w:type="spellStart"/>
                  <w:r>
                    <w:rPr>
                      <w:rStyle w:val="tlid-translation"/>
                    </w:rPr>
                    <w:t>жауапкершілігін</w:t>
                  </w:r>
                  <w:proofErr w:type="spellEnd"/>
                  <w:r>
                    <w:rPr>
                      <w:rStyle w:val="tlid-translation"/>
                    </w:rPr>
                    <w:t xml:space="preserve"> </w:t>
                  </w:r>
                  <w:proofErr w:type="spellStart"/>
                  <w:r>
                    <w:rPr>
                      <w:rStyle w:val="tlid-translation"/>
                    </w:rPr>
                    <w:t>міндетті</w:t>
                  </w:r>
                  <w:proofErr w:type="spellEnd"/>
                  <w:r>
                    <w:rPr>
                      <w:rStyle w:val="tlid-translation"/>
                    </w:rPr>
                    <w:t xml:space="preserve"> </w:t>
                  </w:r>
                  <w:proofErr w:type="spellStart"/>
                  <w:r>
                    <w:rPr>
                      <w:rStyle w:val="tlid-translation"/>
                    </w:rPr>
                    <w:t>сақтандыру</w:t>
                  </w:r>
                  <w:proofErr w:type="spellEnd"/>
                  <w:r>
                    <w:rPr>
                      <w:rStyle w:val="tlid-translation"/>
                    </w:rPr>
                    <w:t xml:space="preserve"> </w:t>
                  </w:r>
                  <w:proofErr w:type="spellStart"/>
                  <w:r>
                    <w:rPr>
                      <w:rStyle w:val="tlid-translation"/>
                    </w:rPr>
                    <w:t>туралы</w:t>
                  </w:r>
                  <w:proofErr w:type="spellEnd"/>
                  <w:r>
                    <w:rPr>
                      <w:rStyle w:val="tlid-translation"/>
                    </w:rPr>
                    <w:t xml:space="preserve">» 2003 </w:t>
                  </w:r>
                  <w:proofErr w:type="spellStart"/>
                  <w:r>
                    <w:rPr>
                      <w:rStyle w:val="tlid-translation"/>
                    </w:rPr>
                    <w:t>жылғы</w:t>
                  </w:r>
                  <w:proofErr w:type="spellEnd"/>
                  <w:r>
                    <w:rPr>
                      <w:rStyle w:val="tlid-translation"/>
                    </w:rPr>
                    <w:t xml:space="preserve"> 1 </w:t>
                  </w:r>
                  <w:proofErr w:type="spellStart"/>
                  <w:r>
                    <w:rPr>
                      <w:rStyle w:val="tlid-translation"/>
                    </w:rPr>
                    <w:t>шілдедегі</w:t>
                  </w:r>
                  <w:proofErr w:type="spellEnd"/>
                  <w:r>
                    <w:rPr>
                      <w:rStyle w:val="tlid-translation"/>
                    </w:rPr>
                    <w:t xml:space="preserve"> № 446-II </w:t>
                  </w:r>
                  <w:proofErr w:type="spellStart"/>
                  <w:r>
                    <w:rPr>
                      <w:rStyle w:val="tlid-translation"/>
                    </w:rPr>
                    <w:t>Қазақстан</w:t>
                  </w:r>
                  <w:proofErr w:type="spellEnd"/>
                  <w:r>
                    <w:rPr>
                      <w:rStyle w:val="tlid-translation"/>
                    </w:rPr>
                    <w:t xml:space="preserve"> </w:t>
                  </w:r>
                  <w:proofErr w:type="spellStart"/>
                  <w:r>
                    <w:rPr>
                      <w:rStyle w:val="tlid-translation"/>
                    </w:rPr>
                    <w:t>Республикасының</w:t>
                  </w:r>
                  <w:proofErr w:type="spellEnd"/>
                  <w:r>
                    <w:rPr>
                      <w:rStyle w:val="tlid-translation"/>
                    </w:rPr>
                    <w:t xml:space="preserve"> </w:t>
                  </w:r>
                  <w:proofErr w:type="spellStart"/>
                  <w:r>
                    <w:rPr>
                      <w:rStyle w:val="tlid-translation"/>
                    </w:rPr>
                    <w:t>Заңына</w:t>
                  </w:r>
                  <w:proofErr w:type="spellEnd"/>
                  <w:r>
                    <w:rPr>
                      <w:rStyle w:val="tlid-translation"/>
                    </w:rPr>
                    <w:t xml:space="preserve"> </w:t>
                  </w:r>
                  <w:proofErr w:type="spellStart"/>
                  <w:r>
                    <w:rPr>
                      <w:rStyle w:val="tlid-translation"/>
                    </w:rPr>
                    <w:t>сәйкес</w:t>
                  </w:r>
                  <w:proofErr w:type="spellEnd"/>
                  <w:r>
                    <w:rPr>
                      <w:rStyle w:val="tlid-translation"/>
                    </w:rPr>
                    <w:t xml:space="preserve"> </w:t>
                  </w:r>
                  <w:r w:rsidR="00046635">
                    <w:rPr>
                      <w:rFonts w:eastAsia="Calibri"/>
                    </w:rPr>
                    <w:t>а</w:t>
                  </w:r>
                  <w:r w:rsidR="00046635" w:rsidRPr="00CF600B">
                    <w:rPr>
                      <w:rFonts w:eastAsia="Calibri"/>
                      <w:lang w:val="kk-KZ"/>
                    </w:rPr>
                    <w:t xml:space="preserve">втомобиль көлігі иелерінің </w:t>
                  </w:r>
                  <w:proofErr w:type="spellStart"/>
                  <w:r>
                    <w:rPr>
                      <w:rStyle w:val="tlid-translation"/>
                    </w:rPr>
                    <w:t>азаматтық-құқықтық</w:t>
                  </w:r>
                  <w:proofErr w:type="spellEnd"/>
                  <w:r>
                    <w:rPr>
                      <w:rStyle w:val="tlid-translation"/>
                    </w:rPr>
                    <w:t xml:space="preserve"> </w:t>
                  </w:r>
                  <w:proofErr w:type="spellStart"/>
                  <w:r>
                    <w:rPr>
                      <w:rStyle w:val="tlid-translation"/>
                    </w:rPr>
                    <w:t>жауапкершілігін</w:t>
                  </w:r>
                  <w:proofErr w:type="spellEnd"/>
                  <w:r>
                    <w:rPr>
                      <w:rStyle w:val="tlid-translation"/>
                    </w:rPr>
                    <w:t xml:space="preserve"> </w:t>
                  </w:r>
                  <w:proofErr w:type="spellStart"/>
                  <w:r>
                    <w:rPr>
                      <w:rStyle w:val="tlid-translation"/>
                    </w:rPr>
                    <w:t>міндетті</w:t>
                  </w:r>
                  <w:proofErr w:type="spellEnd"/>
                  <w:r>
                    <w:rPr>
                      <w:rStyle w:val="tlid-translation"/>
                    </w:rPr>
                    <w:t xml:space="preserve"> </w:t>
                  </w:r>
                  <w:r>
                    <w:rPr>
                      <w:rStyle w:val="tlid-translation"/>
                      <w:lang w:val="kk-KZ"/>
                    </w:rPr>
                    <w:t>сақтандыру</w:t>
                  </w:r>
                </w:p>
                <w:p w14:paraId="24037B79" w14:textId="77777777" w:rsidR="007C69F2" w:rsidRPr="00DF7DB3" w:rsidRDefault="007C69F2" w:rsidP="0050751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7C69F2" w:rsidRPr="00DF7DB3" w14:paraId="51ABFF20" w14:textId="77777777" w:rsidTr="00507518">
              <w:trPr>
                <w:trHeight w:val="88"/>
              </w:trPr>
              <w:tc>
                <w:tcPr>
                  <w:tcW w:w="3659" w:type="dxa"/>
                </w:tcPr>
                <w:p w14:paraId="29E060D0" w14:textId="77777777" w:rsidR="007C69F2" w:rsidRPr="00DF7DB3" w:rsidRDefault="007C69F2" w:rsidP="00507518">
                  <w:pPr>
                    <w:rPr>
                      <w:b/>
                      <w:sz w:val="22"/>
                      <w:szCs w:val="22"/>
                    </w:rPr>
                  </w:pPr>
                  <w:r w:rsidRPr="0056601C">
                    <w:rPr>
                      <w:b/>
                      <w:sz w:val="22"/>
                      <w:szCs w:val="22"/>
                    </w:rPr>
                    <w:t>САҚТАНДЫРУ МАҚСАТЫ:</w:t>
                  </w:r>
                </w:p>
              </w:tc>
              <w:tc>
                <w:tcPr>
                  <w:tcW w:w="6661" w:type="dxa"/>
                </w:tcPr>
                <w:p w14:paraId="1FEECFE6" w14:textId="77777777" w:rsidR="007C69F2" w:rsidRDefault="007C69F2" w:rsidP="00507518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3B1192">
                    <w:rPr>
                      <w:sz w:val="22"/>
                      <w:szCs w:val="22"/>
                    </w:rPr>
                    <w:t>Көлік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құралдары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иелерінің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жауапкершілігін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міндетті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сақтандырудың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мақсаты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сақтандыру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төлемдерін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жүзеге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асыру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арқылы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өміріне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денсаулығына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және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немесе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)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мүлкіне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E47050">
                    <w:rPr>
                      <w:sz w:val="22"/>
                      <w:szCs w:val="22"/>
                    </w:rPr>
                    <w:t>к</w:t>
                  </w:r>
                  <w:r w:rsidRPr="003B1192">
                    <w:rPr>
                      <w:sz w:val="22"/>
                      <w:szCs w:val="22"/>
                    </w:rPr>
                    <w:t>өлік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құралдарын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пайдалану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нәтижесінде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зиян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келтірілген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үшінші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тұлғалардың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мүліктік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мүдделерін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қорғауды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қамтамасыз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ету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болып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табылады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>.</w:t>
                  </w:r>
                </w:p>
                <w:p w14:paraId="27AA7735" w14:textId="77777777" w:rsidR="007C69F2" w:rsidRPr="00DF7DB3" w:rsidRDefault="007C69F2" w:rsidP="0050751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7C69F2" w:rsidRPr="00DF7DB3" w14:paraId="465AF736" w14:textId="77777777" w:rsidTr="00507518">
              <w:trPr>
                <w:trHeight w:val="88"/>
              </w:trPr>
              <w:tc>
                <w:tcPr>
                  <w:tcW w:w="3659" w:type="dxa"/>
                  <w:hideMark/>
                </w:tcPr>
                <w:p w14:paraId="4E67446B" w14:textId="77777777" w:rsidR="007C69F2" w:rsidRPr="00DF7DB3" w:rsidRDefault="007C69F2" w:rsidP="00507518">
                  <w:pPr>
                    <w:rPr>
                      <w:b/>
                      <w:sz w:val="22"/>
                      <w:szCs w:val="22"/>
                    </w:rPr>
                  </w:pPr>
                  <w:r w:rsidRPr="0056601C">
                    <w:rPr>
                      <w:b/>
                      <w:sz w:val="22"/>
                      <w:szCs w:val="22"/>
                    </w:rPr>
                    <w:t>САҚТАНДЫРУ ОБЪЕКТІСІ:</w:t>
                  </w:r>
                </w:p>
              </w:tc>
              <w:tc>
                <w:tcPr>
                  <w:tcW w:w="6661" w:type="dxa"/>
                  <w:hideMark/>
                </w:tcPr>
                <w:p w14:paraId="6AB895E2" w14:textId="77777777" w:rsidR="007C69F2" w:rsidRPr="00DF7DB3" w:rsidRDefault="007C69F2" w:rsidP="00507518">
                  <w:pPr>
                    <w:spacing w:after="240"/>
                    <w:rPr>
                      <w:sz w:val="22"/>
                      <w:szCs w:val="22"/>
                    </w:rPr>
                  </w:pPr>
                  <w:proofErr w:type="spellStart"/>
                  <w:r w:rsidRPr="003B1192">
                    <w:rPr>
                      <w:sz w:val="22"/>
                      <w:szCs w:val="22"/>
                    </w:rPr>
                    <w:t>Көлік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құралдары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иелерінің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азаматтық-құқықтық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жауапкершілігін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міндетті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сақтандыру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объектісі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сақтандырылған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адамның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Қазақстан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Республикасының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D70B3">
                    <w:rPr>
                      <w:sz w:val="22"/>
                      <w:szCs w:val="22"/>
                      <w:u w:val="single"/>
                    </w:rPr>
                    <w:t>азаматтық</w:t>
                  </w:r>
                  <w:proofErr w:type="spellEnd"/>
                  <w:r w:rsidRPr="001D70B3">
                    <w:rPr>
                      <w:sz w:val="22"/>
                      <w:szCs w:val="22"/>
                      <w:u w:val="single"/>
                    </w:rPr>
                    <w:t xml:space="preserve"> </w:t>
                  </w:r>
                  <w:proofErr w:type="spellStart"/>
                  <w:r w:rsidRPr="001D70B3">
                    <w:rPr>
                      <w:sz w:val="22"/>
                      <w:szCs w:val="22"/>
                      <w:u w:val="single"/>
                    </w:rPr>
                    <w:t>заңнамасында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белгіленген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оның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көлік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құралдарын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жоғары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қауіптілік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көзі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ретінде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пайдалану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нәтижесінде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үшінші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тұлғалардың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өміріне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денсаулығына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және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немесе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)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мүлкіне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келтірілген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зиянды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өтеу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міндетіне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байланысты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мүліктік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мүддесі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болып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табылады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>.</w:t>
                  </w:r>
                </w:p>
              </w:tc>
            </w:tr>
            <w:tr w:rsidR="007C69F2" w:rsidRPr="00DF7DB3" w14:paraId="1CF75E66" w14:textId="77777777" w:rsidTr="00507518">
              <w:trPr>
                <w:trHeight w:val="88"/>
              </w:trPr>
              <w:tc>
                <w:tcPr>
                  <w:tcW w:w="3659" w:type="dxa"/>
                  <w:hideMark/>
                </w:tcPr>
                <w:p w14:paraId="2ACAB2FA" w14:textId="77777777" w:rsidR="007C69F2" w:rsidRPr="00DF7DB3" w:rsidRDefault="007C69F2" w:rsidP="00507518">
                  <w:pPr>
                    <w:rPr>
                      <w:b/>
                      <w:sz w:val="22"/>
                      <w:szCs w:val="22"/>
                    </w:rPr>
                  </w:pPr>
                  <w:r w:rsidRPr="0056601C">
                    <w:rPr>
                      <w:b/>
                      <w:sz w:val="22"/>
                      <w:szCs w:val="22"/>
                    </w:rPr>
                    <w:t>С</w:t>
                  </w:r>
                  <w:r>
                    <w:rPr>
                      <w:b/>
                      <w:sz w:val="22"/>
                      <w:szCs w:val="22"/>
                      <w:lang w:val="kk-KZ"/>
                    </w:rPr>
                    <w:t>АҚТАНДЫРЫЛҒАН</w:t>
                  </w:r>
                  <w:r w:rsidRPr="0056601C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661" w:type="dxa"/>
                </w:tcPr>
                <w:p w14:paraId="3D40EAED" w14:textId="77777777" w:rsidR="007C69F2" w:rsidRPr="003B1192" w:rsidRDefault="007C69F2" w:rsidP="00507518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3B1192">
                    <w:rPr>
                      <w:sz w:val="22"/>
                      <w:szCs w:val="22"/>
                    </w:rPr>
                    <w:t>Сақтандыру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жүзеге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асырылатын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тұлға</w:t>
                  </w:r>
                  <w:proofErr w:type="spellEnd"/>
                </w:p>
                <w:p w14:paraId="7E815239" w14:textId="77777777" w:rsidR="007C69F2" w:rsidRPr="00B24260" w:rsidRDefault="007C69F2" w:rsidP="00507518">
                  <w:pPr>
                    <w:rPr>
                      <w:sz w:val="22"/>
                      <w:szCs w:val="22"/>
                      <w:lang w:val="kk-KZ"/>
                    </w:rPr>
                  </w:pPr>
                  <w:r w:rsidRPr="003B119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жол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парағы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негізінде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басқаруға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жіберілген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тұлғалар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>)</w:t>
                  </w:r>
                  <w:r w:rsidR="00B24260">
                    <w:rPr>
                      <w:sz w:val="22"/>
                      <w:szCs w:val="22"/>
                      <w:lang w:val="kk-KZ"/>
                    </w:rPr>
                    <w:t>.</w:t>
                  </w:r>
                </w:p>
                <w:p w14:paraId="423C4387" w14:textId="77777777" w:rsidR="007C69F2" w:rsidRPr="00DF7DB3" w:rsidRDefault="007C69F2" w:rsidP="0050751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7C69F2" w:rsidRPr="00DF7DB3" w14:paraId="46E3E1C9" w14:textId="77777777" w:rsidTr="00507518">
              <w:trPr>
                <w:trHeight w:val="88"/>
              </w:trPr>
              <w:tc>
                <w:tcPr>
                  <w:tcW w:w="3659" w:type="dxa"/>
                  <w:hideMark/>
                </w:tcPr>
                <w:p w14:paraId="58ED260D" w14:textId="77777777" w:rsidR="007C69F2" w:rsidRPr="00DF7DB3" w:rsidRDefault="007C69F2" w:rsidP="00507518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П</w:t>
                  </w:r>
                  <w:r>
                    <w:rPr>
                      <w:b/>
                      <w:sz w:val="22"/>
                      <w:szCs w:val="22"/>
                      <w:lang w:val="kk-KZ"/>
                    </w:rPr>
                    <w:t>АЙДА АЛУШЫ</w:t>
                  </w:r>
                  <w:r w:rsidRPr="0056601C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661" w:type="dxa"/>
                </w:tcPr>
                <w:p w14:paraId="1CD9A701" w14:textId="77777777" w:rsidR="007C69F2" w:rsidRDefault="00282DCC" w:rsidP="0050751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</w:t>
                  </w:r>
                  <w:r w:rsidR="007C69F2" w:rsidRPr="003B1192">
                    <w:rPr>
                      <w:sz w:val="22"/>
                      <w:szCs w:val="22"/>
                    </w:rPr>
                    <w:t xml:space="preserve">сы </w:t>
                  </w:r>
                  <w:proofErr w:type="spellStart"/>
                  <w:r w:rsidR="007C69F2" w:rsidRPr="003B1192">
                    <w:rPr>
                      <w:sz w:val="22"/>
                      <w:szCs w:val="22"/>
                    </w:rPr>
                    <w:t>Заңға</w:t>
                  </w:r>
                  <w:proofErr w:type="spellEnd"/>
                  <w:r w:rsidR="007C69F2"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7C69F2" w:rsidRPr="003B1192">
                    <w:rPr>
                      <w:sz w:val="22"/>
                      <w:szCs w:val="22"/>
                    </w:rPr>
                    <w:t>сәйкес</w:t>
                  </w:r>
                  <w:proofErr w:type="spellEnd"/>
                  <w:r w:rsidR="007C69F2"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7C69F2" w:rsidRPr="003B1192">
                    <w:rPr>
                      <w:sz w:val="22"/>
                      <w:szCs w:val="22"/>
                    </w:rPr>
                    <w:t>сақтандыру</w:t>
                  </w:r>
                  <w:proofErr w:type="spellEnd"/>
                  <w:r w:rsidR="007C69F2"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7C69F2" w:rsidRPr="003B1192">
                    <w:rPr>
                      <w:sz w:val="22"/>
                      <w:szCs w:val="22"/>
                    </w:rPr>
                    <w:t>төлемін</w:t>
                  </w:r>
                  <w:proofErr w:type="spellEnd"/>
                  <w:r w:rsidR="007C69F2"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7C69F2" w:rsidRPr="003B1192">
                    <w:rPr>
                      <w:sz w:val="22"/>
                      <w:szCs w:val="22"/>
                    </w:rPr>
                    <w:t>алушы</w:t>
                  </w:r>
                  <w:proofErr w:type="spellEnd"/>
                  <w:r w:rsidR="007C69F2"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7C69F2" w:rsidRPr="003B1192">
                    <w:rPr>
                      <w:sz w:val="22"/>
                      <w:szCs w:val="22"/>
                    </w:rPr>
                    <w:t>болып</w:t>
                  </w:r>
                  <w:proofErr w:type="spellEnd"/>
                  <w:r w:rsidR="007C69F2"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7C69F2" w:rsidRPr="003B1192">
                    <w:rPr>
                      <w:sz w:val="22"/>
                      <w:szCs w:val="22"/>
                    </w:rPr>
                    <w:t>табылатын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kk-KZ"/>
                    </w:rPr>
                    <w:t>тұлға</w:t>
                  </w:r>
                  <w:r w:rsidR="007C69F2" w:rsidRPr="003B1192">
                    <w:rPr>
                      <w:sz w:val="22"/>
                      <w:szCs w:val="22"/>
                    </w:rPr>
                    <w:t>.</w:t>
                  </w:r>
                </w:p>
                <w:p w14:paraId="64E88284" w14:textId="77777777" w:rsidR="007C69F2" w:rsidRPr="00DF7DB3" w:rsidRDefault="007C69F2" w:rsidP="0050751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7C69F2" w:rsidRPr="00DF7DB3" w14:paraId="26ECB9F3" w14:textId="77777777" w:rsidTr="00507518">
              <w:trPr>
                <w:trHeight w:val="88"/>
              </w:trPr>
              <w:tc>
                <w:tcPr>
                  <w:tcW w:w="3659" w:type="dxa"/>
                  <w:hideMark/>
                </w:tcPr>
                <w:p w14:paraId="2F59C213" w14:textId="77777777" w:rsidR="007C69F2" w:rsidRPr="00DF7DB3" w:rsidRDefault="007C69F2" w:rsidP="00507518">
                  <w:pPr>
                    <w:rPr>
                      <w:b/>
                      <w:sz w:val="22"/>
                      <w:szCs w:val="22"/>
                    </w:rPr>
                  </w:pPr>
                  <w:r w:rsidRPr="0056601C">
                    <w:rPr>
                      <w:b/>
                      <w:sz w:val="22"/>
                      <w:szCs w:val="22"/>
                    </w:rPr>
                    <w:lastRenderedPageBreak/>
                    <w:t>САҚТАНДЫРУ КЕЗЕҢІ:</w:t>
                  </w:r>
                </w:p>
              </w:tc>
              <w:tc>
                <w:tcPr>
                  <w:tcW w:w="6661" w:type="dxa"/>
                </w:tcPr>
                <w:p w14:paraId="21771584" w14:textId="77777777" w:rsidR="007C69F2" w:rsidRDefault="007C69F2" w:rsidP="00507518">
                  <w:pPr>
                    <w:rPr>
                      <w:sz w:val="22"/>
                      <w:szCs w:val="22"/>
                    </w:rPr>
                  </w:pPr>
                  <w:r w:rsidRPr="003B1192">
                    <w:rPr>
                      <w:sz w:val="22"/>
                      <w:szCs w:val="22"/>
                    </w:rPr>
                    <w:t xml:space="preserve">12 (он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екі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>) ай.</w:t>
                  </w:r>
                </w:p>
                <w:p w14:paraId="70812EC9" w14:textId="77777777" w:rsidR="007C69F2" w:rsidRPr="00DF7DB3" w:rsidRDefault="007C69F2" w:rsidP="0050751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7C69F2" w:rsidRPr="00DF7DB3" w14:paraId="63B2671F" w14:textId="77777777" w:rsidTr="00507518">
              <w:trPr>
                <w:trHeight w:val="88"/>
              </w:trPr>
              <w:tc>
                <w:tcPr>
                  <w:tcW w:w="3659" w:type="dxa"/>
                </w:tcPr>
                <w:p w14:paraId="62A66C87" w14:textId="77777777" w:rsidR="007C69F2" w:rsidRDefault="007C69F2" w:rsidP="00507518">
                  <w:pPr>
                    <w:rPr>
                      <w:b/>
                      <w:sz w:val="22"/>
                      <w:szCs w:val="22"/>
                    </w:rPr>
                  </w:pPr>
                  <w:r w:rsidRPr="0056601C">
                    <w:rPr>
                      <w:b/>
                      <w:sz w:val="22"/>
                      <w:szCs w:val="22"/>
                    </w:rPr>
                    <w:t>САҚТАНДЫРУ АУМАҒЫ:</w:t>
                  </w:r>
                </w:p>
                <w:p w14:paraId="259E5B4D" w14:textId="77777777" w:rsidR="007C69F2" w:rsidRPr="00DF7DB3" w:rsidRDefault="007C69F2" w:rsidP="00507518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661" w:type="dxa"/>
                  <w:hideMark/>
                </w:tcPr>
                <w:p w14:paraId="47214DCC" w14:textId="77777777" w:rsidR="007C69F2" w:rsidRPr="00DF7DB3" w:rsidRDefault="007C69F2" w:rsidP="00507518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3B1192">
                    <w:rPr>
                      <w:sz w:val="22"/>
                      <w:szCs w:val="22"/>
                    </w:rPr>
                    <w:t>Қазақстан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Республикасы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>.</w:t>
                  </w:r>
                </w:p>
              </w:tc>
            </w:tr>
            <w:tr w:rsidR="007C69F2" w:rsidRPr="00DF7DB3" w14:paraId="6BAEE3C8" w14:textId="77777777" w:rsidTr="00507518">
              <w:trPr>
                <w:trHeight w:val="1289"/>
              </w:trPr>
              <w:tc>
                <w:tcPr>
                  <w:tcW w:w="3659" w:type="dxa"/>
                  <w:hideMark/>
                </w:tcPr>
                <w:p w14:paraId="4E2AEC33" w14:textId="77777777" w:rsidR="007C69F2" w:rsidRPr="00DF7DB3" w:rsidRDefault="007C69F2" w:rsidP="00507518">
                  <w:pPr>
                    <w:rPr>
                      <w:b/>
                      <w:sz w:val="22"/>
                      <w:szCs w:val="22"/>
                    </w:rPr>
                  </w:pPr>
                  <w:r w:rsidRPr="0056601C">
                    <w:rPr>
                      <w:b/>
                      <w:sz w:val="22"/>
                      <w:szCs w:val="22"/>
                    </w:rPr>
                    <w:t>САҚТАНДЫРУ ЖАҒДАЙЫ:</w:t>
                  </w:r>
                </w:p>
              </w:tc>
              <w:tc>
                <w:tcPr>
                  <w:tcW w:w="6661" w:type="dxa"/>
                </w:tcPr>
                <w:p w14:paraId="5FB4357F" w14:textId="77777777" w:rsidR="007C69F2" w:rsidRDefault="007C69F2" w:rsidP="00507518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356905">
                    <w:rPr>
                      <w:sz w:val="22"/>
                      <w:szCs w:val="22"/>
                    </w:rPr>
                    <w:t>Сақтандыру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56905">
                    <w:rPr>
                      <w:sz w:val="22"/>
                      <w:szCs w:val="22"/>
                    </w:rPr>
                    <w:t>жағдайы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56905">
                    <w:rPr>
                      <w:sz w:val="22"/>
                      <w:szCs w:val="22"/>
                    </w:rPr>
                    <w:t>деп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56905">
                    <w:rPr>
                      <w:sz w:val="22"/>
                      <w:szCs w:val="22"/>
                    </w:rPr>
                    <w:t>сақтандырылған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56905">
                    <w:rPr>
                      <w:sz w:val="22"/>
                      <w:szCs w:val="22"/>
                    </w:rPr>
                    <w:t>көлік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56905">
                    <w:rPr>
                      <w:sz w:val="22"/>
                      <w:szCs w:val="22"/>
                    </w:rPr>
                    <w:t>құралын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56905">
                    <w:rPr>
                      <w:sz w:val="22"/>
                      <w:szCs w:val="22"/>
                    </w:rPr>
                    <w:t>пайдалану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56905">
                    <w:rPr>
                      <w:sz w:val="22"/>
                      <w:szCs w:val="22"/>
                    </w:rPr>
                    <w:t>нәтижесінде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56905">
                    <w:rPr>
                      <w:sz w:val="22"/>
                      <w:szCs w:val="22"/>
                    </w:rPr>
                    <w:t>зардап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56905">
                    <w:rPr>
                      <w:sz w:val="22"/>
                      <w:szCs w:val="22"/>
                    </w:rPr>
                    <w:t>шегуші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56905">
                    <w:rPr>
                      <w:sz w:val="22"/>
                      <w:szCs w:val="22"/>
                    </w:rPr>
                    <w:t>деп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56905">
                    <w:rPr>
                      <w:sz w:val="22"/>
                      <w:szCs w:val="22"/>
                    </w:rPr>
                    <w:t>танылған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56905">
                    <w:rPr>
                      <w:sz w:val="22"/>
                      <w:szCs w:val="22"/>
                    </w:rPr>
                    <w:t>тұлғалардың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56905">
                    <w:rPr>
                      <w:sz w:val="22"/>
                      <w:szCs w:val="22"/>
                    </w:rPr>
                    <w:t>өміріне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356905">
                    <w:rPr>
                      <w:sz w:val="22"/>
                      <w:szCs w:val="22"/>
                    </w:rPr>
                    <w:t>денсаулығына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56905">
                    <w:rPr>
                      <w:sz w:val="22"/>
                      <w:szCs w:val="22"/>
                    </w:rPr>
                    <w:t>және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356905">
                    <w:rPr>
                      <w:sz w:val="22"/>
                      <w:szCs w:val="22"/>
                    </w:rPr>
                    <w:t>немесе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 xml:space="preserve">) </w:t>
                  </w:r>
                  <w:proofErr w:type="spellStart"/>
                  <w:r w:rsidRPr="00356905">
                    <w:rPr>
                      <w:sz w:val="22"/>
                      <w:szCs w:val="22"/>
                    </w:rPr>
                    <w:t>мүлкіне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56905">
                    <w:rPr>
                      <w:sz w:val="22"/>
                      <w:szCs w:val="22"/>
                    </w:rPr>
                    <w:t>келтірілген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56905">
                    <w:rPr>
                      <w:sz w:val="22"/>
                      <w:szCs w:val="22"/>
                    </w:rPr>
                    <w:t>зиянды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56905">
                    <w:rPr>
                      <w:sz w:val="22"/>
                      <w:szCs w:val="22"/>
                    </w:rPr>
                    <w:t>өтеу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56905">
                    <w:rPr>
                      <w:sz w:val="22"/>
                      <w:szCs w:val="22"/>
                    </w:rPr>
                    <w:t>бойынша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56905">
                    <w:rPr>
                      <w:sz w:val="22"/>
                      <w:szCs w:val="22"/>
                    </w:rPr>
                    <w:t>сақтандырылған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56905">
                    <w:rPr>
                      <w:sz w:val="22"/>
                      <w:szCs w:val="22"/>
                    </w:rPr>
                    <w:t>адамның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56905">
                    <w:rPr>
                      <w:sz w:val="22"/>
                      <w:szCs w:val="22"/>
                    </w:rPr>
                    <w:t>азаматтық-құқықтық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56905">
                    <w:rPr>
                      <w:sz w:val="22"/>
                      <w:szCs w:val="22"/>
                    </w:rPr>
                    <w:t>жауапкершілігінің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56905">
                    <w:rPr>
                      <w:sz w:val="22"/>
                      <w:szCs w:val="22"/>
                    </w:rPr>
                    <w:t>басталу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56905">
                    <w:rPr>
                      <w:sz w:val="22"/>
                      <w:szCs w:val="22"/>
                    </w:rPr>
                    <w:t>фактісі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56905">
                    <w:rPr>
                      <w:sz w:val="22"/>
                      <w:szCs w:val="22"/>
                    </w:rPr>
                    <w:t>танылады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>.</w:t>
                  </w:r>
                </w:p>
                <w:p w14:paraId="1F75223B" w14:textId="77777777" w:rsidR="007C69F2" w:rsidRPr="00DF7DB3" w:rsidRDefault="007C69F2" w:rsidP="0050751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7C69F2" w:rsidRPr="00493BEE" w14:paraId="0AF72A60" w14:textId="77777777" w:rsidTr="00507518">
              <w:trPr>
                <w:trHeight w:val="80"/>
              </w:trPr>
              <w:tc>
                <w:tcPr>
                  <w:tcW w:w="3659" w:type="dxa"/>
                  <w:hideMark/>
                </w:tcPr>
                <w:p w14:paraId="2F657242" w14:textId="77777777" w:rsidR="007C69F2" w:rsidRDefault="007C69F2" w:rsidP="00507518">
                  <w:pPr>
                    <w:rPr>
                      <w:b/>
                      <w:sz w:val="22"/>
                      <w:szCs w:val="22"/>
                    </w:rPr>
                  </w:pPr>
                  <w:r w:rsidRPr="0056601C">
                    <w:rPr>
                      <w:b/>
                      <w:sz w:val="22"/>
                      <w:szCs w:val="22"/>
                    </w:rPr>
                    <w:t>САҚТАНДЫРУ ТӨЛЕМІНІҢ МӨЛШЕРІН АНЫҚТАУ:</w:t>
                  </w:r>
                </w:p>
                <w:p w14:paraId="61DD1887" w14:textId="77777777" w:rsidR="007C69F2" w:rsidRDefault="007C69F2" w:rsidP="00507518">
                  <w:pPr>
                    <w:rPr>
                      <w:b/>
                      <w:sz w:val="22"/>
                      <w:szCs w:val="22"/>
                    </w:rPr>
                  </w:pPr>
                </w:p>
                <w:p w14:paraId="7A02E8FA" w14:textId="77777777" w:rsidR="00C25BFA" w:rsidRDefault="00C25BFA" w:rsidP="00507518">
                  <w:pPr>
                    <w:rPr>
                      <w:b/>
                      <w:sz w:val="22"/>
                      <w:szCs w:val="22"/>
                    </w:rPr>
                  </w:pPr>
                </w:p>
                <w:p w14:paraId="5CB0BB46" w14:textId="77777777" w:rsidR="00C25BFA" w:rsidRDefault="00C25BFA" w:rsidP="00507518">
                  <w:pPr>
                    <w:rPr>
                      <w:b/>
                      <w:sz w:val="22"/>
                      <w:szCs w:val="22"/>
                    </w:rPr>
                  </w:pPr>
                </w:p>
                <w:p w14:paraId="030D6166" w14:textId="77777777" w:rsidR="00C25BFA" w:rsidRPr="000E14DF" w:rsidRDefault="00C25BFA" w:rsidP="00C25BFA">
                  <w:pPr>
                    <w:ind w:right="-5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1F624F">
                    <w:rPr>
                      <w:b/>
                      <w:sz w:val="22"/>
                      <w:szCs w:val="22"/>
                      <w:lang w:val="kk-KZ"/>
                    </w:rPr>
                    <w:t>ТӨЛЕМ ШАРТТАРЫ МЕН</w:t>
                  </w:r>
                  <w:r>
                    <w:rPr>
                      <w:b/>
                      <w:sz w:val="22"/>
                      <w:szCs w:val="22"/>
                      <w:lang w:val="kk-KZ"/>
                    </w:rPr>
                    <w:t xml:space="preserve"> МЕРЗІМДЕРІ:</w:t>
                  </w:r>
                </w:p>
                <w:p w14:paraId="335E27EC" w14:textId="77777777" w:rsidR="007C69F2" w:rsidRPr="00DF7DB3" w:rsidRDefault="007C69F2" w:rsidP="00507518">
                  <w:pPr>
                    <w:rPr>
                      <w:b/>
                      <w:sz w:val="22"/>
                      <w:szCs w:val="22"/>
                    </w:rPr>
                  </w:pPr>
                </w:p>
                <w:p w14:paraId="3E2E6679" w14:textId="77777777" w:rsidR="007C69F2" w:rsidRDefault="007C69F2" w:rsidP="00507518">
                  <w:pPr>
                    <w:ind w:right="-5"/>
                    <w:rPr>
                      <w:b/>
                      <w:sz w:val="22"/>
                      <w:szCs w:val="22"/>
                      <w:lang w:val="kk-KZ"/>
                    </w:rPr>
                  </w:pPr>
                </w:p>
                <w:p w14:paraId="151E035B" w14:textId="77777777" w:rsidR="00C25BFA" w:rsidRDefault="00C25BFA" w:rsidP="00507518">
                  <w:pPr>
                    <w:ind w:right="-5"/>
                    <w:rPr>
                      <w:b/>
                      <w:sz w:val="22"/>
                      <w:szCs w:val="22"/>
                      <w:lang w:val="kk-KZ"/>
                    </w:rPr>
                  </w:pPr>
                </w:p>
                <w:p w14:paraId="3B7373E7" w14:textId="77777777" w:rsidR="00C25BFA" w:rsidRDefault="00C25BFA" w:rsidP="00507518">
                  <w:pPr>
                    <w:ind w:right="-5"/>
                    <w:rPr>
                      <w:b/>
                      <w:sz w:val="22"/>
                      <w:szCs w:val="22"/>
                      <w:lang w:val="kk-KZ"/>
                    </w:rPr>
                  </w:pPr>
                </w:p>
                <w:p w14:paraId="57324773" w14:textId="77777777" w:rsidR="00C25BFA" w:rsidRPr="00FD4ADB" w:rsidRDefault="00C25BFA" w:rsidP="00507518">
                  <w:pPr>
                    <w:ind w:right="-5"/>
                    <w:rPr>
                      <w:b/>
                      <w:sz w:val="22"/>
                      <w:szCs w:val="22"/>
                      <w:lang w:val="kk-KZ"/>
                    </w:rPr>
                  </w:pPr>
                </w:p>
                <w:p w14:paraId="3EEBDB26" w14:textId="77777777" w:rsidR="007C69F2" w:rsidRPr="00FD4ADB" w:rsidRDefault="007C69F2" w:rsidP="00507518">
                  <w:pPr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FD4ADB">
                    <w:rPr>
                      <w:b/>
                      <w:sz w:val="22"/>
                      <w:szCs w:val="22"/>
                      <w:lang w:val="kk-KZ"/>
                    </w:rPr>
                    <w:t>МІНДЕТТІ САҚТАНДЫРУҒА ЖАТАТЫН К</w:t>
                  </w:r>
                  <w:r>
                    <w:rPr>
                      <w:b/>
                      <w:sz w:val="22"/>
                      <w:szCs w:val="22"/>
                      <w:lang w:val="kk-KZ"/>
                    </w:rPr>
                    <w:t xml:space="preserve">ӨЛІК </w:t>
                  </w:r>
                  <w:r w:rsidRPr="00FD4ADB">
                    <w:rPr>
                      <w:b/>
                      <w:sz w:val="22"/>
                      <w:szCs w:val="22"/>
                      <w:lang w:val="kk-KZ"/>
                    </w:rPr>
                    <w:t>Қ</w:t>
                  </w:r>
                  <w:r>
                    <w:rPr>
                      <w:b/>
                      <w:sz w:val="22"/>
                      <w:szCs w:val="22"/>
                      <w:lang w:val="kk-KZ"/>
                    </w:rPr>
                    <w:t>ҰРАЛДАРЫНЫҢ ТІЗІМІ</w:t>
                  </w:r>
                  <w:r w:rsidRPr="00FD4ADB">
                    <w:rPr>
                      <w:b/>
                      <w:sz w:val="22"/>
                      <w:szCs w:val="22"/>
                      <w:lang w:val="kk-KZ"/>
                    </w:rPr>
                    <w:t>:</w:t>
                  </w:r>
                </w:p>
              </w:tc>
              <w:tc>
                <w:tcPr>
                  <w:tcW w:w="6661" w:type="dxa"/>
                </w:tcPr>
                <w:p w14:paraId="79430882" w14:textId="77777777" w:rsidR="007C69F2" w:rsidRDefault="007C69F2" w:rsidP="00507518">
                  <w:pPr>
                    <w:rPr>
                      <w:sz w:val="22"/>
                      <w:szCs w:val="22"/>
                      <w:lang w:val="kk-KZ"/>
                    </w:rPr>
                  </w:pPr>
                  <w:r w:rsidRPr="00356905">
                    <w:rPr>
                      <w:sz w:val="22"/>
                      <w:szCs w:val="22"/>
                      <w:lang w:val="kk-KZ"/>
                    </w:rPr>
                    <w:t xml:space="preserve">Сақтандыру төлемінің мөлшерін есептеу үшін Қазақстан Республикасының заңнамалық актісіне сәйкес сақтандыру төлемін жүзеге асыру күніне белгіленген </w:t>
                  </w:r>
                  <w:r w:rsidRPr="00913A25">
                    <w:rPr>
                      <w:sz w:val="22"/>
                      <w:szCs w:val="22"/>
                      <w:u w:val="single"/>
                      <w:lang w:val="kk-KZ"/>
                    </w:rPr>
                    <w:t>айлық есептік көрсеткіш</w:t>
                  </w:r>
                  <w:r w:rsidRPr="00356905">
                    <w:rPr>
                      <w:sz w:val="22"/>
                      <w:szCs w:val="22"/>
                      <w:lang w:val="kk-KZ"/>
                    </w:rPr>
                    <w:t xml:space="preserve"> пайдаланылады.</w:t>
                  </w:r>
                </w:p>
                <w:p w14:paraId="1BAA5CEA" w14:textId="77777777" w:rsidR="007C69F2" w:rsidRPr="00356905" w:rsidRDefault="007C69F2" w:rsidP="00507518">
                  <w:pPr>
                    <w:rPr>
                      <w:sz w:val="22"/>
                      <w:szCs w:val="22"/>
                      <w:lang w:val="kk-KZ"/>
                    </w:rPr>
                  </w:pPr>
                </w:p>
                <w:p w14:paraId="71BB2FE2" w14:textId="77777777" w:rsidR="00C25BFA" w:rsidRPr="00913A25" w:rsidRDefault="00913A25" w:rsidP="00C25BFA">
                  <w:pPr>
                    <w:rPr>
                      <w:sz w:val="22"/>
                      <w:szCs w:val="22"/>
                      <w:lang w:val="kk-KZ"/>
                    </w:rPr>
                  </w:pPr>
                  <w:r w:rsidRPr="00913A25">
                    <w:rPr>
                      <w:sz w:val="22"/>
                      <w:szCs w:val="22"/>
                      <w:lang w:val="kk-KZ"/>
                    </w:rPr>
                    <w:t>Көрсетілген қызметтер үшін төлемді Тапсырыс беруші Тараптардың көрсетілген қызметтер актісіне қол қойған күнінен бастап күнтізбелік 30 (отыз) күннен кешіктірмей Өнім берушінің есеп шотына ақшалай қаражат аудару жолымен жүргізеді.</w:t>
                  </w:r>
                </w:p>
                <w:p w14:paraId="3528D7C1" w14:textId="77777777" w:rsidR="00627B9F" w:rsidRDefault="00627B9F" w:rsidP="00507518">
                  <w:pPr>
                    <w:rPr>
                      <w:color w:val="FF0000"/>
                      <w:sz w:val="22"/>
                      <w:szCs w:val="22"/>
                      <w:lang w:val="kk-KZ"/>
                    </w:rPr>
                  </w:pPr>
                </w:p>
                <w:p w14:paraId="7AE9DB41" w14:textId="77777777" w:rsidR="00627B9F" w:rsidRDefault="0071458A" w:rsidP="0071458A">
                  <w:pPr>
                    <w:tabs>
                      <w:tab w:val="left" w:pos="5730"/>
                    </w:tabs>
                    <w:rPr>
                      <w:sz w:val="22"/>
                      <w:szCs w:val="22"/>
                      <w:lang w:val="kk-KZ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  <w:tab/>
                    <w:t>Кесте 1</w:t>
                  </w:r>
                </w:p>
                <w:tbl>
                  <w:tblPr>
                    <w:tblW w:w="6493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46"/>
                    <w:gridCol w:w="1415"/>
                    <w:gridCol w:w="993"/>
                    <w:gridCol w:w="1130"/>
                    <w:gridCol w:w="1417"/>
                    <w:gridCol w:w="992"/>
                  </w:tblGrid>
                  <w:tr w:rsidR="00627B9F" w:rsidRPr="0071458A" w14:paraId="43051259" w14:textId="77777777" w:rsidTr="00B677FF">
                    <w:trPr>
                      <w:trHeight w:val="1166"/>
                    </w:trPr>
                    <w:tc>
                      <w:tcPr>
                        <w:tcW w:w="42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14:paraId="788D4C23" w14:textId="77777777" w:rsidR="00627B9F" w:rsidRDefault="00627B9F" w:rsidP="00627B9F">
                        <w:pPr>
                          <w:jc w:val="center"/>
                          <w:rPr>
                            <w:b/>
                            <w:lang w:val="kk-KZ"/>
                          </w:rPr>
                        </w:pPr>
                        <w:r>
                          <w:rPr>
                            <w:b/>
                            <w:lang w:val="kk-KZ"/>
                          </w:rPr>
                          <w:t>№</w:t>
                        </w:r>
                      </w:p>
                    </w:tc>
                    <w:tc>
                      <w:tcPr>
                        <w:tcW w:w="109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14:paraId="5FAEE0E9" w14:textId="77777777" w:rsidR="00627B9F" w:rsidRDefault="00627B9F" w:rsidP="00627B9F">
                        <w:pPr>
                          <w:jc w:val="center"/>
                          <w:rPr>
                            <w:b/>
                            <w:lang w:val="kk-KZ"/>
                          </w:rPr>
                        </w:pPr>
                        <w:r w:rsidRPr="002D127C">
                          <w:rPr>
                            <w:b/>
                            <w:lang w:val="kk-KZ"/>
                          </w:rPr>
                          <w:t>Автокөлік</w:t>
                        </w:r>
                      </w:p>
                    </w:tc>
                    <w:tc>
                      <w:tcPr>
                        <w:tcW w:w="765" w:type="pc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14:paraId="52F730C5" w14:textId="77777777" w:rsidR="00627B9F" w:rsidRDefault="00627B9F" w:rsidP="00627B9F">
                        <w:pPr>
                          <w:jc w:val="center"/>
                          <w:rPr>
                            <w:b/>
                            <w:lang w:val="kk-KZ"/>
                          </w:rPr>
                        </w:pPr>
                        <w:r w:rsidRPr="002D127C">
                          <w:rPr>
                            <w:b/>
                            <w:lang w:val="kk-KZ"/>
                          </w:rPr>
                          <w:t>Көлік түрі</w:t>
                        </w:r>
                      </w:p>
                    </w:tc>
                    <w:tc>
                      <w:tcPr>
                        <w:tcW w:w="870" w:type="pc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7016E582" w14:textId="77777777" w:rsidR="00627B9F" w:rsidRDefault="00627B9F" w:rsidP="00627B9F">
                        <w:pPr>
                          <w:jc w:val="center"/>
                          <w:rPr>
                            <w:b/>
                            <w:lang w:val="kk-KZ"/>
                          </w:rPr>
                        </w:pPr>
                        <w:r w:rsidRPr="002D127C">
                          <w:rPr>
                            <w:b/>
                            <w:lang w:val="kk-KZ"/>
                          </w:rPr>
                          <w:t>Шығарылған жылы</w:t>
                        </w:r>
                      </w:p>
                    </w:tc>
                    <w:tc>
                      <w:tcPr>
                        <w:tcW w:w="1091" w:type="pc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396F944D" w14:textId="2E011B5B" w:rsidR="008422EA" w:rsidRPr="00913A25" w:rsidRDefault="001A04CF" w:rsidP="001A04CF">
                        <w:pPr>
                          <w:shd w:val="clear" w:color="auto" w:fill="F8F9FA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240"/>
                          <w:jc w:val="center"/>
                          <w:rPr>
                            <w:b/>
                            <w:color w:val="auto"/>
                            <w:lang w:val="kk-KZ"/>
                          </w:rPr>
                        </w:pPr>
                        <w:r>
                          <w:rPr>
                            <w:b/>
                            <w:color w:val="auto"/>
                            <w:lang w:val="kk-KZ"/>
                          </w:rPr>
                          <w:t>МТНБ</w:t>
                        </w:r>
                      </w:p>
                      <w:p w14:paraId="0899335B" w14:textId="77777777" w:rsidR="00627B9F" w:rsidRDefault="00627B9F" w:rsidP="00627B9F">
                        <w:pPr>
                          <w:jc w:val="center"/>
                          <w:rPr>
                            <w:b/>
                            <w:lang w:val="kk-KZ"/>
                          </w:rPr>
                        </w:pPr>
                      </w:p>
                    </w:tc>
                    <w:tc>
                      <w:tcPr>
                        <w:tcW w:w="764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853D451" w14:textId="77777777" w:rsidR="00627B9F" w:rsidRDefault="00E92010" w:rsidP="00627B9F">
                        <w:pPr>
                          <w:jc w:val="center"/>
                          <w:rPr>
                            <w:b/>
                            <w:lang w:val="kk-KZ"/>
                          </w:rPr>
                        </w:pPr>
                        <w:r>
                          <w:rPr>
                            <w:b/>
                            <w:lang w:val="kk-KZ"/>
                          </w:rPr>
                          <w:t xml:space="preserve">Баға </w:t>
                        </w:r>
                        <w:r w:rsidR="00627B9F" w:rsidRPr="002D127C">
                          <w:rPr>
                            <w:b/>
                            <w:lang w:val="kk-KZ"/>
                          </w:rPr>
                          <w:t>ҚҚС-сыз, теңге</w:t>
                        </w:r>
                      </w:p>
                    </w:tc>
                  </w:tr>
                  <w:tr w:rsidR="001A04CF" w:rsidRPr="0071458A" w14:paraId="65F8B0E8" w14:textId="77777777" w:rsidTr="00B677FF">
                    <w:trPr>
                      <w:trHeight w:val="501"/>
                    </w:trPr>
                    <w:tc>
                      <w:tcPr>
                        <w:tcW w:w="42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14:paraId="349DC1F7" w14:textId="28C0875E" w:rsidR="001A04CF" w:rsidRDefault="001A04CF" w:rsidP="001A04CF">
                        <w:pPr>
                          <w:jc w:val="center"/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1</w:t>
                        </w:r>
                      </w:p>
                    </w:tc>
                    <w:tc>
                      <w:tcPr>
                        <w:tcW w:w="109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14:paraId="2326EE35" w14:textId="4D22A669" w:rsidR="001A04CF" w:rsidRPr="00E7766E" w:rsidRDefault="001A04CF" w:rsidP="001A04CF">
                        <w:pPr>
                          <w:jc w:val="center"/>
                          <w:rPr>
                            <w:rFonts w:eastAsia="Calibri"/>
                            <w:lang w:val="kk-KZ"/>
                          </w:rPr>
                        </w:pPr>
                        <w:r w:rsidRPr="001A04CF">
                          <w:rPr>
                            <w:lang w:val="kk-KZ"/>
                          </w:rPr>
                          <w:t>Mercedes-Benz 814</w:t>
                        </w:r>
                      </w:p>
                    </w:tc>
                    <w:tc>
                      <w:tcPr>
                        <w:tcW w:w="76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78D3A0D" w14:textId="1B4333D7" w:rsidR="001A04CF" w:rsidRPr="001A04CF" w:rsidRDefault="001A04CF" w:rsidP="001A04CF">
                        <w:pPr>
                          <w:jc w:val="center"/>
                          <w:rPr>
                            <w:rFonts w:eastAsia="Calibri"/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жүк</w:t>
                        </w:r>
                      </w:p>
                    </w:tc>
                    <w:tc>
                      <w:tcPr>
                        <w:tcW w:w="87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FF8D38B" w14:textId="5DE38F98" w:rsidR="001A04CF" w:rsidRDefault="001A04CF" w:rsidP="001A04CF">
                        <w:pPr>
                          <w:jc w:val="center"/>
                          <w:rPr>
                            <w:lang w:val="kk-KZ"/>
                          </w:rPr>
                        </w:pPr>
                        <w:r w:rsidRPr="001A04CF">
                          <w:rPr>
                            <w:lang w:val="en-US"/>
                          </w:rPr>
                          <w:t>1990</w:t>
                        </w:r>
                      </w:p>
                    </w:tc>
                    <w:tc>
                      <w:tcPr>
                        <w:tcW w:w="1091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78CCE16" w14:textId="2DBCABBD" w:rsidR="001A04CF" w:rsidRDefault="001A04CF" w:rsidP="001A04CF">
                        <w:pPr>
                          <w:jc w:val="center"/>
                          <w:rPr>
                            <w:lang w:val="kk-KZ"/>
                          </w:rPr>
                        </w:pPr>
                        <w:r w:rsidRPr="001A04CF">
                          <w:rPr>
                            <w:lang w:val="en-US"/>
                          </w:rPr>
                          <w:t>859 AO 05</w:t>
                        </w:r>
                      </w:p>
                    </w:tc>
                    <w:tc>
                      <w:tcPr>
                        <w:tcW w:w="764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FCAE67A" w14:textId="77777777" w:rsidR="001A04CF" w:rsidRPr="005901F4" w:rsidRDefault="001A04CF" w:rsidP="001A04CF">
                        <w:pPr>
                          <w:jc w:val="center"/>
                          <w:rPr>
                            <w:lang w:val="kk-KZ"/>
                          </w:rPr>
                        </w:pPr>
                      </w:p>
                    </w:tc>
                  </w:tr>
                  <w:tr w:rsidR="001A04CF" w:rsidRPr="0071458A" w14:paraId="0CF62031" w14:textId="77777777" w:rsidTr="00B677FF">
                    <w:trPr>
                      <w:trHeight w:val="501"/>
                    </w:trPr>
                    <w:tc>
                      <w:tcPr>
                        <w:tcW w:w="42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14:paraId="10A7A547" w14:textId="5BCAD885" w:rsidR="001A04CF" w:rsidRDefault="001A04CF" w:rsidP="001A04CF">
                        <w:pPr>
                          <w:jc w:val="center"/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2</w:t>
                        </w:r>
                      </w:p>
                    </w:tc>
                    <w:tc>
                      <w:tcPr>
                        <w:tcW w:w="109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14:paraId="0A7C44FA" w14:textId="4FA64D5B" w:rsidR="001A04CF" w:rsidRPr="00E7766E" w:rsidRDefault="001A04CF" w:rsidP="001A04CF">
                        <w:pPr>
                          <w:jc w:val="center"/>
                          <w:rPr>
                            <w:lang w:val="kk-KZ"/>
                          </w:rPr>
                        </w:pPr>
                        <w:r w:rsidRPr="001A04CF">
                          <w:rPr>
                            <w:lang w:val="kk-KZ"/>
                          </w:rPr>
                          <w:t>Toyota Highlander</w:t>
                        </w:r>
                      </w:p>
                    </w:tc>
                    <w:tc>
                      <w:tcPr>
                        <w:tcW w:w="76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C6ED66D" w14:textId="2EFD8B57" w:rsidR="001A04CF" w:rsidRPr="002D127C" w:rsidRDefault="001A04CF" w:rsidP="001A04CF">
                        <w:pPr>
                          <w:jc w:val="center"/>
                          <w:rPr>
                            <w:lang w:val="kk-KZ"/>
                          </w:rPr>
                        </w:pPr>
                        <w:r w:rsidRPr="002E2698">
                          <w:rPr>
                            <w:lang w:val="kk-KZ"/>
                          </w:rPr>
                          <w:t>жеңіл</w:t>
                        </w:r>
                      </w:p>
                    </w:tc>
                    <w:tc>
                      <w:tcPr>
                        <w:tcW w:w="87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32508DD" w14:textId="77FB79F9" w:rsidR="001A04CF" w:rsidRDefault="001A04CF" w:rsidP="001A04CF">
                        <w:pPr>
                          <w:jc w:val="center"/>
                          <w:rPr>
                            <w:lang w:val="kk-KZ"/>
                          </w:rPr>
                        </w:pPr>
                        <w:r w:rsidRPr="001A04CF">
                          <w:rPr>
                            <w:lang w:val="en-US"/>
                          </w:rPr>
                          <w:t>2001</w:t>
                        </w:r>
                      </w:p>
                    </w:tc>
                    <w:tc>
                      <w:tcPr>
                        <w:tcW w:w="1091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05A0DCC" w14:textId="198FA513" w:rsidR="001A04CF" w:rsidRDefault="001A04CF" w:rsidP="001A04CF">
                        <w:pPr>
                          <w:jc w:val="center"/>
                          <w:rPr>
                            <w:lang w:val="kk-KZ"/>
                          </w:rPr>
                        </w:pPr>
                        <w:r w:rsidRPr="001A04CF">
                          <w:rPr>
                            <w:lang w:val="en-US"/>
                          </w:rPr>
                          <w:t>345 ST 05</w:t>
                        </w:r>
                      </w:p>
                    </w:tc>
                    <w:tc>
                      <w:tcPr>
                        <w:tcW w:w="764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9D00901" w14:textId="77777777" w:rsidR="001A04CF" w:rsidRPr="005901F4" w:rsidRDefault="001A04CF" w:rsidP="001A04CF">
                        <w:pPr>
                          <w:jc w:val="center"/>
                          <w:rPr>
                            <w:lang w:val="kk-KZ"/>
                          </w:rPr>
                        </w:pPr>
                      </w:p>
                    </w:tc>
                  </w:tr>
                  <w:tr w:rsidR="001A04CF" w:rsidRPr="0071458A" w14:paraId="3720BA00" w14:textId="77777777" w:rsidTr="00B677FF">
                    <w:trPr>
                      <w:trHeight w:val="501"/>
                    </w:trPr>
                    <w:tc>
                      <w:tcPr>
                        <w:tcW w:w="42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93DAD73" w14:textId="7814648E" w:rsidR="001A04CF" w:rsidRDefault="001A04CF" w:rsidP="001A04CF">
                        <w:pPr>
                          <w:jc w:val="center"/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3</w:t>
                        </w:r>
                      </w:p>
                    </w:tc>
                    <w:tc>
                      <w:tcPr>
                        <w:tcW w:w="109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14:paraId="7C44E57A" w14:textId="77777777" w:rsidR="001A04CF" w:rsidRDefault="001A04CF" w:rsidP="001A04CF">
                        <w:pPr>
                          <w:jc w:val="center"/>
                          <w:rPr>
                            <w:lang w:val="kk-KZ"/>
                          </w:rPr>
                        </w:pPr>
                        <w:r w:rsidRPr="001A04CF">
                          <w:rPr>
                            <w:lang w:val="kk-KZ"/>
                          </w:rPr>
                          <w:t xml:space="preserve">Газ </w:t>
                        </w:r>
                      </w:p>
                      <w:p w14:paraId="2E33F0B7" w14:textId="7A247D0B" w:rsidR="001A04CF" w:rsidRPr="002D127C" w:rsidRDefault="001A04CF" w:rsidP="001A04CF">
                        <w:pPr>
                          <w:jc w:val="center"/>
                          <w:rPr>
                            <w:lang w:val="kk-KZ"/>
                          </w:rPr>
                        </w:pPr>
                        <w:r w:rsidRPr="001A04CF">
                          <w:rPr>
                            <w:lang w:val="kk-KZ"/>
                          </w:rPr>
                          <w:t>А21R23</w:t>
                        </w:r>
                      </w:p>
                    </w:tc>
                    <w:tc>
                      <w:tcPr>
                        <w:tcW w:w="76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9A67174" w14:textId="11594A16" w:rsidR="001A04CF" w:rsidRPr="0071458A" w:rsidRDefault="001A04CF" w:rsidP="001A04CF">
                        <w:pPr>
                          <w:jc w:val="center"/>
                          <w:rPr>
                            <w:lang w:val="kk-KZ"/>
                          </w:rPr>
                        </w:pPr>
                        <w:r w:rsidRPr="002E2698">
                          <w:rPr>
                            <w:lang w:val="kk-KZ"/>
                          </w:rPr>
                          <w:t>жеңіл</w:t>
                        </w:r>
                      </w:p>
                    </w:tc>
                    <w:tc>
                      <w:tcPr>
                        <w:tcW w:w="87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15B21DF" w14:textId="352703BC" w:rsidR="001A04CF" w:rsidRDefault="001A04CF" w:rsidP="001A04CF">
                        <w:pPr>
                          <w:jc w:val="center"/>
                          <w:rPr>
                            <w:lang w:val="kk-KZ"/>
                          </w:rPr>
                        </w:pPr>
                        <w:r w:rsidRPr="001A04CF">
                          <w:rPr>
                            <w:lang w:val="en-US"/>
                          </w:rPr>
                          <w:t>2023</w:t>
                        </w:r>
                      </w:p>
                    </w:tc>
                    <w:tc>
                      <w:tcPr>
                        <w:tcW w:w="1091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A133E05" w14:textId="56FA6AC6" w:rsidR="001A04CF" w:rsidRDefault="001A04CF" w:rsidP="001A04CF">
                        <w:pPr>
                          <w:jc w:val="center"/>
                        </w:pPr>
                        <w:r w:rsidRPr="001A04CF">
                          <w:rPr>
                            <w:lang w:val="en-US"/>
                          </w:rPr>
                          <w:t xml:space="preserve">836 AP 05  </w:t>
                        </w:r>
                      </w:p>
                    </w:tc>
                    <w:tc>
                      <w:tcPr>
                        <w:tcW w:w="764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F3F36A8" w14:textId="77777777" w:rsidR="001A04CF" w:rsidRPr="005901F4" w:rsidRDefault="001A04CF" w:rsidP="001A04CF">
                        <w:pPr>
                          <w:jc w:val="center"/>
                          <w:rPr>
                            <w:lang w:val="kk-KZ"/>
                          </w:rPr>
                        </w:pPr>
                      </w:p>
                    </w:tc>
                  </w:tr>
                  <w:tr w:rsidR="001A04CF" w:rsidRPr="0071458A" w14:paraId="189A6C95" w14:textId="77777777" w:rsidTr="00B677FF">
                    <w:trPr>
                      <w:trHeight w:val="501"/>
                    </w:trPr>
                    <w:tc>
                      <w:tcPr>
                        <w:tcW w:w="42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D8C6C49" w14:textId="095C8C33" w:rsidR="001A04CF" w:rsidRDefault="001A04CF" w:rsidP="001A04CF">
                        <w:pPr>
                          <w:jc w:val="center"/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4</w:t>
                        </w:r>
                      </w:p>
                    </w:tc>
                    <w:tc>
                      <w:tcPr>
                        <w:tcW w:w="109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0F232801" w14:textId="19052AD6" w:rsidR="001A04CF" w:rsidRPr="002D127C" w:rsidRDefault="001A04CF" w:rsidP="001A04CF">
                        <w:pPr>
                          <w:jc w:val="center"/>
                          <w:rPr>
                            <w:lang w:val="kk-KZ"/>
                          </w:rPr>
                        </w:pPr>
                        <w:r w:rsidRPr="001A04CF">
                          <w:rPr>
                            <w:lang w:val="kk-KZ"/>
                          </w:rPr>
                          <w:t>Chevrolet Cobalt</w:t>
                        </w:r>
                      </w:p>
                    </w:tc>
                    <w:tc>
                      <w:tcPr>
                        <w:tcW w:w="76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2C26F07" w14:textId="10C1E78E" w:rsidR="001A04CF" w:rsidRPr="0071458A" w:rsidRDefault="001A04CF" w:rsidP="001A04CF">
                        <w:pPr>
                          <w:jc w:val="center"/>
                          <w:rPr>
                            <w:lang w:val="kk-KZ"/>
                          </w:rPr>
                        </w:pPr>
                        <w:r w:rsidRPr="002E2698">
                          <w:rPr>
                            <w:lang w:val="kk-KZ"/>
                          </w:rPr>
                          <w:t>жеңіл</w:t>
                        </w:r>
                      </w:p>
                    </w:tc>
                    <w:tc>
                      <w:tcPr>
                        <w:tcW w:w="87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82A3005" w14:textId="666D786E" w:rsidR="001A04CF" w:rsidRDefault="001A04CF" w:rsidP="001A04CF">
                        <w:pPr>
                          <w:jc w:val="center"/>
                          <w:rPr>
                            <w:lang w:val="kk-KZ"/>
                          </w:rPr>
                        </w:pPr>
                        <w:r w:rsidRPr="001A04CF">
                          <w:rPr>
                            <w:lang w:val="en-US"/>
                          </w:rPr>
                          <w:t>2024</w:t>
                        </w:r>
                      </w:p>
                    </w:tc>
                    <w:tc>
                      <w:tcPr>
                        <w:tcW w:w="1091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D15407C" w14:textId="194F515B" w:rsidR="001A04CF" w:rsidRPr="00F81C20" w:rsidRDefault="001A04CF" w:rsidP="001A04CF">
                        <w:pPr>
                          <w:rPr>
                            <w:lang w:val="kk-KZ"/>
                          </w:rPr>
                        </w:pPr>
                        <w:r w:rsidRPr="001A04CF">
                          <w:rPr>
                            <w:lang w:val="en-US"/>
                          </w:rPr>
                          <w:t>168 BF 05</w:t>
                        </w:r>
                      </w:p>
                    </w:tc>
                    <w:tc>
                      <w:tcPr>
                        <w:tcW w:w="764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357C12B" w14:textId="77777777" w:rsidR="001A04CF" w:rsidRDefault="001A04CF" w:rsidP="001A04CF">
                        <w:pPr>
                          <w:jc w:val="center"/>
                          <w:rPr>
                            <w:lang w:val="kk-KZ"/>
                          </w:rPr>
                        </w:pPr>
                      </w:p>
                    </w:tc>
                  </w:tr>
                  <w:tr w:rsidR="001A04CF" w:rsidRPr="0071458A" w14:paraId="06456585" w14:textId="77777777" w:rsidTr="00B677FF">
                    <w:trPr>
                      <w:trHeight w:val="501"/>
                    </w:trPr>
                    <w:tc>
                      <w:tcPr>
                        <w:tcW w:w="42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744616C" w14:textId="3D2AA6AB" w:rsidR="001A04CF" w:rsidRDefault="001A04CF" w:rsidP="001A04CF">
                        <w:pPr>
                          <w:jc w:val="center"/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5</w:t>
                        </w:r>
                      </w:p>
                    </w:tc>
                    <w:tc>
                      <w:tcPr>
                        <w:tcW w:w="109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155A6F83" w14:textId="0CD846C6" w:rsidR="001A04CF" w:rsidRPr="002D127C" w:rsidRDefault="001A04CF" w:rsidP="001A04CF">
                        <w:pPr>
                          <w:jc w:val="center"/>
                          <w:rPr>
                            <w:lang w:val="kk-KZ"/>
                          </w:rPr>
                        </w:pPr>
                        <w:r w:rsidRPr="001A04CF">
                          <w:rPr>
                            <w:lang w:val="kk-KZ"/>
                          </w:rPr>
                          <w:t>Jac JS6</w:t>
                        </w:r>
                      </w:p>
                    </w:tc>
                    <w:tc>
                      <w:tcPr>
                        <w:tcW w:w="76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974B10F" w14:textId="28E8F734" w:rsidR="001A04CF" w:rsidRPr="0071458A" w:rsidRDefault="001A04CF" w:rsidP="001A04CF">
                        <w:pPr>
                          <w:jc w:val="center"/>
                          <w:rPr>
                            <w:lang w:val="kk-KZ"/>
                          </w:rPr>
                        </w:pPr>
                        <w:r w:rsidRPr="002E2698">
                          <w:rPr>
                            <w:lang w:val="kk-KZ"/>
                          </w:rPr>
                          <w:t>жеңіл</w:t>
                        </w:r>
                      </w:p>
                    </w:tc>
                    <w:tc>
                      <w:tcPr>
                        <w:tcW w:w="87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CB95655" w14:textId="1E4EACCF" w:rsidR="001A04CF" w:rsidRDefault="001A04CF" w:rsidP="001A04CF">
                        <w:pPr>
                          <w:jc w:val="center"/>
                          <w:rPr>
                            <w:lang w:val="kk-KZ"/>
                          </w:rPr>
                        </w:pPr>
                        <w:r w:rsidRPr="001A04CF">
                          <w:rPr>
                            <w:lang w:val="en-US"/>
                          </w:rPr>
                          <w:t>2024</w:t>
                        </w:r>
                      </w:p>
                    </w:tc>
                    <w:tc>
                      <w:tcPr>
                        <w:tcW w:w="1091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68A6444" w14:textId="2EBD2421" w:rsidR="001A04CF" w:rsidRDefault="001A04CF" w:rsidP="001A04CF">
                        <w:pPr>
                          <w:jc w:val="center"/>
                        </w:pPr>
                        <w:r w:rsidRPr="001A04CF">
                          <w:rPr>
                            <w:lang w:val="en-US"/>
                          </w:rPr>
                          <w:t>088 BF 05</w:t>
                        </w:r>
                      </w:p>
                    </w:tc>
                    <w:tc>
                      <w:tcPr>
                        <w:tcW w:w="764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6354FDB" w14:textId="77777777" w:rsidR="001A04CF" w:rsidRPr="005901F4" w:rsidRDefault="001A04CF" w:rsidP="001A04CF">
                        <w:pPr>
                          <w:jc w:val="center"/>
                          <w:rPr>
                            <w:lang w:val="kk-KZ"/>
                          </w:rPr>
                        </w:pPr>
                      </w:p>
                    </w:tc>
                  </w:tr>
                  <w:tr w:rsidR="001A04CF" w:rsidRPr="0071458A" w14:paraId="23D919C6" w14:textId="77777777" w:rsidTr="00B677FF">
                    <w:trPr>
                      <w:trHeight w:val="687"/>
                    </w:trPr>
                    <w:tc>
                      <w:tcPr>
                        <w:tcW w:w="42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F545471" w14:textId="45620AA1" w:rsidR="001A04CF" w:rsidRDefault="001A04CF" w:rsidP="001A04CF">
                        <w:pPr>
                          <w:jc w:val="center"/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lastRenderedPageBreak/>
                          <w:t>6</w:t>
                        </w:r>
                      </w:p>
                    </w:tc>
                    <w:tc>
                      <w:tcPr>
                        <w:tcW w:w="109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1384492" w14:textId="4659302E" w:rsidR="001A04CF" w:rsidRPr="000E7E85" w:rsidRDefault="001A04CF" w:rsidP="001A04CF">
                        <w:pPr>
                          <w:jc w:val="center"/>
                          <w:rPr>
                            <w:lang w:val="kk-KZ"/>
                          </w:rPr>
                        </w:pPr>
                        <w:r w:rsidRPr="001A04CF">
                          <w:rPr>
                            <w:lang w:val="kk-KZ"/>
                          </w:rPr>
                          <w:t>Jac J</w:t>
                        </w:r>
                        <w:r>
                          <w:rPr>
                            <w:lang w:val="kk-KZ"/>
                          </w:rPr>
                          <w:t>7</w:t>
                        </w:r>
                      </w:p>
                    </w:tc>
                    <w:tc>
                      <w:tcPr>
                        <w:tcW w:w="76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6AB86DA" w14:textId="5D495629" w:rsidR="001A04CF" w:rsidRPr="002D127C" w:rsidRDefault="001A04CF" w:rsidP="001A04CF">
                        <w:pPr>
                          <w:jc w:val="center"/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жеңіл</w:t>
                        </w:r>
                      </w:p>
                    </w:tc>
                    <w:tc>
                      <w:tcPr>
                        <w:tcW w:w="87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D615607" w14:textId="049A78E0" w:rsidR="001A04CF" w:rsidRDefault="001A04CF" w:rsidP="001A04CF">
                        <w:pPr>
                          <w:jc w:val="center"/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20</w:t>
                        </w:r>
                        <w:r>
                          <w:rPr>
                            <w:lang w:val="en-US"/>
                          </w:rPr>
                          <w:t>25</w:t>
                        </w:r>
                      </w:p>
                    </w:tc>
                    <w:tc>
                      <w:tcPr>
                        <w:tcW w:w="1091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5032EA0" w14:textId="7CB104C4" w:rsidR="001A04CF" w:rsidRPr="00031831" w:rsidRDefault="001A04CF" w:rsidP="001A04CF">
                        <w:pPr>
                          <w:jc w:val="center"/>
                        </w:pPr>
                        <w:r>
                          <w:rPr>
                            <w:lang w:val="kk-KZ"/>
                          </w:rPr>
                          <w:t>автосалоннан</w:t>
                        </w:r>
                      </w:p>
                    </w:tc>
                    <w:tc>
                      <w:tcPr>
                        <w:tcW w:w="764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6206541" w14:textId="77777777" w:rsidR="001A04CF" w:rsidRPr="005901F4" w:rsidRDefault="001A04CF" w:rsidP="001A04CF">
                        <w:pPr>
                          <w:jc w:val="center"/>
                          <w:rPr>
                            <w:lang w:val="kk-KZ"/>
                          </w:rPr>
                        </w:pPr>
                      </w:p>
                    </w:tc>
                  </w:tr>
                  <w:tr w:rsidR="001A04CF" w:rsidRPr="0071458A" w14:paraId="4113F955" w14:textId="77777777" w:rsidTr="00B677FF">
                    <w:trPr>
                      <w:trHeight w:val="501"/>
                    </w:trPr>
                    <w:tc>
                      <w:tcPr>
                        <w:tcW w:w="42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ABE8C62" w14:textId="64BC4C6D" w:rsidR="001A04CF" w:rsidRDefault="001A04CF" w:rsidP="001A04CF">
                        <w:pPr>
                          <w:jc w:val="center"/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7</w:t>
                        </w:r>
                      </w:p>
                    </w:tc>
                    <w:tc>
                      <w:tcPr>
                        <w:tcW w:w="109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B1C6211" w14:textId="1E990054" w:rsidR="001A04CF" w:rsidRPr="002D127C" w:rsidRDefault="001A04CF" w:rsidP="001A04CF">
                        <w:pPr>
                          <w:jc w:val="center"/>
                          <w:rPr>
                            <w:lang w:val="kk-KZ"/>
                          </w:rPr>
                        </w:pPr>
                        <w:r w:rsidRPr="001A04CF">
                          <w:rPr>
                            <w:lang w:val="kk-KZ"/>
                          </w:rPr>
                          <w:t xml:space="preserve">Jac </w:t>
                        </w:r>
                        <w:r>
                          <w:rPr>
                            <w:lang w:val="en-US"/>
                          </w:rPr>
                          <w:t>N90</w:t>
                        </w:r>
                      </w:p>
                    </w:tc>
                    <w:tc>
                      <w:tcPr>
                        <w:tcW w:w="76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AEB178A" w14:textId="26CF1908" w:rsidR="001A04CF" w:rsidRPr="001A04CF" w:rsidRDefault="001A04CF" w:rsidP="001A04CF">
                        <w:pPr>
                          <w:jc w:val="center"/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жүк</w:t>
                        </w:r>
                      </w:p>
                    </w:tc>
                    <w:tc>
                      <w:tcPr>
                        <w:tcW w:w="87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7F30284" w14:textId="1CA6AD4E" w:rsidR="001A04CF" w:rsidRDefault="001A04CF" w:rsidP="001A04CF">
                        <w:pPr>
                          <w:jc w:val="center"/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20</w:t>
                        </w:r>
                        <w:r>
                          <w:rPr>
                            <w:lang w:val="en-US"/>
                          </w:rPr>
                          <w:t>25</w:t>
                        </w:r>
                      </w:p>
                    </w:tc>
                    <w:tc>
                      <w:tcPr>
                        <w:tcW w:w="1091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3ADBB59" w14:textId="5A158C60" w:rsidR="001A04CF" w:rsidRDefault="001A04CF" w:rsidP="001A04CF">
                        <w:pPr>
                          <w:jc w:val="center"/>
                        </w:pPr>
                        <w:r>
                          <w:rPr>
                            <w:lang w:val="kk-KZ"/>
                          </w:rPr>
                          <w:t>автосалон</w:t>
                        </w:r>
                        <w:r>
                          <w:rPr>
                            <w:lang w:val="kk-KZ"/>
                          </w:rPr>
                          <w:t>н</w:t>
                        </w:r>
                        <w:r>
                          <w:rPr>
                            <w:lang w:val="kk-KZ"/>
                          </w:rPr>
                          <w:t>а</w:t>
                        </w:r>
                        <w:r>
                          <w:rPr>
                            <w:lang w:val="kk-KZ"/>
                          </w:rPr>
                          <w:t>н</w:t>
                        </w:r>
                      </w:p>
                    </w:tc>
                    <w:tc>
                      <w:tcPr>
                        <w:tcW w:w="764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AF917D3" w14:textId="77777777" w:rsidR="001A04CF" w:rsidRDefault="001A04CF" w:rsidP="001A04CF">
                        <w:pPr>
                          <w:jc w:val="center"/>
                          <w:rPr>
                            <w:lang w:val="kk-KZ"/>
                          </w:rPr>
                        </w:pPr>
                      </w:p>
                    </w:tc>
                  </w:tr>
                  <w:tr w:rsidR="00031831" w:rsidRPr="0071458A" w14:paraId="6DD68F26" w14:textId="77777777" w:rsidTr="008422EA">
                    <w:trPr>
                      <w:trHeight w:val="501"/>
                    </w:trPr>
                    <w:tc>
                      <w:tcPr>
                        <w:tcW w:w="4236" w:type="pct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A42B09D" w14:textId="77777777" w:rsidR="00031831" w:rsidRPr="00235D6C" w:rsidRDefault="00031831" w:rsidP="00031831">
                        <w:pPr>
                          <w:jc w:val="right"/>
                          <w:rPr>
                            <w:b/>
                            <w:lang w:val="kk-KZ"/>
                          </w:rPr>
                        </w:pPr>
                        <w:r w:rsidRPr="00222845">
                          <w:rPr>
                            <w:b/>
                            <w:lang w:val="kk-KZ"/>
                          </w:rPr>
                          <w:t xml:space="preserve">Барлығы </w:t>
                        </w:r>
                        <w:r w:rsidRPr="0071458A">
                          <w:rPr>
                            <w:b/>
                            <w:lang w:val="kk-KZ"/>
                          </w:rPr>
                          <w:t xml:space="preserve">сомасы </w:t>
                        </w:r>
                        <w:r w:rsidRPr="00222845">
                          <w:rPr>
                            <w:b/>
                            <w:lang w:val="kk-KZ"/>
                          </w:rPr>
                          <w:t>ҚҚС-сыз:</w:t>
                        </w:r>
                      </w:p>
                    </w:tc>
                    <w:tc>
                      <w:tcPr>
                        <w:tcW w:w="764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B7E7836" w14:textId="77777777" w:rsidR="00031831" w:rsidRPr="00312624" w:rsidRDefault="00031831" w:rsidP="00031831">
                        <w:pPr>
                          <w:jc w:val="center"/>
                          <w:rPr>
                            <w:b/>
                            <w:lang w:val="kk-KZ"/>
                          </w:rPr>
                        </w:pPr>
                      </w:p>
                    </w:tc>
                  </w:tr>
                </w:tbl>
                <w:p w14:paraId="5B3E956C" w14:textId="77777777" w:rsidR="007C69F2" w:rsidRPr="00627B9F" w:rsidRDefault="007C69F2" w:rsidP="00627B9F">
                  <w:pPr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</w:tbl>
          <w:p w14:paraId="47216C0F" w14:textId="77777777" w:rsidR="007C69F2" w:rsidRDefault="007C69F2" w:rsidP="007C69F2">
            <w:pPr>
              <w:rPr>
                <w:b/>
                <w:sz w:val="22"/>
                <w:szCs w:val="22"/>
                <w:lang w:val="kk-KZ"/>
              </w:rPr>
            </w:pPr>
          </w:p>
          <w:p w14:paraId="683B445A" w14:textId="77777777" w:rsidR="00567AA4" w:rsidRPr="003008CB" w:rsidRDefault="00567AA4" w:rsidP="008507BD">
            <w:pPr>
              <w:rPr>
                <w:lang w:val="kk-KZ"/>
              </w:rPr>
            </w:pPr>
          </w:p>
        </w:tc>
      </w:tr>
      <w:tr w:rsidR="00567AA4" w:rsidRPr="00046635" w14:paraId="714959DA" w14:textId="77777777" w:rsidTr="007C69F2">
        <w:tc>
          <w:tcPr>
            <w:tcW w:w="425" w:type="dxa"/>
          </w:tcPr>
          <w:p w14:paraId="346EAAB0" w14:textId="77777777" w:rsidR="00567AA4" w:rsidRDefault="00C16B88" w:rsidP="008507BD">
            <w:r>
              <w:lastRenderedPageBreak/>
              <w:t>4</w:t>
            </w:r>
          </w:p>
        </w:tc>
        <w:tc>
          <w:tcPr>
            <w:tcW w:w="3545" w:type="dxa"/>
          </w:tcPr>
          <w:p w14:paraId="1496E839" w14:textId="77777777" w:rsidR="00567AA4" w:rsidRPr="00C4006B" w:rsidRDefault="00C16B88" w:rsidP="008507BD">
            <w:proofErr w:type="spellStart"/>
            <w:r>
              <w:t>Орындаушы</w:t>
            </w:r>
            <w:proofErr w:type="spellEnd"/>
            <w:r>
              <w:t xml:space="preserve"> </w:t>
            </w:r>
            <w:proofErr w:type="spellStart"/>
            <w:r>
              <w:t>жеңімпаз</w:t>
            </w:r>
            <w:proofErr w:type="spellEnd"/>
            <w:r>
              <w:t xml:space="preserve"> </w:t>
            </w:r>
            <w:proofErr w:type="spellStart"/>
            <w:r>
              <w:t>деп</w:t>
            </w:r>
            <w:proofErr w:type="spellEnd"/>
            <w:r>
              <w:t xml:space="preserve"> </w:t>
            </w:r>
            <w:proofErr w:type="spellStart"/>
            <w:r>
              <w:t>анықталған</w:t>
            </w:r>
            <w:proofErr w:type="spellEnd"/>
            <w:r>
              <w:t xml:space="preserve"> </w:t>
            </w:r>
            <w:proofErr w:type="spellStart"/>
            <w:r>
              <w:t>жағдайда</w:t>
            </w:r>
            <w:proofErr w:type="spellEnd"/>
            <w:r>
              <w:t xml:space="preserve"> </w:t>
            </w:r>
            <w:proofErr w:type="spellStart"/>
            <w:r>
              <w:t>әлеуетті</w:t>
            </w:r>
            <w:proofErr w:type="spellEnd"/>
            <w:r>
              <w:t xml:space="preserve"> </w:t>
            </w:r>
            <w:proofErr w:type="spellStart"/>
            <w:r>
              <w:t>өнім</w:t>
            </w:r>
            <w:proofErr w:type="spellEnd"/>
            <w:r>
              <w:t xml:space="preserve"> </w:t>
            </w:r>
            <w:proofErr w:type="spellStart"/>
            <w:r>
              <w:t>берушіге</w:t>
            </w:r>
            <w:proofErr w:type="spellEnd"/>
            <w:r>
              <w:t xml:space="preserve"> </w:t>
            </w:r>
            <w:proofErr w:type="spellStart"/>
            <w:r>
              <w:t>қойылатын</w:t>
            </w:r>
            <w:proofErr w:type="spellEnd"/>
            <w:r>
              <w:t xml:space="preserve"> </w:t>
            </w:r>
            <w:proofErr w:type="spellStart"/>
            <w:r>
              <w:t>талаптар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онымен</w:t>
            </w:r>
            <w:proofErr w:type="spellEnd"/>
            <w:r>
              <w:t xml:space="preserve"> </w:t>
            </w:r>
            <w:proofErr w:type="spellStart"/>
            <w: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t>сатып</w:t>
            </w:r>
            <w:proofErr w:type="spellEnd"/>
            <w:r>
              <w:t xml:space="preserve"> </w:t>
            </w:r>
            <w:proofErr w:type="spellStart"/>
            <w:r>
              <w:t>алу</w:t>
            </w:r>
            <w:proofErr w:type="spellEnd"/>
            <w:r>
              <w:t xml:space="preserve"> </w:t>
            </w:r>
            <w:proofErr w:type="spellStart"/>
            <w:r>
              <w:t>туралы</w:t>
            </w:r>
            <w:proofErr w:type="spellEnd"/>
            <w:r>
              <w:t xml:space="preserve"> </w:t>
            </w:r>
            <w:proofErr w:type="spellStart"/>
            <w:r>
              <w:t>шарт</w:t>
            </w:r>
            <w:proofErr w:type="spellEnd"/>
            <w:r>
              <w:t xml:space="preserve"> </w:t>
            </w:r>
            <w:proofErr w:type="spellStart"/>
            <w:r>
              <w:t>жасасу</w:t>
            </w:r>
            <w:proofErr w:type="spellEnd"/>
            <w:r>
              <w:t xml:space="preserve"> (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болған</w:t>
            </w:r>
            <w:proofErr w:type="spellEnd"/>
            <w:r>
              <w:t xml:space="preserve"> </w:t>
            </w:r>
            <w:proofErr w:type="spellStart"/>
            <w:r>
              <w:t>жағдайда</w:t>
            </w:r>
            <w:proofErr w:type="spellEnd"/>
            <w:r>
              <w:t xml:space="preserve"> </w:t>
            </w:r>
            <w:proofErr w:type="spellStart"/>
            <w:r>
              <w:t>көрсетіледі</w:t>
            </w:r>
            <w:proofErr w:type="spellEnd"/>
            <w:r>
              <w:t>) (</w:t>
            </w:r>
            <w:proofErr w:type="spellStart"/>
            <w:r>
              <w:t>Әлеуетті</w:t>
            </w:r>
            <w:proofErr w:type="spellEnd"/>
            <w:r>
              <w:t xml:space="preserve"> </w:t>
            </w:r>
            <w:proofErr w:type="spellStart"/>
            <w:r>
              <w:t>өнім</w:t>
            </w:r>
            <w:proofErr w:type="spellEnd"/>
            <w:r>
              <w:t xml:space="preserve"> </w:t>
            </w:r>
            <w:proofErr w:type="spellStart"/>
            <w:r>
              <w:t>берушіні</w:t>
            </w:r>
            <w:proofErr w:type="spellEnd"/>
            <w:r>
              <w:t xml:space="preserve"> </w:t>
            </w:r>
            <w:proofErr w:type="spellStart"/>
            <w:r>
              <w:t>көрсетілген</w:t>
            </w:r>
            <w:proofErr w:type="spellEnd"/>
            <w:r>
              <w:t xml:space="preserve"> </w:t>
            </w:r>
            <w:proofErr w:type="spellStart"/>
            <w:r>
              <w:t>мәліметтерді</w:t>
            </w:r>
            <w:proofErr w:type="spellEnd"/>
            <w:r>
              <w:t xml:space="preserve"> </w:t>
            </w:r>
            <w:proofErr w:type="spellStart"/>
            <w:r>
              <w:t>көрсетпегені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бермегені</w:t>
            </w:r>
            <w:proofErr w:type="spellEnd"/>
            <w:r>
              <w:t xml:space="preserve"> </w:t>
            </w:r>
            <w:proofErr w:type="spellStart"/>
            <w:r>
              <w:t>үшін</w:t>
            </w:r>
            <w:proofErr w:type="spellEnd"/>
            <w:r>
              <w:t xml:space="preserve"> </w:t>
            </w:r>
            <w:proofErr w:type="spellStart"/>
            <w:r>
              <w:t>қабылдамауға</w:t>
            </w:r>
            <w:proofErr w:type="spellEnd"/>
            <w:r>
              <w:t xml:space="preserve"> </w:t>
            </w:r>
            <w:proofErr w:type="spellStart"/>
            <w:r>
              <w:t>жол</w:t>
            </w:r>
            <w:proofErr w:type="spellEnd"/>
            <w:r>
              <w:t xml:space="preserve"> </w:t>
            </w:r>
            <w:proofErr w:type="spellStart"/>
            <w:r>
              <w:t>берілмейді</w:t>
            </w:r>
            <w:proofErr w:type="spellEnd"/>
            <w:r>
              <w:t>)</w:t>
            </w:r>
          </w:p>
        </w:tc>
        <w:tc>
          <w:tcPr>
            <w:tcW w:w="11198" w:type="dxa"/>
          </w:tcPr>
          <w:p w14:paraId="7C5794B7" w14:textId="7402D1CA" w:rsidR="001D70B3" w:rsidRPr="00913A25" w:rsidRDefault="001D70B3" w:rsidP="00913A25">
            <w:proofErr w:type="spellStart"/>
            <w:r w:rsidRPr="001D70B3">
              <w:t>Өнім</w:t>
            </w:r>
            <w:proofErr w:type="spellEnd"/>
            <w:r w:rsidRPr="001D70B3">
              <w:t xml:space="preserve"> </w:t>
            </w:r>
            <w:proofErr w:type="spellStart"/>
            <w:r w:rsidRPr="001D70B3">
              <w:t>беруші</w:t>
            </w:r>
            <w:proofErr w:type="spellEnd"/>
            <w:r w:rsidRPr="001D70B3">
              <w:t xml:space="preserve"> </w:t>
            </w:r>
            <w:proofErr w:type="spellStart"/>
            <w:r w:rsidRPr="001D70B3">
              <w:t>шартқа</w:t>
            </w:r>
            <w:proofErr w:type="spellEnd"/>
            <w:r w:rsidRPr="001D70B3">
              <w:t xml:space="preserve"> </w:t>
            </w:r>
            <w:proofErr w:type="spellStart"/>
            <w:r w:rsidRPr="001D70B3">
              <w:t>қол</w:t>
            </w:r>
            <w:proofErr w:type="spellEnd"/>
            <w:r w:rsidRPr="001D70B3">
              <w:t xml:space="preserve"> </w:t>
            </w:r>
            <w:proofErr w:type="spellStart"/>
            <w:r w:rsidRPr="001D70B3">
              <w:t>қойылғаннан</w:t>
            </w:r>
            <w:proofErr w:type="spellEnd"/>
            <w:r w:rsidRPr="001D70B3">
              <w:t xml:space="preserve"> </w:t>
            </w:r>
            <w:proofErr w:type="spellStart"/>
            <w:r w:rsidRPr="001D70B3">
              <w:t>кейін</w:t>
            </w:r>
            <w:proofErr w:type="spellEnd"/>
            <w:r w:rsidRPr="001D70B3">
              <w:t xml:space="preserve"> 5 </w:t>
            </w:r>
            <w:proofErr w:type="spellStart"/>
            <w:r w:rsidRPr="001D70B3">
              <w:t>жұмыс</w:t>
            </w:r>
            <w:proofErr w:type="spellEnd"/>
            <w:r w:rsidRPr="001D70B3">
              <w:t xml:space="preserve"> </w:t>
            </w:r>
            <w:proofErr w:type="spellStart"/>
            <w:r w:rsidRPr="001D70B3">
              <w:t>күні</w:t>
            </w:r>
            <w:proofErr w:type="spellEnd"/>
            <w:r w:rsidRPr="001D70B3">
              <w:t xml:space="preserve"> </w:t>
            </w:r>
            <w:proofErr w:type="spellStart"/>
            <w:r w:rsidRPr="001D70B3">
              <w:t>ішінде</w:t>
            </w:r>
            <w:proofErr w:type="spellEnd"/>
            <w:r w:rsidRPr="001D70B3">
              <w:t xml:space="preserve"> осы </w:t>
            </w:r>
            <w:proofErr w:type="spellStart"/>
            <w:r w:rsidRPr="001D70B3">
              <w:t>техникалық</w:t>
            </w:r>
            <w:proofErr w:type="spellEnd"/>
            <w:r w:rsidRPr="001D70B3">
              <w:t xml:space="preserve"> </w:t>
            </w:r>
            <w:proofErr w:type="spellStart"/>
            <w:r w:rsidRPr="001D70B3">
              <w:t>ерекшеліктің</w:t>
            </w:r>
            <w:proofErr w:type="spellEnd"/>
            <w:r w:rsidRPr="001D70B3">
              <w:t xml:space="preserve"> 1-кестесін </w:t>
            </w:r>
            <w:proofErr w:type="spellStart"/>
            <w:r w:rsidRPr="001D70B3">
              <w:t>толтыруға</w:t>
            </w:r>
            <w:proofErr w:type="spellEnd"/>
            <w:r w:rsidRPr="001D70B3">
              <w:t xml:space="preserve"> </w:t>
            </w:r>
            <w:proofErr w:type="spellStart"/>
            <w:r w:rsidRPr="001D70B3">
              <w:t>және</w:t>
            </w:r>
            <w:proofErr w:type="spellEnd"/>
            <w:r w:rsidRPr="001D70B3">
              <w:t xml:space="preserve"> </w:t>
            </w:r>
            <w:proofErr w:type="spellStart"/>
            <w:r w:rsidRPr="001D70B3">
              <w:t>ұсынуға</w:t>
            </w:r>
            <w:proofErr w:type="spellEnd"/>
            <w:r w:rsidRPr="001D70B3">
              <w:t xml:space="preserve"> </w:t>
            </w:r>
            <w:proofErr w:type="spellStart"/>
            <w:r w:rsidRPr="001D70B3">
              <w:t>міндетті</w:t>
            </w:r>
            <w:proofErr w:type="spellEnd"/>
            <w:r w:rsidRPr="001D70B3">
              <w:t xml:space="preserve"> (</w:t>
            </w:r>
            <w:proofErr w:type="spellStart"/>
            <w:r w:rsidRPr="001D70B3">
              <w:t>қызметтің</w:t>
            </w:r>
            <w:proofErr w:type="spellEnd"/>
            <w:r w:rsidRPr="001D70B3">
              <w:t xml:space="preserve"> </w:t>
            </w:r>
            <w:proofErr w:type="spellStart"/>
            <w:r w:rsidRPr="001D70B3">
              <w:t>әрбір</w:t>
            </w:r>
            <w:proofErr w:type="spellEnd"/>
            <w:r w:rsidRPr="001D70B3">
              <w:t xml:space="preserve"> </w:t>
            </w:r>
            <w:proofErr w:type="spellStart"/>
            <w:r w:rsidRPr="001D70B3">
              <w:t>тармағы</w:t>
            </w:r>
            <w:proofErr w:type="spellEnd"/>
            <w:r w:rsidRPr="001D70B3">
              <w:t xml:space="preserve"> </w:t>
            </w:r>
            <w:proofErr w:type="spellStart"/>
            <w:r w:rsidRPr="001D70B3">
              <w:t>бойынша</w:t>
            </w:r>
            <w:proofErr w:type="spellEnd"/>
            <w:r w:rsidRPr="001D70B3">
              <w:t xml:space="preserve"> </w:t>
            </w:r>
            <w:proofErr w:type="spellStart"/>
            <w:r w:rsidRPr="001D70B3">
              <w:t>бағаларды</w:t>
            </w:r>
            <w:proofErr w:type="spellEnd"/>
            <w:r w:rsidRPr="001D70B3">
              <w:t xml:space="preserve"> </w:t>
            </w:r>
            <w:proofErr w:type="spellStart"/>
            <w:r w:rsidRPr="001D70B3">
              <w:t>көрсету</w:t>
            </w:r>
            <w:proofErr w:type="spellEnd"/>
            <w:r w:rsidRPr="001D70B3">
              <w:t xml:space="preserve">). </w:t>
            </w:r>
            <w:proofErr w:type="spellStart"/>
            <w:r w:rsidRPr="001D70B3">
              <w:t>Бұл</w:t>
            </w:r>
            <w:proofErr w:type="spellEnd"/>
            <w:r w:rsidRPr="001D70B3">
              <w:t xml:space="preserve"> </w:t>
            </w:r>
            <w:proofErr w:type="spellStart"/>
            <w:r w:rsidRPr="001D70B3">
              <w:t>ретте</w:t>
            </w:r>
            <w:proofErr w:type="spellEnd"/>
            <w:r w:rsidRPr="001D70B3">
              <w:t xml:space="preserve"> </w:t>
            </w:r>
            <w:proofErr w:type="spellStart"/>
            <w:r w:rsidRPr="001D70B3">
              <w:t>жалпы</w:t>
            </w:r>
            <w:proofErr w:type="spellEnd"/>
            <w:r w:rsidRPr="001D70B3">
              <w:t xml:space="preserve"> сома (</w:t>
            </w:r>
            <w:proofErr w:type="spellStart"/>
            <w:r w:rsidRPr="001D70B3">
              <w:t>жиыны</w:t>
            </w:r>
            <w:proofErr w:type="spellEnd"/>
            <w:r w:rsidRPr="001D70B3">
              <w:t xml:space="preserve">) </w:t>
            </w:r>
            <w:r>
              <w:rPr>
                <w:lang w:val="kk-KZ"/>
              </w:rPr>
              <w:t>Ө</w:t>
            </w:r>
            <w:proofErr w:type="spellStart"/>
            <w:r w:rsidRPr="001D70B3">
              <w:t>нім</w:t>
            </w:r>
            <w:proofErr w:type="spellEnd"/>
            <w:r w:rsidRPr="001D70B3">
              <w:t xml:space="preserve"> </w:t>
            </w:r>
            <w:proofErr w:type="spellStart"/>
            <w:r w:rsidRPr="001D70B3">
              <w:t>беруші</w:t>
            </w:r>
            <w:proofErr w:type="spellEnd"/>
            <w:r w:rsidRPr="001D70B3">
              <w:t xml:space="preserve"> </w:t>
            </w:r>
            <w:proofErr w:type="spellStart"/>
            <w:r w:rsidRPr="001D70B3">
              <w:t>шартының</w:t>
            </w:r>
            <w:proofErr w:type="spellEnd"/>
            <w:r w:rsidRPr="001D70B3">
              <w:t xml:space="preserve"> </w:t>
            </w:r>
            <w:proofErr w:type="spellStart"/>
            <w:r w:rsidRPr="001D70B3">
              <w:t>сомасына</w:t>
            </w:r>
            <w:proofErr w:type="spellEnd"/>
            <w:r w:rsidRPr="001D70B3">
              <w:t xml:space="preserve"> </w:t>
            </w:r>
            <w:proofErr w:type="spellStart"/>
            <w:r w:rsidRPr="001D70B3">
              <w:t>сәйкес</w:t>
            </w:r>
            <w:proofErr w:type="spellEnd"/>
            <w:r w:rsidRPr="001D70B3">
              <w:t xml:space="preserve"> </w:t>
            </w:r>
            <w:proofErr w:type="spellStart"/>
            <w:r w:rsidRPr="001D70B3">
              <w:t>келуге</w:t>
            </w:r>
            <w:proofErr w:type="spellEnd"/>
            <w:r w:rsidRPr="001D70B3">
              <w:t xml:space="preserve"> </w:t>
            </w:r>
            <w:proofErr w:type="spellStart"/>
            <w:r w:rsidRPr="001D70B3">
              <w:t>тиіс</w:t>
            </w:r>
            <w:proofErr w:type="spellEnd"/>
            <w:r w:rsidRPr="001D70B3">
              <w:t xml:space="preserve">. </w:t>
            </w:r>
            <w:r>
              <w:rPr>
                <w:lang w:val="kk-KZ"/>
              </w:rPr>
              <w:t>Өнім беруші</w:t>
            </w:r>
            <w:r w:rsidRPr="001D70B3">
              <w:t xml:space="preserve"> </w:t>
            </w:r>
            <w:proofErr w:type="spellStart"/>
            <w:r w:rsidRPr="001D70B3">
              <w:t>әрбір</w:t>
            </w:r>
            <w:proofErr w:type="spellEnd"/>
            <w:r w:rsidRPr="001D70B3">
              <w:t xml:space="preserve"> </w:t>
            </w:r>
            <w:proofErr w:type="spellStart"/>
            <w:r w:rsidRPr="001D70B3">
              <w:t>автокөліктің</w:t>
            </w:r>
            <w:proofErr w:type="spellEnd"/>
            <w:r w:rsidRPr="001D70B3">
              <w:t xml:space="preserve"> </w:t>
            </w:r>
            <w:proofErr w:type="spellStart"/>
            <w:r w:rsidRPr="001D70B3">
              <w:t>сақтандыру</w:t>
            </w:r>
            <w:proofErr w:type="spellEnd"/>
            <w:r w:rsidRPr="001D70B3">
              <w:t xml:space="preserve"> </w:t>
            </w:r>
            <w:proofErr w:type="spellStart"/>
            <w:r w:rsidRPr="001D70B3">
              <w:t>полисін</w:t>
            </w:r>
            <w:proofErr w:type="spellEnd"/>
            <w:r w:rsidRPr="001D70B3">
              <w:t xml:space="preserve"> </w:t>
            </w:r>
            <w:proofErr w:type="spellStart"/>
            <w:r w:rsidRPr="001D70B3">
              <w:t>қажеттілігіне</w:t>
            </w:r>
            <w:proofErr w:type="spellEnd"/>
            <w:r w:rsidRPr="001D70B3">
              <w:t xml:space="preserve"> </w:t>
            </w:r>
            <w:proofErr w:type="spellStart"/>
            <w:r w:rsidRPr="001D70B3">
              <w:t>қарай</w:t>
            </w:r>
            <w:proofErr w:type="spellEnd"/>
            <w:r w:rsidRPr="001D70B3">
              <w:t xml:space="preserve"> </w:t>
            </w:r>
            <w:proofErr w:type="spellStart"/>
            <w:r w:rsidRPr="001D70B3">
              <w:t>Тапсырыс</w:t>
            </w:r>
            <w:proofErr w:type="spellEnd"/>
            <w:r w:rsidRPr="001D70B3">
              <w:t xml:space="preserve"> </w:t>
            </w:r>
            <w:proofErr w:type="spellStart"/>
            <w:r w:rsidRPr="001D70B3">
              <w:t>берушінің</w:t>
            </w:r>
            <w:proofErr w:type="spellEnd"/>
            <w:r w:rsidRPr="001D70B3">
              <w:t xml:space="preserve"> </w:t>
            </w:r>
            <w:proofErr w:type="spellStart"/>
            <w:r w:rsidRPr="001D70B3">
              <w:t>өтінімі</w:t>
            </w:r>
            <w:proofErr w:type="spellEnd"/>
            <w:r w:rsidRPr="001D70B3">
              <w:t xml:space="preserve"> </w:t>
            </w:r>
            <w:proofErr w:type="spellStart"/>
            <w:r w:rsidRPr="001D70B3">
              <w:t>бойынша</w:t>
            </w:r>
            <w:proofErr w:type="spellEnd"/>
            <w:r w:rsidRPr="001D70B3">
              <w:t xml:space="preserve"> </w:t>
            </w:r>
            <w:proofErr w:type="spellStart"/>
            <w:r w:rsidRPr="001D70B3">
              <w:t>жыл</w:t>
            </w:r>
            <w:proofErr w:type="spellEnd"/>
            <w:r w:rsidRPr="001D70B3">
              <w:t xml:space="preserve"> </w:t>
            </w:r>
            <w:proofErr w:type="spellStart"/>
            <w:r w:rsidRPr="001D70B3">
              <w:t>бойы</w:t>
            </w:r>
            <w:proofErr w:type="spellEnd"/>
            <w:r w:rsidRPr="001D70B3">
              <w:t xml:space="preserve"> р</w:t>
            </w:r>
            <w:r w:rsidR="00B677FF">
              <w:rPr>
                <w:lang w:val="kk-KZ"/>
              </w:rPr>
              <w:t>ә</w:t>
            </w:r>
            <w:proofErr w:type="spellStart"/>
            <w:r w:rsidRPr="001D70B3">
              <w:t>сімдеуі</w:t>
            </w:r>
            <w:proofErr w:type="spellEnd"/>
            <w:r w:rsidRPr="001D70B3">
              <w:t xml:space="preserve"> </w:t>
            </w:r>
            <w:proofErr w:type="spellStart"/>
            <w:r w:rsidRPr="001D70B3">
              <w:t>тиіс</w:t>
            </w:r>
            <w:proofErr w:type="spellEnd"/>
            <w:r w:rsidRPr="001D70B3">
              <w:t>.</w:t>
            </w:r>
          </w:p>
          <w:p w14:paraId="2E0AD991" w14:textId="77777777" w:rsidR="00567AA4" w:rsidRPr="00AC3DC1" w:rsidRDefault="00567AA4" w:rsidP="001A3B9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left"/>
              <w:rPr>
                <w:lang w:val="kk-KZ"/>
              </w:rPr>
            </w:pPr>
          </w:p>
        </w:tc>
      </w:tr>
    </w:tbl>
    <w:p w14:paraId="2608F9A8" w14:textId="77777777" w:rsidR="00567AA4" w:rsidRPr="00B2445F" w:rsidRDefault="00567AA4" w:rsidP="000B77F2">
      <w:pPr>
        <w:rPr>
          <w:lang w:val="kk-KZ"/>
        </w:rPr>
      </w:pPr>
    </w:p>
    <w:sectPr w:rsidR="00567AA4" w:rsidRPr="00B2445F" w:rsidSect="00B677F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32FB1E" w14:textId="77777777" w:rsidR="001233F1" w:rsidRDefault="001233F1" w:rsidP="006B3A0F">
      <w:r>
        <w:separator/>
      </w:r>
    </w:p>
  </w:endnote>
  <w:endnote w:type="continuationSeparator" w:id="0">
    <w:p w14:paraId="50266970" w14:textId="77777777" w:rsidR="001233F1" w:rsidRDefault="001233F1" w:rsidP="006B3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0E45EE" w14:textId="77777777" w:rsidR="001233F1" w:rsidRDefault="001233F1" w:rsidP="006B3A0F">
      <w:r>
        <w:separator/>
      </w:r>
    </w:p>
  </w:footnote>
  <w:footnote w:type="continuationSeparator" w:id="0">
    <w:p w14:paraId="6C9CE148" w14:textId="77777777" w:rsidR="001233F1" w:rsidRDefault="001233F1" w:rsidP="006B3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31B5D"/>
    <w:multiLevelType w:val="hybridMultilevel"/>
    <w:tmpl w:val="4FDC0A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D70D91"/>
    <w:multiLevelType w:val="hybridMultilevel"/>
    <w:tmpl w:val="4E48A6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7A5B7B"/>
    <w:multiLevelType w:val="hybridMultilevel"/>
    <w:tmpl w:val="AA30A5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BC6928"/>
    <w:multiLevelType w:val="hybridMultilevel"/>
    <w:tmpl w:val="A4609B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4AB"/>
    <w:rsid w:val="00031831"/>
    <w:rsid w:val="00046635"/>
    <w:rsid w:val="000B77F2"/>
    <w:rsid w:val="000C7199"/>
    <w:rsid w:val="000D3AA4"/>
    <w:rsid w:val="00102E11"/>
    <w:rsid w:val="001233F1"/>
    <w:rsid w:val="00156ACA"/>
    <w:rsid w:val="0018707A"/>
    <w:rsid w:val="001A04CF"/>
    <w:rsid w:val="001A3B94"/>
    <w:rsid w:val="001C24C3"/>
    <w:rsid w:val="001D70B3"/>
    <w:rsid w:val="00223635"/>
    <w:rsid w:val="00263125"/>
    <w:rsid w:val="00272C34"/>
    <w:rsid w:val="00282DCC"/>
    <w:rsid w:val="003008CB"/>
    <w:rsid w:val="00345838"/>
    <w:rsid w:val="003538FD"/>
    <w:rsid w:val="003F591D"/>
    <w:rsid w:val="0042076D"/>
    <w:rsid w:val="004736AE"/>
    <w:rsid w:val="00493BEE"/>
    <w:rsid w:val="004A782E"/>
    <w:rsid w:val="004B36F1"/>
    <w:rsid w:val="004E2ECC"/>
    <w:rsid w:val="005004EA"/>
    <w:rsid w:val="00567AA4"/>
    <w:rsid w:val="005925D3"/>
    <w:rsid w:val="005B1BC3"/>
    <w:rsid w:val="005C336D"/>
    <w:rsid w:val="005E2ECD"/>
    <w:rsid w:val="005F75F3"/>
    <w:rsid w:val="00602882"/>
    <w:rsid w:val="00627B9F"/>
    <w:rsid w:val="00645048"/>
    <w:rsid w:val="00656713"/>
    <w:rsid w:val="00676F95"/>
    <w:rsid w:val="006B3A0F"/>
    <w:rsid w:val="0071458A"/>
    <w:rsid w:val="007C69F2"/>
    <w:rsid w:val="00821525"/>
    <w:rsid w:val="008422EA"/>
    <w:rsid w:val="008959CC"/>
    <w:rsid w:val="008C2134"/>
    <w:rsid w:val="008E72EB"/>
    <w:rsid w:val="00913A25"/>
    <w:rsid w:val="009144AB"/>
    <w:rsid w:val="009C2746"/>
    <w:rsid w:val="009E058A"/>
    <w:rsid w:val="00A050AA"/>
    <w:rsid w:val="00A31538"/>
    <w:rsid w:val="00A66639"/>
    <w:rsid w:val="00AC116B"/>
    <w:rsid w:val="00AC3DC1"/>
    <w:rsid w:val="00AD21C5"/>
    <w:rsid w:val="00B24260"/>
    <w:rsid w:val="00B2445F"/>
    <w:rsid w:val="00B677FF"/>
    <w:rsid w:val="00BF2541"/>
    <w:rsid w:val="00C05BA2"/>
    <w:rsid w:val="00C16B88"/>
    <w:rsid w:val="00C25BFA"/>
    <w:rsid w:val="00C66E08"/>
    <w:rsid w:val="00CB4EE8"/>
    <w:rsid w:val="00CC7B4F"/>
    <w:rsid w:val="00CE5B13"/>
    <w:rsid w:val="00CF600B"/>
    <w:rsid w:val="00D71BF9"/>
    <w:rsid w:val="00DA1D69"/>
    <w:rsid w:val="00DE1D1C"/>
    <w:rsid w:val="00E47050"/>
    <w:rsid w:val="00E82D3E"/>
    <w:rsid w:val="00E92010"/>
    <w:rsid w:val="00ED2399"/>
    <w:rsid w:val="00FB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8598"/>
  <w15:docId w15:val="{43E0AAA3-5C82-4862-B9A7-05B48DEF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7F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B77F2"/>
    <w:rPr>
      <w:color w:val="333399"/>
      <w:u w:val="single"/>
    </w:rPr>
  </w:style>
  <w:style w:type="table" w:styleId="a4">
    <w:name w:val="Table Grid"/>
    <w:basedOn w:val="a1"/>
    <w:uiPriority w:val="59"/>
    <w:rsid w:val="00567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Подзаголовок Знак"/>
    <w:basedOn w:val="a0"/>
    <w:link w:val="a6"/>
    <w:uiPriority w:val="99"/>
    <w:locked/>
    <w:rsid w:val="00A31538"/>
    <w:rPr>
      <w:rFonts w:ascii="Calibri" w:eastAsia="Calibri" w:hAnsi="Calibri"/>
      <w:b/>
      <w:bCs/>
      <w:caps/>
      <w:sz w:val="24"/>
      <w:szCs w:val="24"/>
      <w:lang w:eastAsia="ru-RU"/>
    </w:rPr>
  </w:style>
  <w:style w:type="paragraph" w:styleId="a6">
    <w:name w:val="Subtitle"/>
    <w:basedOn w:val="a"/>
    <w:link w:val="a5"/>
    <w:uiPriority w:val="99"/>
    <w:qFormat/>
    <w:rsid w:val="00A31538"/>
    <w:pPr>
      <w:jc w:val="center"/>
    </w:pPr>
    <w:rPr>
      <w:rFonts w:ascii="Calibri" w:eastAsia="Calibri" w:hAnsi="Calibri" w:cstheme="minorBidi"/>
      <w:b/>
      <w:bCs/>
      <w:caps/>
      <w:color w:val="auto"/>
    </w:rPr>
  </w:style>
  <w:style w:type="character" w:customStyle="1" w:styleId="1">
    <w:name w:val="Подзаголовок Знак1"/>
    <w:basedOn w:val="a0"/>
    <w:uiPriority w:val="11"/>
    <w:rsid w:val="00A315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No Spacing"/>
    <w:uiPriority w:val="1"/>
    <w:qFormat/>
    <w:rsid w:val="00A3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ParagraphChar">
    <w:name w:val="List Paragraph Char"/>
    <w:basedOn w:val="a0"/>
    <w:link w:val="10"/>
    <w:locked/>
    <w:rsid w:val="00A31538"/>
    <w:rPr>
      <w:rFonts w:ascii="Calibri" w:hAnsi="Calibri" w:cs="Calibri"/>
      <w:lang w:val="en-US"/>
    </w:rPr>
  </w:style>
  <w:style w:type="paragraph" w:customStyle="1" w:styleId="10">
    <w:name w:val="Абзац списка1"/>
    <w:basedOn w:val="a"/>
    <w:link w:val="ListParagraphChar"/>
    <w:rsid w:val="00A31538"/>
    <w:pPr>
      <w:spacing w:after="200" w:line="276" w:lineRule="auto"/>
      <w:ind w:left="720"/>
      <w:jc w:val="left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styleId="a8">
    <w:name w:val="List Paragraph"/>
    <w:basedOn w:val="a"/>
    <w:uiPriority w:val="34"/>
    <w:qFormat/>
    <w:rsid w:val="00A31538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736A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36AE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B3A0F"/>
    <w:pPr>
      <w:spacing w:after="120"/>
      <w:ind w:left="283"/>
      <w:jc w:val="left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B3A0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lid-translation">
    <w:name w:val="tlid-translation"/>
    <w:basedOn w:val="a0"/>
    <w:rsid w:val="006B3A0F"/>
  </w:style>
  <w:style w:type="paragraph" w:styleId="ab">
    <w:name w:val="header"/>
    <w:basedOn w:val="a"/>
    <w:link w:val="ac"/>
    <w:uiPriority w:val="99"/>
    <w:unhideWhenUsed/>
    <w:rsid w:val="006B3A0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B3A0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B3A0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B3A0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422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422E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42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5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link_id=10000003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Akmanbaeva Gulnur O.</dc:creator>
  <cp:lastModifiedBy>CNT AO</cp:lastModifiedBy>
  <cp:revision>5</cp:revision>
  <cp:lastPrinted>2024-01-10T11:21:00Z</cp:lastPrinted>
  <dcterms:created xsi:type="dcterms:W3CDTF">2025-01-09T04:36:00Z</dcterms:created>
  <dcterms:modified xsi:type="dcterms:W3CDTF">2025-02-11T14:06:00Z</dcterms:modified>
</cp:coreProperties>
</file>