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6D08" w14:textId="77777777" w:rsidR="007E414D" w:rsidRPr="009968B6" w:rsidRDefault="007E414D" w:rsidP="007E414D">
      <w:pPr>
        <w:jc w:val="center"/>
        <w:rPr>
          <w:b/>
          <w:color w:val="000000" w:themeColor="text1"/>
          <w:sz w:val="22"/>
          <w:szCs w:val="22"/>
          <w:lang w:val="kk-KZ"/>
        </w:rPr>
      </w:pPr>
      <w:r w:rsidRPr="009968B6">
        <w:rPr>
          <w:b/>
          <w:color w:val="000000" w:themeColor="text1"/>
          <w:sz w:val="22"/>
          <w:szCs w:val="22"/>
          <w:lang w:val="kk-KZ"/>
        </w:rPr>
        <w:t>Техникалық сипаттама</w:t>
      </w:r>
    </w:p>
    <w:p w14:paraId="52838B5F" w14:textId="77777777" w:rsidR="007E414D" w:rsidRPr="009968B6" w:rsidRDefault="007E414D" w:rsidP="007E414D">
      <w:pPr>
        <w:jc w:val="center"/>
        <w:rPr>
          <w:b/>
          <w:color w:val="000000" w:themeColor="text1"/>
          <w:sz w:val="22"/>
          <w:szCs w:val="22"/>
        </w:rPr>
      </w:pPr>
      <w:r w:rsidRPr="009968B6">
        <w:rPr>
          <w:b/>
          <w:color w:val="000000" w:themeColor="text1"/>
          <w:sz w:val="22"/>
          <w:szCs w:val="22"/>
          <w:lang w:val="kk-KZ"/>
        </w:rPr>
        <w:t>автокөлік құралдарын жуу</w:t>
      </w:r>
    </w:p>
    <w:p w14:paraId="1B868F95" w14:textId="1232C925" w:rsidR="007E414D" w:rsidRDefault="007E414D" w:rsidP="007E414D">
      <w:pPr>
        <w:rPr>
          <w:color w:val="000000" w:themeColor="text1"/>
          <w:sz w:val="22"/>
          <w:szCs w:val="22"/>
          <w:lang w:val="kk-KZ"/>
        </w:rPr>
      </w:pPr>
      <w:r w:rsidRPr="009968B6">
        <w:rPr>
          <w:b/>
          <w:color w:val="000000" w:themeColor="text1"/>
          <w:sz w:val="22"/>
          <w:szCs w:val="22"/>
          <w:u w:val="single"/>
          <w:lang w:val="kk-KZ"/>
        </w:rPr>
        <w:t xml:space="preserve">Қызмет көрсету мерзімі: </w:t>
      </w:r>
      <w:r w:rsidRPr="009968B6">
        <w:rPr>
          <w:color w:val="000000" w:themeColor="text1"/>
          <w:sz w:val="22"/>
          <w:szCs w:val="22"/>
          <w:lang w:val="kk-KZ"/>
        </w:rPr>
        <w:t>шарт жасалған күннен</w:t>
      </w:r>
      <w:r>
        <w:rPr>
          <w:color w:val="000000" w:themeColor="text1"/>
          <w:sz w:val="22"/>
          <w:szCs w:val="22"/>
          <w:lang w:val="kk-KZ"/>
        </w:rPr>
        <w:t xml:space="preserve"> бастап 202</w:t>
      </w:r>
      <w:r w:rsidR="00312A4B">
        <w:rPr>
          <w:color w:val="000000" w:themeColor="text1"/>
          <w:sz w:val="22"/>
          <w:szCs w:val="22"/>
          <w:lang w:val="en-US"/>
        </w:rPr>
        <w:t>5</w:t>
      </w:r>
      <w:r w:rsidRPr="009968B6">
        <w:rPr>
          <w:color w:val="000000" w:themeColor="text1"/>
          <w:sz w:val="22"/>
          <w:szCs w:val="22"/>
          <w:lang w:val="kk-KZ"/>
        </w:rPr>
        <w:t xml:space="preserve"> жылдың 31 желтоқсанға дейін </w:t>
      </w:r>
    </w:p>
    <w:p w14:paraId="2B3134A7" w14:textId="77777777" w:rsidR="009A01EE" w:rsidRPr="009968B6" w:rsidRDefault="009A01EE" w:rsidP="007E414D">
      <w:pPr>
        <w:rPr>
          <w:color w:val="000000" w:themeColor="text1"/>
          <w:sz w:val="22"/>
          <w:szCs w:val="22"/>
        </w:rPr>
      </w:pPr>
    </w:p>
    <w:p w14:paraId="143F1954" w14:textId="0166E7C5" w:rsidR="007E414D" w:rsidRPr="009968B6" w:rsidRDefault="007E414D" w:rsidP="007E414D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  <w:r w:rsidRPr="009968B6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Кузов, салон, жүк салғышын арнайы жабдықтарды пайдалана отырып, сапалы жүргізілуі тиіс (құрылғы байланыс тазалау, интервал және жуу, су қысымы үшін аппараттар) және барлық қажетті шығыс материалдары пайдаланып сапалы жүргізілуі тиіс.</w:t>
      </w:r>
    </w:p>
    <w:p w14:paraId="53BB68F5" w14:textId="77777777" w:rsidR="007E414D" w:rsidRPr="009968B6" w:rsidRDefault="007E414D" w:rsidP="007E414D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  <w:r w:rsidRPr="009968B6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Талабы бойынша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ш</w:t>
      </w:r>
      <w:r w:rsidRPr="009968B6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ыны тазалау (жа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псырманың жою, скотч және т.б.),</w:t>
      </w:r>
      <w:r w:rsidRPr="009968B6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искілерді тазалау, қ</w:t>
      </w:r>
      <w:r w:rsidRPr="009968B6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ажетінше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кузовты  шаю</w:t>
      </w:r>
      <w:r w:rsidRPr="00550363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, </w:t>
      </w:r>
      <w:r w:rsidRPr="009968B6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кузовтан  қара майды  жою.</w:t>
      </w:r>
    </w:p>
    <w:p w14:paraId="57B656BE" w14:textId="77777777" w:rsidR="007E414D" w:rsidRPr="009968B6" w:rsidRDefault="007E414D" w:rsidP="007E414D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  <w:r w:rsidRPr="009968B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kk-KZ"/>
        </w:rPr>
        <w:t>Ішкі салонды шаңсорғыш тазалау және барлық қажетті шығыс материалдарын пайдалана отырып орындалуы тиіс.</w:t>
      </w:r>
    </w:p>
    <w:p w14:paraId="506EF8FE" w14:textId="77777777" w:rsidR="00E00934" w:rsidRDefault="007E414D" w:rsidP="007E414D">
      <w:pPr>
        <w:rPr>
          <w:color w:val="000000" w:themeColor="text1"/>
          <w:sz w:val="22"/>
          <w:szCs w:val="22"/>
          <w:shd w:val="clear" w:color="auto" w:fill="FFFFFF"/>
          <w:lang w:val="kk-KZ"/>
        </w:rPr>
      </w:pPr>
      <w:r w:rsidRPr="009968B6">
        <w:rPr>
          <w:color w:val="000000" w:themeColor="text1"/>
          <w:sz w:val="22"/>
          <w:szCs w:val="22"/>
          <w:lang w:val="kk-KZ"/>
        </w:rPr>
        <w:t xml:space="preserve">Автокөлік құралдарын жуу </w:t>
      </w:r>
      <w:r w:rsidRPr="009968B6">
        <w:rPr>
          <w:color w:val="000000" w:themeColor="text1"/>
          <w:sz w:val="22"/>
          <w:szCs w:val="22"/>
          <w:shd w:val="clear" w:color="auto" w:fill="FFFFFF"/>
          <w:lang w:val="kk-KZ"/>
        </w:rPr>
        <w:t xml:space="preserve">үшін телефон қоңырауымен  немесе келгеннен бойынша </w:t>
      </w:r>
      <w:r w:rsidRPr="009968B6">
        <w:rPr>
          <w:color w:val="000000" w:themeColor="text1"/>
          <w:sz w:val="22"/>
          <w:szCs w:val="22"/>
          <w:lang w:val="kk-KZ"/>
        </w:rPr>
        <w:t>тапсырыс</w:t>
      </w:r>
      <w:r w:rsidRPr="009968B6">
        <w:rPr>
          <w:color w:val="000000" w:themeColor="text1"/>
          <w:sz w:val="22"/>
          <w:szCs w:val="22"/>
          <w:shd w:val="clear" w:color="auto" w:fill="FFFFFF"/>
          <w:lang w:val="kk-KZ"/>
        </w:rPr>
        <w:t xml:space="preserve"> жүргізіледі.</w:t>
      </w:r>
    </w:p>
    <w:p w14:paraId="092AABC4" w14:textId="69933BEE" w:rsidR="007E414D" w:rsidRPr="009968B6" w:rsidRDefault="007E414D" w:rsidP="007E414D">
      <w:pPr>
        <w:rPr>
          <w:color w:val="000000" w:themeColor="text1"/>
          <w:sz w:val="22"/>
          <w:szCs w:val="22"/>
          <w:lang w:val="kk-KZ"/>
        </w:rPr>
      </w:pPr>
      <w:r w:rsidRPr="009968B6">
        <w:rPr>
          <w:color w:val="000000" w:themeColor="text1"/>
          <w:sz w:val="22"/>
          <w:szCs w:val="22"/>
          <w:lang w:val="kk-KZ"/>
        </w:rPr>
        <w:br/>
      </w:r>
      <w:r w:rsidRPr="00E00934">
        <w:rPr>
          <w:b/>
          <w:color w:val="000000" w:themeColor="text1"/>
          <w:sz w:val="22"/>
          <w:szCs w:val="22"/>
          <w:u w:val="single"/>
          <w:shd w:val="clear" w:color="auto" w:fill="FFFFFF"/>
          <w:lang w:val="kk-KZ"/>
        </w:rPr>
        <w:t>Тапсырыс берушынын  көлігі кезектен тыс қызмет атқарды</w:t>
      </w:r>
      <w:r w:rsidRPr="00505F27">
        <w:rPr>
          <w:b/>
          <w:color w:val="000000" w:themeColor="text1"/>
          <w:sz w:val="22"/>
          <w:szCs w:val="22"/>
          <w:shd w:val="clear" w:color="auto" w:fill="FFFFFF"/>
          <w:lang w:val="kk-KZ"/>
        </w:rPr>
        <w:t>.</w:t>
      </w:r>
      <w:r w:rsidRPr="009968B6">
        <w:rPr>
          <w:color w:val="000000" w:themeColor="text1"/>
          <w:sz w:val="22"/>
          <w:szCs w:val="22"/>
          <w:shd w:val="clear" w:color="auto" w:fill="FFFFFF"/>
          <w:lang w:val="kk-KZ"/>
        </w:rPr>
        <w:t xml:space="preserve"> </w:t>
      </w:r>
      <w:r w:rsidRPr="009968B6">
        <w:rPr>
          <w:color w:val="000000" w:themeColor="text1"/>
          <w:sz w:val="22"/>
          <w:szCs w:val="22"/>
          <w:lang w:val="kk-KZ"/>
        </w:rPr>
        <w:t>Б</w:t>
      </w:r>
      <w:r w:rsidRPr="009968B6">
        <w:rPr>
          <w:color w:val="000000" w:themeColor="text1"/>
          <w:sz w:val="22"/>
          <w:szCs w:val="22"/>
          <w:shd w:val="clear" w:color="auto" w:fill="FFFFFF"/>
          <w:lang w:val="kk-KZ"/>
        </w:rPr>
        <w:t>арлық бокс  бос болмаса  күту уақыты 15 минуттан аспауы тиіс.</w:t>
      </w:r>
    </w:p>
    <w:p w14:paraId="450C3187" w14:textId="77777777" w:rsidR="007E414D" w:rsidRPr="009968B6" w:rsidRDefault="007E414D" w:rsidP="007E414D">
      <w:pPr>
        <w:pStyle w:val="HTML"/>
        <w:spacing w:line="0" w:lineRule="atLeast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  <w:r w:rsidRPr="009968B6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Толық жуу циклы (Кузов, салон, жүк салғышын) 1 сағаттан аспауы керек.</w:t>
      </w:r>
    </w:p>
    <w:p w14:paraId="7FD4F223" w14:textId="77777777" w:rsidR="007E414D" w:rsidRPr="009968B6" w:rsidRDefault="007E414D" w:rsidP="007E414D">
      <w:pPr>
        <w:pStyle w:val="HTML"/>
        <w:spacing w:line="0" w:lineRule="atLeast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75"/>
        <w:gridCol w:w="8080"/>
      </w:tblGrid>
      <w:tr w:rsidR="007E414D" w:rsidRPr="009968B6" w14:paraId="36C710E3" w14:textId="77777777" w:rsidTr="000C02A4">
        <w:tc>
          <w:tcPr>
            <w:tcW w:w="675" w:type="dxa"/>
          </w:tcPr>
          <w:p w14:paraId="275A30B6" w14:textId="77777777" w:rsidR="007E414D" w:rsidRPr="009968B6" w:rsidRDefault="007E414D" w:rsidP="000C02A4">
            <w:pPr>
              <w:rPr>
                <w:color w:val="000000" w:themeColor="text1"/>
                <w:sz w:val="22"/>
                <w:szCs w:val="22"/>
              </w:rPr>
            </w:pPr>
            <w:r w:rsidRPr="009968B6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8080" w:type="dxa"/>
          </w:tcPr>
          <w:p w14:paraId="4A0B83AB" w14:textId="77777777" w:rsidR="007E414D" w:rsidRPr="00550363" w:rsidRDefault="007E414D" w:rsidP="000C02A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50363">
              <w:rPr>
                <w:b/>
                <w:color w:val="000000" w:themeColor="text1"/>
                <w:sz w:val="22"/>
                <w:szCs w:val="22"/>
              </w:rPr>
              <w:br/>
            </w:r>
            <w:r w:rsidRPr="00550363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Тауардың атауы (жұмыс, қызмет)</w:t>
            </w:r>
          </w:p>
        </w:tc>
      </w:tr>
      <w:tr w:rsidR="007E414D" w:rsidRPr="009968B6" w14:paraId="6CC67033" w14:textId="77777777" w:rsidTr="000C02A4">
        <w:tc>
          <w:tcPr>
            <w:tcW w:w="675" w:type="dxa"/>
          </w:tcPr>
          <w:p w14:paraId="0DDF9F2C" w14:textId="77777777" w:rsidR="007E414D" w:rsidRPr="009968B6" w:rsidRDefault="007E414D" w:rsidP="000C02A4">
            <w:pPr>
              <w:rPr>
                <w:color w:val="000000" w:themeColor="text1"/>
                <w:sz w:val="22"/>
                <w:szCs w:val="22"/>
              </w:rPr>
            </w:pPr>
            <w:r w:rsidRPr="009968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14:paraId="56EA1221" w14:textId="37FC066A" w:rsidR="007E414D" w:rsidRPr="00A2124E" w:rsidRDefault="004D15B1" w:rsidP="000C02A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r w:rsidRPr="004D15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HYUDAI</w:t>
            </w:r>
            <w:r w:rsidRPr="004D15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72925" w:rsidRPr="006729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15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  <w:r w:rsidRPr="004D15B1">
              <w:rPr>
                <w:rFonts w:ascii="Times New Roman" w:hAnsi="Times New Roman" w:cs="Times New Roman"/>
                <w:sz w:val="22"/>
                <w:szCs w:val="22"/>
              </w:rPr>
              <w:t xml:space="preserve"> гос. номер 411</w:t>
            </w:r>
            <w:r w:rsidRPr="004D15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</w:t>
            </w:r>
            <w:r w:rsidRPr="004D15B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9968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E414D" w:rsidRPr="009968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7E414D" w:rsidRPr="009968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кузовы/ салоны</w:t>
            </w:r>
            <w:r w:rsidR="007E414D" w:rsidRPr="009968B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007E414D" w:rsidRPr="00EC05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көлігін жуу</w:t>
            </w:r>
          </w:p>
        </w:tc>
      </w:tr>
      <w:tr w:rsidR="007E414D" w:rsidRPr="00312A4B" w14:paraId="1E6862D7" w14:textId="77777777" w:rsidTr="000C02A4">
        <w:tc>
          <w:tcPr>
            <w:tcW w:w="675" w:type="dxa"/>
          </w:tcPr>
          <w:p w14:paraId="38FDA298" w14:textId="6DC81725" w:rsidR="00A76E75" w:rsidRPr="004D15B1" w:rsidRDefault="00A76E75" w:rsidP="007E414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8080" w:type="dxa"/>
          </w:tcPr>
          <w:p w14:paraId="7553797B" w14:textId="0B1E7E8F" w:rsidR="007E414D" w:rsidRPr="00E86FC5" w:rsidRDefault="004D15B1" w:rsidP="007E414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  <w:r w:rsidRPr="004D15B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HYUNDAI </w:t>
            </w:r>
            <w:r w:rsidR="0067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D15B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SANTA FE гос. Номер 007FM10</w:t>
            </w:r>
            <w:r w:rsidR="007E414D" w:rsidRPr="009968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7E414D" w:rsidRPr="007E414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(</w:t>
            </w:r>
            <w:r w:rsidR="007E414D" w:rsidRPr="009968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кузовы/ салоны</w:t>
            </w:r>
            <w:r w:rsidR="007E414D" w:rsidRPr="007E414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)</w:t>
            </w:r>
            <w:r w:rsidR="007E414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2124E"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көлігін жуу</w:t>
            </w:r>
          </w:p>
        </w:tc>
      </w:tr>
      <w:tr w:rsidR="007E414D" w:rsidRPr="00312A4B" w14:paraId="34738E16" w14:textId="77777777" w:rsidTr="000C02A4">
        <w:tc>
          <w:tcPr>
            <w:tcW w:w="675" w:type="dxa"/>
          </w:tcPr>
          <w:p w14:paraId="25A48F06" w14:textId="43A7D023" w:rsidR="007E414D" w:rsidRPr="004D15B1" w:rsidRDefault="00A76E75" w:rsidP="007E414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8080" w:type="dxa"/>
          </w:tcPr>
          <w:p w14:paraId="350FA682" w14:textId="7147B9CF" w:rsidR="007E414D" w:rsidRPr="00A2124E" w:rsidRDefault="004D15B1" w:rsidP="007E414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15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212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D15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Pr="00A212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  <w:r w:rsidRPr="004D15B1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r w:rsidRPr="00A212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432</w:t>
            </w:r>
            <w:r w:rsidRPr="004D15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</w:t>
            </w:r>
            <w:r w:rsidRPr="00A212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 </w:t>
            </w:r>
            <w:r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(</w:t>
            </w:r>
            <w:r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кузов</w:t>
            </w:r>
            <w:r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/</w:t>
            </w:r>
            <w:r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салон</w:t>
            </w:r>
            <w:r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)</w:t>
            </w:r>
            <w:r w:rsidR="00A2124E" w:rsidRPr="00A212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2124E"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көлігін</w:t>
            </w:r>
            <w:r w:rsidR="00A2124E"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2124E" w:rsidRPr="00A21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жуу</w:t>
            </w:r>
          </w:p>
        </w:tc>
      </w:tr>
      <w:tr w:rsidR="00672925" w:rsidRPr="00312A4B" w14:paraId="34B3FFB7" w14:textId="77777777" w:rsidTr="000C02A4">
        <w:tc>
          <w:tcPr>
            <w:tcW w:w="675" w:type="dxa"/>
          </w:tcPr>
          <w:p w14:paraId="68A71E82" w14:textId="53384586" w:rsidR="00672925" w:rsidRPr="00A76E75" w:rsidRDefault="00A76E75" w:rsidP="007E414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8080" w:type="dxa"/>
          </w:tcPr>
          <w:p w14:paraId="6E4A5537" w14:textId="18C53361" w:rsidR="00672925" w:rsidRPr="00312A4B" w:rsidRDefault="00672925" w:rsidP="007E414D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7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312A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7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Sonata</w:t>
            </w:r>
            <w:r w:rsidRPr="00312A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937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</w:t>
            </w:r>
            <w:r w:rsidRPr="00312A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="00A2124E" w:rsidRPr="00312A4B">
              <w:rPr>
                <w:lang w:val="en-US"/>
              </w:rPr>
              <w:t xml:space="preserve"> </w:t>
            </w:r>
            <w:r w:rsidR="00A2124E" w:rsidRPr="00A2124E">
              <w:rPr>
                <w:rFonts w:ascii="Times New Roman" w:hAnsi="Times New Roman" w:cs="Times New Roman"/>
                <w:sz w:val="22"/>
                <w:szCs w:val="22"/>
              </w:rPr>
              <w:t>көлігін</w:t>
            </w:r>
            <w:r w:rsidR="00A2124E" w:rsidRPr="00312A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A2124E" w:rsidRPr="00A2124E">
              <w:rPr>
                <w:rFonts w:ascii="Times New Roman" w:hAnsi="Times New Roman" w:cs="Times New Roman"/>
                <w:sz w:val="22"/>
                <w:szCs w:val="22"/>
              </w:rPr>
              <w:t>жуу</w:t>
            </w:r>
          </w:p>
        </w:tc>
      </w:tr>
      <w:tr w:rsidR="00672925" w:rsidRPr="00312A4B" w14:paraId="42BF4EB1" w14:textId="77777777" w:rsidTr="000C02A4">
        <w:tc>
          <w:tcPr>
            <w:tcW w:w="675" w:type="dxa"/>
          </w:tcPr>
          <w:p w14:paraId="67B17656" w14:textId="399B1FAF" w:rsidR="00672925" w:rsidRPr="00A76E75" w:rsidRDefault="00A76E75" w:rsidP="007E414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8080" w:type="dxa"/>
          </w:tcPr>
          <w:p w14:paraId="1E15BB4E" w14:textId="63AF630F" w:rsidR="00672925" w:rsidRPr="00A2124E" w:rsidRDefault="00672925" w:rsidP="007E414D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A76E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Sonata</w:t>
            </w:r>
            <w:r w:rsidRPr="00A76E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949</w:t>
            </w:r>
            <w:r w:rsidRPr="0067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</w:t>
            </w:r>
            <w:r w:rsidRPr="00A76E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="00A2124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A2124E" w:rsidRPr="00A2124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көлігін жуу</w:t>
            </w:r>
          </w:p>
        </w:tc>
      </w:tr>
      <w:tr w:rsidR="00672925" w:rsidRPr="00312A4B" w14:paraId="3E725B17" w14:textId="77777777" w:rsidTr="000C02A4">
        <w:tc>
          <w:tcPr>
            <w:tcW w:w="675" w:type="dxa"/>
          </w:tcPr>
          <w:p w14:paraId="090D79A0" w14:textId="24DDA88E" w:rsidR="00672925" w:rsidRPr="00A76E75" w:rsidRDefault="00A76E75" w:rsidP="007E414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8080" w:type="dxa"/>
          </w:tcPr>
          <w:p w14:paraId="64FFA539" w14:textId="1641C935" w:rsidR="00672925" w:rsidRPr="00A2124E" w:rsidRDefault="00672925" w:rsidP="007E414D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312A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Sonata</w:t>
            </w:r>
            <w:r w:rsidRPr="00312A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955</w:t>
            </w:r>
            <w:r w:rsidRPr="0067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</w:t>
            </w:r>
            <w:r w:rsidRPr="00312A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="00A2124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A2124E" w:rsidRPr="00A2124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көлігін жуу</w:t>
            </w:r>
          </w:p>
        </w:tc>
      </w:tr>
      <w:tr w:rsidR="000970F9" w:rsidRPr="009968B6" w14:paraId="19172B7F" w14:textId="77777777" w:rsidTr="000C02A4">
        <w:tc>
          <w:tcPr>
            <w:tcW w:w="675" w:type="dxa"/>
          </w:tcPr>
          <w:p w14:paraId="72A5F08C" w14:textId="2611967A" w:rsidR="000970F9" w:rsidRPr="00A76E75" w:rsidRDefault="00A76E75" w:rsidP="007E414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8080" w:type="dxa"/>
          </w:tcPr>
          <w:p w14:paraId="630A316E" w14:textId="08DA1A51" w:rsidR="000970F9" w:rsidRPr="00A2124E" w:rsidRDefault="00672925" w:rsidP="007E414D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72925"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  <w:r w:rsidR="00A2124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A2124E" w:rsidRPr="00A2124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көлігін жуу</w:t>
            </w:r>
          </w:p>
        </w:tc>
      </w:tr>
    </w:tbl>
    <w:p w14:paraId="501EB90F" w14:textId="77777777" w:rsidR="007E414D" w:rsidRPr="009968B6" w:rsidRDefault="007E414D" w:rsidP="007E414D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</w:p>
    <w:p w14:paraId="6F593D1D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4D8A7E11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551327D1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5AEB6E5E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14F5E624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388AAC53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3B01BD4D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4CC801F2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2FFF8BFD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79AA3209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114E8E44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0DB47816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5F6F8C01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555ADC0D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19B8C8D3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60FD01EB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653F8835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5159526A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6ABB7B55" w14:textId="77777777" w:rsidR="00E70C36" w:rsidRDefault="00E70C36" w:rsidP="00752EA0">
      <w:pPr>
        <w:pStyle w:val="1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2531D50D" w14:textId="77777777" w:rsidR="00752EA0" w:rsidRPr="009968B6" w:rsidRDefault="00752EA0" w:rsidP="00752EA0">
      <w:pPr>
        <w:pStyle w:val="1"/>
        <w:jc w:val="center"/>
        <w:rPr>
          <w:rFonts w:ascii="Times New Roman" w:hAnsi="Times New Roman"/>
          <w:b/>
          <w:color w:val="000000" w:themeColor="text1"/>
        </w:rPr>
      </w:pPr>
      <w:r w:rsidRPr="009968B6">
        <w:rPr>
          <w:rFonts w:ascii="Times New Roman" w:hAnsi="Times New Roman"/>
          <w:b/>
          <w:color w:val="000000" w:themeColor="text1"/>
        </w:rPr>
        <w:t>Т</w:t>
      </w:r>
      <w:r w:rsidR="006C1E88" w:rsidRPr="009968B6">
        <w:rPr>
          <w:rFonts w:ascii="Times New Roman" w:hAnsi="Times New Roman"/>
          <w:b/>
          <w:color w:val="000000" w:themeColor="text1"/>
        </w:rPr>
        <w:t>ехническая спецификация</w:t>
      </w:r>
    </w:p>
    <w:p w14:paraId="03C70FAB" w14:textId="77777777" w:rsidR="006C1E88" w:rsidRPr="009968B6" w:rsidRDefault="00752EA0" w:rsidP="00F974FA">
      <w:pPr>
        <w:pStyle w:val="1"/>
        <w:jc w:val="center"/>
        <w:rPr>
          <w:rFonts w:ascii="Times New Roman" w:hAnsi="Times New Roman"/>
          <w:b/>
          <w:color w:val="000000" w:themeColor="text1"/>
        </w:rPr>
      </w:pPr>
      <w:r w:rsidRPr="009968B6">
        <w:rPr>
          <w:rFonts w:ascii="Times New Roman" w:hAnsi="Times New Roman"/>
          <w:b/>
          <w:color w:val="000000" w:themeColor="text1"/>
        </w:rPr>
        <w:t>Мойка</w:t>
      </w:r>
      <w:r w:rsidR="006C1E88" w:rsidRPr="009968B6">
        <w:rPr>
          <w:rFonts w:ascii="Times New Roman" w:hAnsi="Times New Roman"/>
          <w:b/>
          <w:color w:val="000000" w:themeColor="text1"/>
        </w:rPr>
        <w:t xml:space="preserve"> автотранспортных средств</w:t>
      </w:r>
    </w:p>
    <w:p w14:paraId="06B0D297" w14:textId="77777777" w:rsidR="006C1E88" w:rsidRPr="009968B6" w:rsidRDefault="006C1E88" w:rsidP="006C1E88">
      <w:pPr>
        <w:pStyle w:val="1"/>
        <w:rPr>
          <w:rFonts w:ascii="Times New Roman" w:eastAsia="Times New Roman" w:hAnsi="Times New Roman"/>
          <w:b/>
          <w:color w:val="000000" w:themeColor="text1"/>
          <w:u w:val="single"/>
        </w:rPr>
      </w:pPr>
    </w:p>
    <w:p w14:paraId="488B9890" w14:textId="68EF9603" w:rsidR="006C1E88" w:rsidRDefault="006C1E88" w:rsidP="006C1E88">
      <w:pPr>
        <w:pStyle w:val="1"/>
        <w:rPr>
          <w:rFonts w:ascii="Times New Roman" w:hAnsi="Times New Roman"/>
          <w:color w:val="000000" w:themeColor="text1"/>
          <w:lang w:val="kk-KZ"/>
        </w:rPr>
      </w:pPr>
      <w:r w:rsidRPr="009968B6">
        <w:rPr>
          <w:rFonts w:ascii="Times New Roman" w:eastAsia="Times New Roman" w:hAnsi="Times New Roman"/>
          <w:b/>
          <w:color w:val="000000" w:themeColor="text1"/>
          <w:u w:val="single"/>
        </w:rPr>
        <w:t xml:space="preserve">Срок оказания Услуг: </w:t>
      </w:r>
      <w:r w:rsidRPr="009968B6">
        <w:rPr>
          <w:rFonts w:ascii="Times New Roman" w:hAnsi="Times New Roman"/>
          <w:color w:val="000000" w:themeColor="text1"/>
          <w:lang w:val="kk-KZ"/>
        </w:rPr>
        <w:t xml:space="preserve">с </w:t>
      </w:r>
      <w:r w:rsidR="00694EBB" w:rsidRPr="009968B6">
        <w:rPr>
          <w:rFonts w:ascii="Times New Roman" w:hAnsi="Times New Roman"/>
          <w:color w:val="000000" w:themeColor="text1"/>
        </w:rPr>
        <w:t>момента заключения договора</w:t>
      </w:r>
      <w:r w:rsidR="009B12F9">
        <w:rPr>
          <w:rFonts w:ascii="Times New Roman" w:hAnsi="Times New Roman"/>
          <w:color w:val="000000" w:themeColor="text1"/>
          <w:lang w:val="kk-KZ"/>
        </w:rPr>
        <w:t xml:space="preserve"> по 31 декабря 202</w:t>
      </w:r>
      <w:r w:rsidR="00312A4B" w:rsidRPr="00312A4B">
        <w:rPr>
          <w:rFonts w:ascii="Times New Roman" w:hAnsi="Times New Roman"/>
          <w:color w:val="000000" w:themeColor="text1"/>
        </w:rPr>
        <w:t>5</w:t>
      </w:r>
      <w:r w:rsidRPr="009968B6">
        <w:rPr>
          <w:rFonts w:ascii="Times New Roman" w:hAnsi="Times New Roman"/>
          <w:color w:val="000000" w:themeColor="text1"/>
          <w:lang w:val="kk-KZ"/>
        </w:rPr>
        <w:t xml:space="preserve"> года</w:t>
      </w:r>
    </w:p>
    <w:p w14:paraId="2E689E83" w14:textId="77777777" w:rsidR="000873ED" w:rsidRPr="009968B6" w:rsidRDefault="000873ED" w:rsidP="006C1E88">
      <w:pPr>
        <w:pStyle w:val="1"/>
        <w:rPr>
          <w:rFonts w:ascii="Times New Roman" w:hAnsi="Times New Roman"/>
          <w:color w:val="000000" w:themeColor="text1"/>
          <w:lang w:val="kk-KZ"/>
        </w:rPr>
      </w:pPr>
    </w:p>
    <w:p w14:paraId="7E95C507" w14:textId="77777777" w:rsidR="000873ED" w:rsidRPr="009968B6" w:rsidRDefault="000873ED" w:rsidP="00752EA0">
      <w:pPr>
        <w:pStyle w:val="1"/>
        <w:jc w:val="both"/>
        <w:rPr>
          <w:rFonts w:ascii="Times New Roman" w:hAnsi="Times New Roman"/>
          <w:color w:val="000000" w:themeColor="text1"/>
          <w:lang w:val="kk-KZ"/>
        </w:rPr>
      </w:pPr>
      <w:r w:rsidRPr="009968B6">
        <w:rPr>
          <w:rFonts w:ascii="Times New Roman" w:hAnsi="Times New Roman"/>
          <w:color w:val="000000" w:themeColor="text1"/>
          <w:lang w:val="kk-KZ"/>
        </w:rPr>
        <w:t>Мойка кузова, сало</w:t>
      </w:r>
      <w:r w:rsidR="00AD2B2E">
        <w:rPr>
          <w:rFonts w:ascii="Times New Roman" w:hAnsi="Times New Roman"/>
          <w:color w:val="000000" w:themeColor="text1"/>
          <w:lang w:val="kk-KZ"/>
        </w:rPr>
        <w:t>на, багажника должна осуществля</w:t>
      </w:r>
      <w:r w:rsidRPr="009968B6">
        <w:rPr>
          <w:rFonts w:ascii="Times New Roman" w:hAnsi="Times New Roman"/>
          <w:color w:val="000000" w:themeColor="text1"/>
          <w:lang w:val="kk-KZ"/>
        </w:rPr>
        <w:t>т</w:t>
      </w:r>
      <w:r w:rsidR="00AD2B2E">
        <w:rPr>
          <w:rFonts w:ascii="Times New Roman" w:hAnsi="Times New Roman"/>
          <w:color w:val="000000" w:themeColor="text1"/>
          <w:lang w:val="kk-KZ"/>
        </w:rPr>
        <w:t>ь</w:t>
      </w:r>
      <w:r w:rsidRPr="009968B6">
        <w:rPr>
          <w:rFonts w:ascii="Times New Roman" w:hAnsi="Times New Roman"/>
          <w:color w:val="000000" w:themeColor="text1"/>
          <w:lang w:val="kk-KZ"/>
        </w:rPr>
        <w:t xml:space="preserve">ся </w:t>
      </w:r>
      <w:r w:rsidR="00AD2B2E">
        <w:rPr>
          <w:rFonts w:ascii="Times New Roman" w:hAnsi="Times New Roman"/>
          <w:color w:val="000000" w:themeColor="text1"/>
          <w:lang w:val="kk-KZ"/>
        </w:rPr>
        <w:t xml:space="preserve"> </w:t>
      </w:r>
      <w:r w:rsidRPr="009968B6">
        <w:rPr>
          <w:rFonts w:ascii="Times New Roman" w:hAnsi="Times New Roman"/>
          <w:color w:val="000000" w:themeColor="text1"/>
          <w:lang w:val="kk-KZ"/>
        </w:rPr>
        <w:t>качественно с использованием специализированного оборудования (аппарат бесконтактной мойки, аппарат для отбивки и мойки напором воды) и всех необходимых расходных материалов</w:t>
      </w:r>
    </w:p>
    <w:p w14:paraId="52B49BA5" w14:textId="77777777" w:rsidR="000873ED" w:rsidRPr="009968B6" w:rsidRDefault="000873ED" w:rsidP="00752EA0">
      <w:pPr>
        <w:pStyle w:val="1"/>
        <w:jc w:val="both"/>
        <w:rPr>
          <w:rFonts w:ascii="Times New Roman" w:hAnsi="Times New Roman"/>
          <w:color w:val="000000" w:themeColor="text1"/>
          <w:lang w:val="kk-KZ"/>
        </w:rPr>
      </w:pPr>
      <w:r w:rsidRPr="009968B6">
        <w:rPr>
          <w:rFonts w:ascii="Times New Roman" w:hAnsi="Times New Roman"/>
          <w:color w:val="000000" w:themeColor="text1"/>
          <w:lang w:val="kk-KZ"/>
        </w:rPr>
        <w:t>Очистка стекол (удаление надпис</w:t>
      </w:r>
      <w:r w:rsidR="00AD2B2E">
        <w:rPr>
          <w:rFonts w:ascii="Times New Roman" w:hAnsi="Times New Roman"/>
          <w:color w:val="000000" w:themeColor="text1"/>
          <w:lang w:val="kk-KZ"/>
        </w:rPr>
        <w:t>ей, скотча и др.) Чистка дисков, обдув кузова, у</w:t>
      </w:r>
      <w:r w:rsidRPr="009968B6">
        <w:rPr>
          <w:rFonts w:ascii="Times New Roman" w:hAnsi="Times New Roman"/>
          <w:color w:val="000000" w:themeColor="text1"/>
          <w:lang w:val="kk-KZ"/>
        </w:rPr>
        <w:t>даление гудрона с кузова по потребности.</w:t>
      </w:r>
    </w:p>
    <w:p w14:paraId="75C3FDC0" w14:textId="0A31FA98" w:rsidR="000873ED" w:rsidRPr="009968B6" w:rsidRDefault="000873ED" w:rsidP="00752EA0">
      <w:pPr>
        <w:pStyle w:val="1"/>
        <w:jc w:val="both"/>
        <w:rPr>
          <w:rFonts w:ascii="Times New Roman" w:hAnsi="Times New Roman"/>
          <w:color w:val="000000" w:themeColor="text1"/>
          <w:lang w:val="kk-KZ"/>
        </w:rPr>
      </w:pPr>
      <w:r w:rsidRPr="009968B6">
        <w:rPr>
          <w:rFonts w:ascii="Times New Roman" w:hAnsi="Times New Roman"/>
          <w:color w:val="000000" w:themeColor="text1"/>
          <w:lang w:val="kk-KZ"/>
        </w:rPr>
        <w:t>Чистка салона должна осуществляться с помощью пылесоса и всех необходимых расходных материалов.</w:t>
      </w:r>
      <w:r w:rsidR="00E00934">
        <w:rPr>
          <w:rFonts w:ascii="Times New Roman" w:hAnsi="Times New Roman"/>
          <w:color w:val="000000" w:themeColor="text1"/>
          <w:lang w:val="kk-KZ"/>
        </w:rPr>
        <w:t xml:space="preserve"> </w:t>
      </w:r>
    </w:p>
    <w:p w14:paraId="7AEAB5C4" w14:textId="3481101C" w:rsidR="000873ED" w:rsidRDefault="000873ED" w:rsidP="00752EA0">
      <w:pPr>
        <w:pStyle w:val="1"/>
        <w:jc w:val="both"/>
        <w:rPr>
          <w:rFonts w:ascii="Times New Roman" w:hAnsi="Times New Roman"/>
          <w:color w:val="000000" w:themeColor="text1"/>
          <w:lang w:val="kk-KZ"/>
        </w:rPr>
      </w:pPr>
      <w:r w:rsidRPr="009968B6">
        <w:rPr>
          <w:rFonts w:ascii="Times New Roman" w:hAnsi="Times New Roman"/>
          <w:color w:val="000000" w:themeColor="text1"/>
          <w:lang w:val="kk-KZ"/>
        </w:rPr>
        <w:t>Заявка на мойку автомобиля производится по телефонному звонку либо по прибытию.</w:t>
      </w:r>
    </w:p>
    <w:p w14:paraId="5653CA1A" w14:textId="77777777" w:rsidR="00E00934" w:rsidRPr="009968B6" w:rsidRDefault="00E00934" w:rsidP="00752EA0">
      <w:pPr>
        <w:pStyle w:val="1"/>
        <w:jc w:val="both"/>
        <w:rPr>
          <w:rFonts w:ascii="Times New Roman" w:hAnsi="Times New Roman"/>
          <w:color w:val="000000" w:themeColor="text1"/>
          <w:lang w:val="kk-KZ"/>
        </w:rPr>
      </w:pPr>
    </w:p>
    <w:p w14:paraId="194C2CB2" w14:textId="77777777" w:rsidR="000873ED" w:rsidRPr="009968B6" w:rsidRDefault="000873ED" w:rsidP="00752EA0">
      <w:pPr>
        <w:pStyle w:val="1"/>
        <w:jc w:val="both"/>
        <w:rPr>
          <w:rFonts w:ascii="Times New Roman" w:hAnsi="Times New Roman"/>
          <w:color w:val="000000" w:themeColor="text1"/>
          <w:lang w:val="kk-KZ"/>
        </w:rPr>
      </w:pPr>
      <w:r w:rsidRPr="00E00934">
        <w:rPr>
          <w:rFonts w:ascii="Times New Roman" w:hAnsi="Times New Roman"/>
          <w:b/>
          <w:color w:val="000000" w:themeColor="text1"/>
          <w:u w:val="single"/>
          <w:lang w:val="kk-KZ"/>
        </w:rPr>
        <w:t>Транспорт Заказчика обслуживается вне очереди</w:t>
      </w:r>
      <w:r w:rsidRPr="00505F27">
        <w:rPr>
          <w:rFonts w:ascii="Times New Roman" w:hAnsi="Times New Roman"/>
          <w:b/>
          <w:color w:val="000000" w:themeColor="text1"/>
          <w:lang w:val="kk-KZ"/>
        </w:rPr>
        <w:t>.</w:t>
      </w:r>
      <w:r w:rsidRPr="009968B6">
        <w:rPr>
          <w:rFonts w:ascii="Times New Roman" w:hAnsi="Times New Roman"/>
          <w:color w:val="000000" w:themeColor="text1"/>
          <w:lang w:val="kk-KZ"/>
        </w:rPr>
        <w:t xml:space="preserve"> В случае, если все боксы заняты, время ожидания услуги не должно превышать 15 минут. Продолжительность полного цикла мойки (кузов-салон-багажник) не должно превышать 1 час.</w:t>
      </w:r>
    </w:p>
    <w:p w14:paraId="1A5B7252" w14:textId="77777777" w:rsidR="006C1E88" w:rsidRPr="009968B6" w:rsidRDefault="006C1E88" w:rsidP="006C1E88">
      <w:pPr>
        <w:pStyle w:val="1"/>
        <w:rPr>
          <w:rFonts w:ascii="Times New Roman" w:eastAsia="Times New Roman" w:hAnsi="Times New Roman"/>
          <w:b/>
          <w:color w:val="000000" w:themeColor="text1"/>
          <w:u w:val="single"/>
          <w:lang w:val="kk-KZ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75"/>
        <w:gridCol w:w="8080"/>
      </w:tblGrid>
      <w:tr w:rsidR="00EC05D2" w:rsidRPr="009968B6" w14:paraId="2BDAE453" w14:textId="77777777" w:rsidTr="00EC05D2">
        <w:tc>
          <w:tcPr>
            <w:tcW w:w="675" w:type="dxa"/>
          </w:tcPr>
          <w:p w14:paraId="413D7C78" w14:textId="77777777" w:rsidR="00EC05D2" w:rsidRPr="009968B6" w:rsidRDefault="00EC05D2" w:rsidP="006C1E88">
            <w:pPr>
              <w:rPr>
                <w:color w:val="000000" w:themeColor="text1"/>
                <w:sz w:val="22"/>
                <w:szCs w:val="22"/>
              </w:rPr>
            </w:pPr>
            <w:r w:rsidRPr="009968B6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8080" w:type="dxa"/>
          </w:tcPr>
          <w:p w14:paraId="6EDCE8C6" w14:textId="77777777" w:rsidR="00EC05D2" w:rsidRPr="009968B6" w:rsidRDefault="00EC05D2" w:rsidP="00AD2B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D2B2E">
              <w:rPr>
                <w:b/>
                <w:color w:val="000000" w:themeColor="text1"/>
                <w:sz w:val="22"/>
                <w:szCs w:val="22"/>
              </w:rPr>
              <w:t>Наименование товаров (работ, услуг)</w:t>
            </w:r>
          </w:p>
        </w:tc>
      </w:tr>
      <w:tr w:rsidR="00EC05D2" w:rsidRPr="009968B6" w14:paraId="584E757B" w14:textId="77777777" w:rsidTr="00EC05D2">
        <w:tc>
          <w:tcPr>
            <w:tcW w:w="675" w:type="dxa"/>
          </w:tcPr>
          <w:p w14:paraId="07760951" w14:textId="77777777" w:rsidR="00EC05D2" w:rsidRPr="009968B6" w:rsidRDefault="00EC05D2" w:rsidP="00D3756F">
            <w:pPr>
              <w:rPr>
                <w:color w:val="000000" w:themeColor="text1"/>
                <w:sz w:val="22"/>
                <w:szCs w:val="22"/>
              </w:rPr>
            </w:pPr>
            <w:r w:rsidRPr="009968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14:paraId="56500EA3" w14:textId="6410A231" w:rsidR="00EC05D2" w:rsidRPr="009968B6" w:rsidRDefault="00EC05D2" w:rsidP="00D3756F">
            <w:pPr>
              <w:rPr>
                <w:color w:val="000000" w:themeColor="text1"/>
                <w:sz w:val="22"/>
                <w:szCs w:val="22"/>
              </w:rPr>
            </w:pPr>
            <w:r w:rsidRPr="009968B6">
              <w:rPr>
                <w:color w:val="000000" w:themeColor="text1"/>
                <w:sz w:val="22"/>
                <w:szCs w:val="22"/>
              </w:rPr>
              <w:t xml:space="preserve">Мойка автомобиля </w:t>
            </w:r>
            <w:r w:rsidR="004D15B1" w:rsidRPr="004D15B1">
              <w:rPr>
                <w:sz w:val="22"/>
                <w:szCs w:val="22"/>
                <w:lang w:val="en-US"/>
              </w:rPr>
              <w:t>HYUDAI</w:t>
            </w:r>
            <w:r w:rsidR="004D15B1" w:rsidRPr="004D15B1">
              <w:rPr>
                <w:sz w:val="22"/>
                <w:szCs w:val="22"/>
              </w:rPr>
              <w:t xml:space="preserve"> </w:t>
            </w:r>
            <w:r w:rsidR="004D15B1" w:rsidRPr="004D15B1">
              <w:rPr>
                <w:sz w:val="22"/>
                <w:szCs w:val="22"/>
                <w:lang w:val="en-US"/>
              </w:rPr>
              <w:t>TUCSON</w:t>
            </w:r>
            <w:r w:rsidR="004D15B1" w:rsidRPr="004D15B1">
              <w:rPr>
                <w:sz w:val="22"/>
                <w:szCs w:val="22"/>
              </w:rPr>
              <w:t xml:space="preserve"> гос. номер 411</w:t>
            </w:r>
            <w:r w:rsidR="004D15B1" w:rsidRPr="004D15B1">
              <w:rPr>
                <w:sz w:val="22"/>
                <w:szCs w:val="22"/>
                <w:lang w:val="en-US"/>
              </w:rPr>
              <w:t>AP</w:t>
            </w:r>
            <w:r w:rsidR="004D15B1" w:rsidRPr="004D15B1">
              <w:rPr>
                <w:sz w:val="22"/>
                <w:szCs w:val="22"/>
              </w:rPr>
              <w:t>01</w:t>
            </w:r>
            <w:r w:rsidR="004D15B1" w:rsidRPr="009968B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68B6">
              <w:rPr>
                <w:color w:val="000000" w:themeColor="text1"/>
                <w:sz w:val="22"/>
                <w:szCs w:val="22"/>
              </w:rPr>
              <w:t xml:space="preserve"> (кузов/салон)</w:t>
            </w:r>
          </w:p>
        </w:tc>
      </w:tr>
      <w:tr w:rsidR="00EC05D2" w:rsidRPr="00A76E75" w14:paraId="33C830F8" w14:textId="77777777" w:rsidTr="00EC05D2">
        <w:tc>
          <w:tcPr>
            <w:tcW w:w="675" w:type="dxa"/>
          </w:tcPr>
          <w:p w14:paraId="29512B6C" w14:textId="58D0D20E" w:rsidR="00EC05D2" w:rsidRPr="00EC05D2" w:rsidRDefault="00A76E75" w:rsidP="00D3756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8080" w:type="dxa"/>
          </w:tcPr>
          <w:p w14:paraId="29FB9678" w14:textId="720AB804" w:rsidR="00EC05D2" w:rsidRPr="004D15B1" w:rsidRDefault="00EC05D2" w:rsidP="00EC05D2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9968B6">
              <w:rPr>
                <w:color w:val="000000" w:themeColor="text1"/>
                <w:sz w:val="22"/>
                <w:szCs w:val="22"/>
              </w:rPr>
              <w:t>Мойка</w:t>
            </w:r>
            <w:r w:rsidRPr="003A690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68B6">
              <w:rPr>
                <w:color w:val="000000" w:themeColor="text1"/>
                <w:sz w:val="22"/>
                <w:szCs w:val="22"/>
              </w:rPr>
              <w:t>автомобиля</w:t>
            </w:r>
            <w:r w:rsidRPr="003A690D">
              <w:rPr>
                <w:color w:val="000000" w:themeColor="text1"/>
                <w:sz w:val="22"/>
                <w:szCs w:val="22"/>
              </w:rPr>
              <w:t xml:space="preserve"> </w:t>
            </w:r>
            <w:r w:rsidR="004D15B1" w:rsidRPr="004D15B1">
              <w:rPr>
                <w:sz w:val="22"/>
                <w:szCs w:val="22"/>
                <w:lang w:val="kk-KZ"/>
              </w:rPr>
              <w:t>HYUNDAI SANTA FE гос. Номер 007FM10</w:t>
            </w:r>
            <w:r w:rsidR="004D15B1" w:rsidRPr="009968B6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4D15B1" w:rsidRPr="007E414D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4D15B1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9968B6">
              <w:rPr>
                <w:color w:val="000000" w:themeColor="text1"/>
                <w:sz w:val="22"/>
                <w:szCs w:val="22"/>
              </w:rPr>
              <w:t>кузов</w:t>
            </w:r>
            <w:r w:rsidRPr="004D15B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9968B6">
              <w:rPr>
                <w:color w:val="000000" w:themeColor="text1"/>
                <w:sz w:val="22"/>
                <w:szCs w:val="22"/>
              </w:rPr>
              <w:t>салон</w:t>
            </w:r>
            <w:r w:rsidRPr="004D15B1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EC05D2" w:rsidRPr="009968B6" w14:paraId="65A2777E" w14:textId="77777777" w:rsidTr="00EC05D2">
        <w:tc>
          <w:tcPr>
            <w:tcW w:w="675" w:type="dxa"/>
          </w:tcPr>
          <w:p w14:paraId="220B567D" w14:textId="3ED94721" w:rsidR="00EC05D2" w:rsidRPr="004D15B1" w:rsidRDefault="00A76E75" w:rsidP="00D80A1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8080" w:type="dxa"/>
          </w:tcPr>
          <w:p w14:paraId="2801BC53" w14:textId="1043A585" w:rsidR="00EC05D2" w:rsidRPr="004D15B1" w:rsidRDefault="004D15B1" w:rsidP="00D80A1F">
            <w:pPr>
              <w:rPr>
                <w:color w:val="000000" w:themeColor="text1"/>
                <w:sz w:val="22"/>
                <w:szCs w:val="22"/>
              </w:rPr>
            </w:pPr>
            <w:r w:rsidRPr="009968B6">
              <w:rPr>
                <w:color w:val="000000" w:themeColor="text1"/>
                <w:sz w:val="22"/>
                <w:szCs w:val="22"/>
              </w:rPr>
              <w:t>Мойка</w:t>
            </w:r>
            <w:r w:rsidRPr="004D15B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68B6">
              <w:rPr>
                <w:color w:val="000000" w:themeColor="text1"/>
                <w:sz w:val="22"/>
                <w:szCs w:val="22"/>
              </w:rPr>
              <w:t>автомобиля</w:t>
            </w:r>
            <w:r w:rsidRPr="004D15B1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4D15B1">
              <w:rPr>
                <w:sz w:val="22"/>
                <w:szCs w:val="22"/>
                <w:lang w:val="en-US"/>
              </w:rPr>
              <w:t>KIA</w:t>
            </w:r>
            <w:r w:rsidRPr="004D15B1">
              <w:rPr>
                <w:sz w:val="22"/>
                <w:szCs w:val="22"/>
              </w:rPr>
              <w:t xml:space="preserve"> </w:t>
            </w:r>
            <w:r w:rsidRPr="004D15B1">
              <w:rPr>
                <w:sz w:val="22"/>
                <w:szCs w:val="22"/>
                <w:lang w:val="en-US"/>
              </w:rPr>
              <w:t>K</w:t>
            </w:r>
            <w:r w:rsidRPr="004D15B1">
              <w:rPr>
                <w:sz w:val="22"/>
                <w:szCs w:val="22"/>
              </w:rPr>
              <w:t>5 номер 432</w:t>
            </w:r>
            <w:r w:rsidRPr="004D15B1">
              <w:rPr>
                <w:sz w:val="22"/>
                <w:szCs w:val="22"/>
                <w:lang w:val="en-US"/>
              </w:rPr>
              <w:t>AG</w:t>
            </w:r>
            <w:r w:rsidRPr="004D15B1">
              <w:rPr>
                <w:sz w:val="22"/>
                <w:szCs w:val="22"/>
              </w:rPr>
              <w:t xml:space="preserve">20 </w:t>
            </w:r>
            <w:r w:rsidRPr="004D15B1">
              <w:rPr>
                <w:color w:val="000000" w:themeColor="text1"/>
                <w:sz w:val="22"/>
                <w:szCs w:val="22"/>
              </w:rPr>
              <w:t>(</w:t>
            </w:r>
            <w:r w:rsidRPr="009968B6">
              <w:rPr>
                <w:color w:val="000000" w:themeColor="text1"/>
                <w:sz w:val="22"/>
                <w:szCs w:val="22"/>
              </w:rPr>
              <w:t>кузов</w:t>
            </w:r>
            <w:r w:rsidRPr="004D15B1">
              <w:rPr>
                <w:color w:val="000000" w:themeColor="text1"/>
                <w:sz w:val="22"/>
                <w:szCs w:val="22"/>
              </w:rPr>
              <w:t>/</w:t>
            </w:r>
            <w:r w:rsidRPr="009968B6">
              <w:rPr>
                <w:color w:val="000000" w:themeColor="text1"/>
                <w:sz w:val="22"/>
                <w:szCs w:val="22"/>
              </w:rPr>
              <w:t>салон</w:t>
            </w:r>
            <w:r w:rsidRPr="004D15B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0970F9" w:rsidRPr="009968B6" w14:paraId="714D0E01" w14:textId="77777777" w:rsidTr="00EC05D2">
        <w:tc>
          <w:tcPr>
            <w:tcW w:w="675" w:type="dxa"/>
          </w:tcPr>
          <w:p w14:paraId="12D7B7CA" w14:textId="4EFA1E00" w:rsidR="000970F9" w:rsidRPr="00A76E75" w:rsidRDefault="00A76E75" w:rsidP="00D80A1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8080" w:type="dxa"/>
          </w:tcPr>
          <w:p w14:paraId="78B2755B" w14:textId="2291B7D0" w:rsidR="000970F9" w:rsidRPr="00672925" w:rsidRDefault="00672925" w:rsidP="00D80A1F">
            <w:pPr>
              <w:rPr>
                <w:color w:val="000000" w:themeColor="text1"/>
                <w:sz w:val="22"/>
                <w:szCs w:val="22"/>
              </w:rPr>
            </w:pPr>
            <w:r w:rsidRPr="00672925">
              <w:rPr>
                <w:color w:val="000000" w:themeColor="text1"/>
                <w:sz w:val="22"/>
                <w:szCs w:val="22"/>
              </w:rPr>
              <w:t xml:space="preserve">Мойка автомобиля </w:t>
            </w:r>
            <w:r w:rsidRPr="00672925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67292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2925">
              <w:rPr>
                <w:color w:val="000000" w:themeColor="text1"/>
                <w:sz w:val="22"/>
                <w:szCs w:val="22"/>
                <w:lang w:val="en-US"/>
              </w:rPr>
              <w:t>Sonata</w:t>
            </w:r>
            <w:r w:rsidRPr="00672925">
              <w:rPr>
                <w:color w:val="000000" w:themeColor="text1"/>
                <w:sz w:val="22"/>
                <w:szCs w:val="22"/>
              </w:rPr>
              <w:t xml:space="preserve"> 937</w:t>
            </w:r>
            <w:r w:rsidRPr="00672925">
              <w:rPr>
                <w:color w:val="000000" w:themeColor="text1"/>
                <w:sz w:val="22"/>
                <w:szCs w:val="22"/>
                <w:lang w:val="en-US"/>
              </w:rPr>
              <w:t>AG</w:t>
            </w:r>
            <w:r w:rsidRPr="00672925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672925" w:rsidRPr="009968B6" w14:paraId="47128A93" w14:textId="77777777" w:rsidTr="00EC05D2">
        <w:tc>
          <w:tcPr>
            <w:tcW w:w="675" w:type="dxa"/>
          </w:tcPr>
          <w:p w14:paraId="3CDAD508" w14:textId="61FD3F24" w:rsidR="00672925" w:rsidRPr="00672925" w:rsidRDefault="00A76E75" w:rsidP="00D80A1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8080" w:type="dxa"/>
          </w:tcPr>
          <w:p w14:paraId="322B6D72" w14:textId="30F3C794" w:rsidR="00672925" w:rsidRPr="00672925" w:rsidRDefault="00672925" w:rsidP="00D80A1F">
            <w:pPr>
              <w:rPr>
                <w:color w:val="000000" w:themeColor="text1"/>
                <w:sz w:val="22"/>
                <w:szCs w:val="22"/>
              </w:rPr>
            </w:pPr>
            <w:r w:rsidRPr="00672925">
              <w:rPr>
                <w:color w:val="000000" w:themeColor="text1"/>
                <w:sz w:val="22"/>
                <w:szCs w:val="22"/>
              </w:rPr>
              <w:t xml:space="preserve">Мойка автомобиля </w:t>
            </w:r>
            <w:r w:rsidRPr="00672925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67292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2925">
              <w:rPr>
                <w:color w:val="000000" w:themeColor="text1"/>
                <w:sz w:val="22"/>
                <w:szCs w:val="22"/>
                <w:lang w:val="en-US"/>
              </w:rPr>
              <w:t>Sonata</w:t>
            </w:r>
            <w:r w:rsidRPr="00672925">
              <w:rPr>
                <w:color w:val="000000" w:themeColor="text1"/>
                <w:sz w:val="22"/>
                <w:szCs w:val="22"/>
              </w:rPr>
              <w:t xml:space="preserve"> 949</w:t>
            </w:r>
            <w:r w:rsidRPr="00672925">
              <w:rPr>
                <w:color w:val="000000" w:themeColor="text1"/>
                <w:sz w:val="22"/>
                <w:szCs w:val="22"/>
                <w:lang w:val="en-US"/>
              </w:rPr>
              <w:t>AG</w:t>
            </w:r>
            <w:r w:rsidRPr="00672925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672925" w:rsidRPr="009968B6" w14:paraId="3E901444" w14:textId="77777777" w:rsidTr="00EC05D2">
        <w:tc>
          <w:tcPr>
            <w:tcW w:w="675" w:type="dxa"/>
          </w:tcPr>
          <w:p w14:paraId="00468F6C" w14:textId="0FC27603" w:rsidR="00672925" w:rsidRDefault="00A76E75" w:rsidP="00D80A1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8080" w:type="dxa"/>
          </w:tcPr>
          <w:p w14:paraId="2DF8D856" w14:textId="4A7FE56D" w:rsidR="00672925" w:rsidRPr="001D63AC" w:rsidRDefault="00672925" w:rsidP="00D80A1F">
            <w:pPr>
              <w:rPr>
                <w:color w:val="000000" w:themeColor="text1"/>
                <w:sz w:val="22"/>
                <w:szCs w:val="22"/>
              </w:rPr>
            </w:pPr>
            <w:r w:rsidRPr="00672925">
              <w:rPr>
                <w:color w:val="000000" w:themeColor="text1"/>
                <w:sz w:val="22"/>
                <w:szCs w:val="22"/>
              </w:rPr>
              <w:t>Мойка автомобиля</w:t>
            </w:r>
            <w:r w:rsidRPr="001D63AC">
              <w:rPr>
                <w:color w:val="000000" w:themeColor="text1"/>
                <w:sz w:val="22"/>
                <w:szCs w:val="22"/>
              </w:rPr>
              <w:t xml:space="preserve"> </w:t>
            </w:r>
            <w:r w:rsidR="001D63AC" w:rsidRPr="001D63AC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="001D63AC" w:rsidRPr="001D63AC">
              <w:rPr>
                <w:color w:val="000000" w:themeColor="text1"/>
                <w:sz w:val="22"/>
                <w:szCs w:val="22"/>
              </w:rPr>
              <w:t xml:space="preserve"> </w:t>
            </w:r>
            <w:r w:rsidR="001D63AC" w:rsidRPr="001D63AC">
              <w:rPr>
                <w:color w:val="000000" w:themeColor="text1"/>
                <w:sz w:val="22"/>
                <w:szCs w:val="22"/>
                <w:lang w:val="en-US"/>
              </w:rPr>
              <w:t>Sonata</w:t>
            </w:r>
            <w:r w:rsidR="001D63AC" w:rsidRPr="001D63AC">
              <w:rPr>
                <w:color w:val="000000" w:themeColor="text1"/>
                <w:sz w:val="22"/>
                <w:szCs w:val="22"/>
              </w:rPr>
              <w:t xml:space="preserve"> 955</w:t>
            </w:r>
            <w:r w:rsidR="001D63AC" w:rsidRPr="001D63AC">
              <w:rPr>
                <w:color w:val="000000" w:themeColor="text1"/>
                <w:sz w:val="22"/>
                <w:szCs w:val="22"/>
                <w:lang w:val="en-US"/>
              </w:rPr>
              <w:t>AG</w:t>
            </w:r>
            <w:r w:rsidR="001D63AC" w:rsidRPr="001D63AC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0970F9" w:rsidRPr="009968B6" w14:paraId="5C40D087" w14:textId="77777777" w:rsidTr="00EC05D2">
        <w:tc>
          <w:tcPr>
            <w:tcW w:w="675" w:type="dxa"/>
          </w:tcPr>
          <w:p w14:paraId="7954F8F4" w14:textId="5B715655" w:rsidR="000970F9" w:rsidRPr="00672925" w:rsidRDefault="00A76E75" w:rsidP="00D80A1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8080" w:type="dxa"/>
          </w:tcPr>
          <w:p w14:paraId="4BDF9AC2" w14:textId="751FE3A8" w:rsidR="000970F9" w:rsidRDefault="001D63AC" w:rsidP="00D80A1F">
            <w:pPr>
              <w:rPr>
                <w:sz w:val="22"/>
                <w:szCs w:val="22"/>
                <w:lang w:val="en-US"/>
              </w:rPr>
            </w:pPr>
            <w:r w:rsidRPr="001D63AC">
              <w:rPr>
                <w:sz w:val="22"/>
                <w:szCs w:val="22"/>
              </w:rPr>
              <w:t xml:space="preserve">Мойка автомобиля </w:t>
            </w:r>
            <w:r w:rsidR="000970F9">
              <w:rPr>
                <w:sz w:val="22"/>
                <w:szCs w:val="22"/>
              </w:rPr>
              <w:t>Газ 2705</w:t>
            </w:r>
          </w:p>
        </w:tc>
      </w:tr>
    </w:tbl>
    <w:p w14:paraId="24CF1795" w14:textId="77777777" w:rsidR="0061543F" w:rsidRPr="004D15B1" w:rsidRDefault="0061543F">
      <w:pPr>
        <w:rPr>
          <w:color w:val="000000" w:themeColor="text1"/>
          <w:sz w:val="22"/>
          <w:szCs w:val="22"/>
        </w:rPr>
      </w:pPr>
    </w:p>
    <w:p w14:paraId="571080EC" w14:textId="77777777" w:rsidR="007E414D" w:rsidRPr="009968B6" w:rsidRDefault="007E414D">
      <w:pPr>
        <w:pStyle w:val="HTML"/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</w:p>
    <w:sectPr w:rsidR="007E414D" w:rsidRPr="009968B6" w:rsidSect="006C1E88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E473F"/>
    <w:multiLevelType w:val="hybridMultilevel"/>
    <w:tmpl w:val="8C0C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0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8"/>
    <w:rsid w:val="000873ED"/>
    <w:rsid w:val="000970F9"/>
    <w:rsid w:val="001811A7"/>
    <w:rsid w:val="001D63AC"/>
    <w:rsid w:val="002E44B2"/>
    <w:rsid w:val="00312A4B"/>
    <w:rsid w:val="00333CD3"/>
    <w:rsid w:val="00386C2B"/>
    <w:rsid w:val="003A690D"/>
    <w:rsid w:val="003E00F2"/>
    <w:rsid w:val="004C44F0"/>
    <w:rsid w:val="004D15B1"/>
    <w:rsid w:val="004E0810"/>
    <w:rsid w:val="00505F27"/>
    <w:rsid w:val="00550363"/>
    <w:rsid w:val="00587A7A"/>
    <w:rsid w:val="005A08A2"/>
    <w:rsid w:val="005B0CCB"/>
    <w:rsid w:val="0061543F"/>
    <w:rsid w:val="00657BCF"/>
    <w:rsid w:val="00672925"/>
    <w:rsid w:val="006735E1"/>
    <w:rsid w:val="00691562"/>
    <w:rsid w:val="00694EBB"/>
    <w:rsid w:val="006C1E88"/>
    <w:rsid w:val="006F36DE"/>
    <w:rsid w:val="007516A5"/>
    <w:rsid w:val="00752EA0"/>
    <w:rsid w:val="007A1599"/>
    <w:rsid w:val="007C1DE3"/>
    <w:rsid w:val="007E414D"/>
    <w:rsid w:val="00847159"/>
    <w:rsid w:val="00861935"/>
    <w:rsid w:val="008C33D9"/>
    <w:rsid w:val="009968B6"/>
    <w:rsid w:val="009A01EE"/>
    <w:rsid w:val="009B12F9"/>
    <w:rsid w:val="00A1222F"/>
    <w:rsid w:val="00A208F5"/>
    <w:rsid w:val="00A2124E"/>
    <w:rsid w:val="00A435A5"/>
    <w:rsid w:val="00A51423"/>
    <w:rsid w:val="00A57E31"/>
    <w:rsid w:val="00A76E75"/>
    <w:rsid w:val="00AA0A98"/>
    <w:rsid w:val="00AB047D"/>
    <w:rsid w:val="00AD2B2E"/>
    <w:rsid w:val="00B15763"/>
    <w:rsid w:val="00B16362"/>
    <w:rsid w:val="00BE12C5"/>
    <w:rsid w:val="00C3461A"/>
    <w:rsid w:val="00D32A1F"/>
    <w:rsid w:val="00D3756F"/>
    <w:rsid w:val="00D80A1F"/>
    <w:rsid w:val="00D87B9C"/>
    <w:rsid w:val="00E00934"/>
    <w:rsid w:val="00E112E8"/>
    <w:rsid w:val="00E43A15"/>
    <w:rsid w:val="00E70C36"/>
    <w:rsid w:val="00E83A2A"/>
    <w:rsid w:val="00E85043"/>
    <w:rsid w:val="00E86FC5"/>
    <w:rsid w:val="00EC05D2"/>
    <w:rsid w:val="00EE59AA"/>
    <w:rsid w:val="00EE5D95"/>
    <w:rsid w:val="00F240A3"/>
    <w:rsid w:val="00F9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ADCA"/>
  <w15:docId w15:val="{7E6F5BBC-D1A6-4058-B9F0-9732C035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E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C1E8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">
    <w:name w:val="Без интервала11"/>
    <w:rsid w:val="006C1E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rsid w:val="006C1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C1E88"/>
    <w:rPr>
      <w:i/>
      <w:iCs/>
    </w:rPr>
  </w:style>
  <w:style w:type="paragraph" w:styleId="a5">
    <w:name w:val="List Paragraph"/>
    <w:basedOn w:val="a"/>
    <w:uiPriority w:val="34"/>
    <w:qFormat/>
    <w:rsid w:val="006C1E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43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435A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</dc:creator>
  <cp:lastModifiedBy>Пользователь</cp:lastModifiedBy>
  <cp:revision>4</cp:revision>
  <cp:lastPrinted>2022-11-18T10:05:00Z</cp:lastPrinted>
  <dcterms:created xsi:type="dcterms:W3CDTF">2025-02-11T13:18:00Z</dcterms:created>
  <dcterms:modified xsi:type="dcterms:W3CDTF">2025-02-11T13:19:00Z</dcterms:modified>
</cp:coreProperties>
</file>