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B891D7" w14:textId="0DB8546B" w:rsidR="00940A2A" w:rsidRPr="00610FDA" w:rsidRDefault="00940A2A" w:rsidP="001F7E31">
      <w:pPr>
        <w:spacing w:after="0" w:line="276" w:lineRule="auto"/>
        <w:jc w:val="center"/>
        <w:rPr>
          <w:rFonts w:ascii="Times New Roman" w:hAnsi="Times New Roman" w:cs="Times New Roman"/>
          <w:sz w:val="28"/>
          <w:szCs w:val="28"/>
        </w:rPr>
      </w:pPr>
    </w:p>
    <w:p w14:paraId="68BFDCFD" w14:textId="77777777" w:rsidR="004740D3" w:rsidRPr="00610FDA" w:rsidRDefault="004740D3" w:rsidP="004740D3">
      <w:pPr>
        <w:spacing w:after="0" w:line="276" w:lineRule="auto"/>
        <w:rPr>
          <w:rFonts w:ascii="Times New Roman" w:hAnsi="Times New Roman" w:cs="Times New Roman"/>
          <w:sz w:val="28"/>
          <w:szCs w:val="28"/>
        </w:rPr>
      </w:pPr>
    </w:p>
    <w:p w14:paraId="238DC7BA" w14:textId="36608F01" w:rsidR="007114F6" w:rsidRPr="00610FDA" w:rsidRDefault="00773924" w:rsidP="00773924">
      <w:pPr>
        <w:spacing w:after="0" w:line="276" w:lineRule="auto"/>
        <w:jc w:val="center"/>
        <w:rPr>
          <w:rFonts w:ascii="Times New Roman" w:hAnsi="Times New Roman" w:cs="Times New Roman"/>
          <w:b/>
          <w:sz w:val="28"/>
          <w:szCs w:val="28"/>
          <w:lang w:val="kk-KZ"/>
        </w:rPr>
      </w:pPr>
      <w:r w:rsidRPr="00610FDA">
        <w:rPr>
          <w:rFonts w:ascii="Times New Roman" w:hAnsi="Times New Roman" w:cs="Times New Roman"/>
          <w:b/>
          <w:sz w:val="28"/>
          <w:szCs w:val="28"/>
        </w:rPr>
        <w:t>ТЕХНИ</w:t>
      </w:r>
      <w:r w:rsidRPr="00610FDA">
        <w:rPr>
          <w:rFonts w:ascii="Times New Roman" w:hAnsi="Times New Roman" w:cs="Times New Roman"/>
          <w:b/>
          <w:sz w:val="28"/>
          <w:szCs w:val="28"/>
          <w:lang w:val="kk-KZ"/>
        </w:rPr>
        <w:t>КАЛЫҚ СИПАТТІЗІМ</w:t>
      </w:r>
    </w:p>
    <w:p w14:paraId="1134010A" w14:textId="77777777" w:rsidR="007114F6" w:rsidRPr="00610FDA" w:rsidRDefault="007114F6" w:rsidP="007114F6">
      <w:pPr>
        <w:spacing w:after="0" w:line="276" w:lineRule="auto"/>
        <w:rPr>
          <w:rFonts w:ascii="Times New Roman" w:hAnsi="Times New Roman" w:cs="Times New Roman"/>
          <w:b/>
          <w:sz w:val="28"/>
          <w:szCs w:val="28"/>
        </w:rPr>
      </w:pPr>
    </w:p>
    <w:tbl>
      <w:tblPr>
        <w:tblStyle w:val="a3"/>
        <w:tblW w:w="0" w:type="auto"/>
        <w:tblLook w:val="04A0" w:firstRow="1" w:lastRow="0" w:firstColumn="1" w:lastColumn="0" w:noHBand="0" w:noVBand="1"/>
      </w:tblPr>
      <w:tblGrid>
        <w:gridCol w:w="10025"/>
      </w:tblGrid>
      <w:tr w:rsidR="00610FDA" w:rsidRPr="002D71A5" w14:paraId="09C5C26D" w14:textId="77777777" w:rsidTr="007114F6">
        <w:tc>
          <w:tcPr>
            <w:tcW w:w="10025" w:type="dxa"/>
          </w:tcPr>
          <w:p w14:paraId="0AE25360" w14:textId="77777777" w:rsidR="005F2C5C" w:rsidRPr="00610FDA" w:rsidRDefault="005F2C5C" w:rsidP="005F2C5C">
            <w:pPr>
              <w:rPr>
                <w:rFonts w:asciiTheme="majorBidi" w:hAnsiTheme="majorBidi" w:cstheme="majorBidi"/>
                <w:sz w:val="28"/>
                <w:szCs w:val="28"/>
                <w:lang w:val="kk-KZ"/>
              </w:rPr>
            </w:pPr>
            <w:r w:rsidRPr="00610FDA">
              <w:rPr>
                <w:rFonts w:asciiTheme="majorBidi" w:hAnsiTheme="majorBidi" w:cstheme="majorBidi"/>
                <w:b/>
                <w:sz w:val="28"/>
                <w:szCs w:val="28"/>
                <w:lang w:val="kk-KZ"/>
              </w:rPr>
              <w:t>ТАПСЫРЫС БЕРУШІ:</w:t>
            </w:r>
            <w:r w:rsidRPr="00610FDA">
              <w:rPr>
                <w:rFonts w:asciiTheme="majorBidi" w:hAnsiTheme="majorBidi" w:cstheme="majorBidi"/>
                <w:sz w:val="28"/>
                <w:szCs w:val="28"/>
                <w:lang w:val="kk-KZ"/>
              </w:rPr>
              <w:t xml:space="preserve"> «Алматы қаласының спорттық ғимараттары дирекциясы» ЖШС. Мекен-жайы: Алматы қаласы, Бостандық ауданы, әл-Фараби даңғылы, 128/8 </w:t>
            </w:r>
          </w:p>
          <w:p w14:paraId="27A542D3" w14:textId="77777777" w:rsidR="005F2C5C" w:rsidRPr="00610FDA" w:rsidRDefault="005F2C5C" w:rsidP="005F2C5C">
            <w:pPr>
              <w:spacing w:after="33" w:line="244" w:lineRule="auto"/>
              <w:jc w:val="both"/>
              <w:rPr>
                <w:rFonts w:ascii="Times New Roman" w:hAnsi="Times New Roman" w:cs="Times New Roman"/>
                <w:sz w:val="28"/>
                <w:szCs w:val="28"/>
                <w:lang w:val="kk-KZ"/>
              </w:rPr>
            </w:pPr>
          </w:p>
          <w:p w14:paraId="6F175C8E" w14:textId="10CBE84E" w:rsidR="005F2C5C" w:rsidRDefault="005F2C5C" w:rsidP="005F2C5C">
            <w:pPr>
              <w:jc w:val="both"/>
              <w:rPr>
                <w:rFonts w:ascii="Times New Roman" w:hAnsi="Times New Roman" w:cs="Times New Roman"/>
                <w:sz w:val="28"/>
                <w:szCs w:val="28"/>
                <w:lang w:val="kk-KZ"/>
              </w:rPr>
            </w:pPr>
            <w:r w:rsidRPr="00610FDA">
              <w:rPr>
                <w:rFonts w:ascii="Times New Roman" w:hAnsi="Times New Roman" w:cs="Times New Roman"/>
                <w:b/>
                <w:sz w:val="28"/>
                <w:szCs w:val="28"/>
                <w:lang w:val="kk-KZ"/>
              </w:rPr>
              <w:t>ҚЫЗМЕТТЕР АТАУЫ:</w:t>
            </w:r>
            <w:r w:rsidRPr="00610FDA">
              <w:rPr>
                <w:rFonts w:ascii="Times New Roman" w:hAnsi="Times New Roman" w:cs="Times New Roman"/>
                <w:sz w:val="28"/>
                <w:szCs w:val="28"/>
                <w:lang w:val="kk-KZ"/>
              </w:rPr>
              <w:t xml:space="preserve"> </w:t>
            </w:r>
            <w:r w:rsidR="00E72DCD" w:rsidRPr="00E72DCD">
              <w:rPr>
                <w:rFonts w:ascii="Times New Roman" w:hAnsi="Times New Roman" w:cs="Times New Roman"/>
                <w:sz w:val="28"/>
                <w:szCs w:val="28"/>
                <w:lang w:val="kk-KZ"/>
              </w:rPr>
              <w:t>Интернетке қолжеткізу бойынша қызметтер</w:t>
            </w:r>
          </w:p>
          <w:p w14:paraId="799BAA29" w14:textId="77777777" w:rsidR="00E72DCD" w:rsidRPr="00610FDA" w:rsidRDefault="00E72DCD" w:rsidP="005F2C5C">
            <w:pPr>
              <w:jc w:val="both"/>
              <w:rPr>
                <w:rFonts w:ascii="Times New Roman" w:hAnsi="Times New Roman" w:cs="Times New Roman"/>
                <w:b/>
                <w:sz w:val="28"/>
                <w:szCs w:val="28"/>
                <w:lang w:val="kk-KZ"/>
              </w:rPr>
            </w:pPr>
          </w:p>
          <w:p w14:paraId="6E469D28" w14:textId="0CAE7B60" w:rsidR="005F2C5C" w:rsidRPr="00610FDA" w:rsidRDefault="005F2C5C" w:rsidP="005F2C5C">
            <w:pPr>
              <w:jc w:val="both"/>
              <w:rPr>
                <w:rFonts w:ascii="Times New Roman" w:hAnsi="Times New Roman" w:cs="Times New Roman"/>
                <w:sz w:val="28"/>
                <w:szCs w:val="28"/>
                <w:lang w:val="kk-KZ"/>
              </w:rPr>
            </w:pPr>
            <w:r w:rsidRPr="00610FDA">
              <w:rPr>
                <w:rFonts w:ascii="Times New Roman" w:hAnsi="Times New Roman" w:cs="Times New Roman"/>
                <w:b/>
                <w:sz w:val="28"/>
                <w:szCs w:val="28"/>
                <w:lang w:val="kk-KZ"/>
              </w:rPr>
              <w:t>ҚЫЗМЕТТЕРДІ КӨРСЕТУ ОРНЫ:</w:t>
            </w:r>
            <w:r w:rsidRPr="00610FDA">
              <w:rPr>
                <w:rFonts w:ascii="Times New Roman" w:hAnsi="Times New Roman" w:cs="Times New Roman"/>
                <w:sz w:val="28"/>
                <w:szCs w:val="28"/>
                <w:lang w:val="kk-KZ"/>
              </w:rPr>
              <w:t xml:space="preserve"> </w:t>
            </w:r>
            <w:r w:rsidRPr="00610FDA">
              <w:rPr>
                <w:rFonts w:asciiTheme="majorBidi" w:hAnsiTheme="majorBidi" w:cstheme="majorBidi"/>
                <w:sz w:val="28"/>
                <w:szCs w:val="28"/>
                <w:lang w:val="kk-KZ"/>
              </w:rPr>
              <w:t xml:space="preserve">«Алматы қаласының спорттық ғимараттары дирекциясы» ЖШС. Мекен-жайы: Алматы қаласы, Бостандық ауданы, әл-Фараби даңғылы, 128/8, </w:t>
            </w:r>
            <w:r w:rsidRPr="00610FDA">
              <w:rPr>
                <w:rFonts w:ascii="Times New Roman" w:hAnsi="Times New Roman" w:cs="Times New Roman"/>
                <w:sz w:val="28"/>
                <w:szCs w:val="28"/>
                <w:lang w:val="kk-KZ"/>
              </w:rPr>
              <w:t>«Сұңқар»</w:t>
            </w:r>
            <w:r w:rsidRPr="00610FDA">
              <w:rPr>
                <w:rFonts w:ascii="Times New Roman" w:eastAsia="Times New Roman" w:hAnsi="Times New Roman" w:cs="Times New Roman"/>
                <w:sz w:val="28"/>
                <w:szCs w:val="28"/>
                <w:lang w:val="kk-KZ"/>
              </w:rPr>
              <w:t xml:space="preserve"> ШТХК ғимараты</w:t>
            </w:r>
          </w:p>
          <w:p w14:paraId="26080530" w14:textId="77777777" w:rsidR="005F2C5C" w:rsidRPr="00610FDA" w:rsidRDefault="005F2C5C" w:rsidP="005F2C5C">
            <w:pPr>
              <w:jc w:val="both"/>
              <w:rPr>
                <w:rFonts w:ascii="Times New Roman" w:hAnsi="Times New Roman" w:cs="Times New Roman"/>
                <w:b/>
                <w:sz w:val="28"/>
                <w:szCs w:val="28"/>
                <w:lang w:val="kk-KZ"/>
              </w:rPr>
            </w:pPr>
          </w:p>
          <w:p w14:paraId="1AA6BDA2" w14:textId="0A874148" w:rsidR="00CF0AAE" w:rsidRPr="00610FDA" w:rsidRDefault="005F2C5C" w:rsidP="005F2C5C">
            <w:pPr>
              <w:spacing w:line="276" w:lineRule="auto"/>
              <w:jc w:val="both"/>
              <w:rPr>
                <w:rFonts w:ascii="Times New Roman" w:hAnsi="Times New Roman" w:cs="Times New Roman"/>
                <w:b/>
                <w:sz w:val="28"/>
                <w:szCs w:val="28"/>
                <w:lang w:val="kk-KZ"/>
              </w:rPr>
            </w:pPr>
            <w:r w:rsidRPr="00610FDA">
              <w:rPr>
                <w:rFonts w:ascii="Times New Roman" w:hAnsi="Times New Roman" w:cs="Times New Roman"/>
                <w:b/>
                <w:sz w:val="28"/>
                <w:szCs w:val="28"/>
                <w:lang w:val="kk-KZ"/>
              </w:rPr>
              <w:t xml:space="preserve">ҚЫЗМЕТТЕРДІ КӨРСЕТУ </w:t>
            </w:r>
            <w:r w:rsidRPr="00610FDA">
              <w:rPr>
                <w:rFonts w:asciiTheme="majorBidi" w:hAnsiTheme="majorBidi" w:cstheme="majorBidi"/>
                <w:b/>
                <w:sz w:val="28"/>
                <w:szCs w:val="28"/>
                <w:lang w:val="kk-KZ"/>
              </w:rPr>
              <w:t xml:space="preserve">МЕРЗІМІ: </w:t>
            </w:r>
            <w:r w:rsidRPr="00610FDA">
              <w:rPr>
                <w:rFonts w:asciiTheme="majorBidi" w:hAnsiTheme="majorBidi" w:cstheme="majorBidi"/>
                <w:sz w:val="28"/>
                <w:szCs w:val="28"/>
                <w:lang w:val="kk-KZ"/>
              </w:rPr>
              <w:t>Шартқа</w:t>
            </w:r>
            <w:r w:rsidR="00406423">
              <w:rPr>
                <w:rFonts w:asciiTheme="majorBidi" w:hAnsiTheme="majorBidi" w:cstheme="majorBidi"/>
                <w:sz w:val="28"/>
                <w:szCs w:val="28"/>
                <w:lang w:val="kk-KZ"/>
              </w:rPr>
              <w:t xml:space="preserve"> қол қойылған сәттен бастап 202</w:t>
            </w:r>
            <w:r w:rsidR="00BB7028">
              <w:rPr>
                <w:rFonts w:asciiTheme="majorBidi" w:hAnsiTheme="majorBidi" w:cstheme="majorBidi"/>
                <w:sz w:val="28"/>
                <w:szCs w:val="28"/>
                <w:lang w:val="kk-KZ"/>
              </w:rPr>
              <w:t>5</w:t>
            </w:r>
            <w:r w:rsidRPr="00610FDA">
              <w:rPr>
                <w:rFonts w:asciiTheme="majorBidi" w:hAnsiTheme="majorBidi" w:cstheme="majorBidi"/>
                <w:sz w:val="28"/>
                <w:szCs w:val="28"/>
                <w:lang w:val="kk-KZ"/>
              </w:rPr>
              <w:t xml:space="preserve"> жылғы 31 желтоқсанға дейін</w:t>
            </w:r>
          </w:p>
        </w:tc>
      </w:tr>
    </w:tbl>
    <w:p w14:paraId="02C08985" w14:textId="77777777" w:rsidR="00A93E2A" w:rsidRPr="00610FDA" w:rsidRDefault="00A93E2A" w:rsidP="007114F6">
      <w:pPr>
        <w:spacing w:after="0" w:line="276" w:lineRule="auto"/>
        <w:jc w:val="both"/>
        <w:rPr>
          <w:rFonts w:ascii="Times New Roman" w:hAnsi="Times New Roman" w:cs="Times New Roman"/>
          <w:b/>
          <w:sz w:val="28"/>
          <w:szCs w:val="28"/>
          <w:lang w:val="kk-KZ"/>
        </w:rPr>
      </w:pPr>
    </w:p>
    <w:tbl>
      <w:tblPr>
        <w:tblStyle w:val="a3"/>
        <w:tblW w:w="10060" w:type="dxa"/>
        <w:tblLook w:val="04A0" w:firstRow="1" w:lastRow="0" w:firstColumn="1" w:lastColumn="0" w:noHBand="0" w:noVBand="1"/>
      </w:tblPr>
      <w:tblGrid>
        <w:gridCol w:w="10060"/>
      </w:tblGrid>
      <w:tr w:rsidR="00610FDA" w:rsidRPr="00610FDA" w14:paraId="48DF754C" w14:textId="77777777" w:rsidTr="00FA3132">
        <w:tc>
          <w:tcPr>
            <w:tcW w:w="10060" w:type="dxa"/>
            <w:tcBorders>
              <w:bottom w:val="single" w:sz="4" w:space="0" w:color="auto"/>
            </w:tcBorders>
          </w:tcPr>
          <w:p w14:paraId="2F687674" w14:textId="77777777" w:rsidR="00F707EA" w:rsidRPr="00610FDA" w:rsidRDefault="00F707EA" w:rsidP="009C7B9D">
            <w:pPr>
              <w:pStyle w:val="a4"/>
              <w:rPr>
                <w:rFonts w:ascii="Times New Roman" w:hAnsi="Times New Roman" w:cs="Times New Roman"/>
                <w:b/>
                <w:bCs/>
                <w:sz w:val="28"/>
                <w:szCs w:val="28"/>
                <w:lang w:val="kk-KZ"/>
              </w:rPr>
            </w:pPr>
          </w:p>
          <w:p w14:paraId="55951064" w14:textId="4D967CC8" w:rsidR="00F707EA" w:rsidRPr="00610FDA" w:rsidRDefault="00B51386" w:rsidP="00DC68E3">
            <w:pPr>
              <w:pStyle w:val="a4"/>
              <w:numPr>
                <w:ilvl w:val="0"/>
                <w:numId w:val="28"/>
              </w:numPr>
              <w:rPr>
                <w:rFonts w:ascii="Times New Roman" w:hAnsi="Times New Roman" w:cs="Times New Roman"/>
                <w:b/>
                <w:bCs/>
                <w:sz w:val="28"/>
                <w:szCs w:val="28"/>
              </w:rPr>
            </w:pPr>
            <w:r w:rsidRPr="00610FDA">
              <w:rPr>
                <w:rFonts w:ascii="Times New Roman" w:hAnsi="Times New Roman" w:cs="Times New Roman"/>
                <w:b/>
                <w:bCs/>
                <w:sz w:val="28"/>
                <w:szCs w:val="28"/>
              </w:rPr>
              <w:t xml:space="preserve">ТЕХНИКАЛЫҚ ПАЙДАЛАНУДЫҢ МАҚСАТТАРЫ МЕН МІНДЕТТЕРІ </w:t>
            </w:r>
          </w:p>
          <w:p w14:paraId="3EA54E53" w14:textId="77777777" w:rsidR="001263FD" w:rsidRPr="00610FDA" w:rsidRDefault="001263FD" w:rsidP="009C7B9D">
            <w:pPr>
              <w:rPr>
                <w:rFonts w:ascii="Times New Roman" w:hAnsi="Times New Roman" w:cs="Times New Roman"/>
                <w:sz w:val="28"/>
                <w:szCs w:val="28"/>
              </w:rPr>
            </w:pPr>
          </w:p>
          <w:p w14:paraId="11243937" w14:textId="77777777" w:rsidR="00BB7028" w:rsidRPr="001E5E5B" w:rsidRDefault="00BB7028" w:rsidP="00BB7028">
            <w:pPr>
              <w:pStyle w:val="a4"/>
              <w:numPr>
                <w:ilvl w:val="0"/>
                <w:numId w:val="28"/>
              </w:numPr>
              <w:rPr>
                <w:rFonts w:ascii="Times New Roman" w:hAnsi="Times New Roman" w:cs="Times New Roman"/>
                <w:sz w:val="28"/>
                <w:szCs w:val="28"/>
                <w:lang w:val="kk-KZ"/>
              </w:rPr>
            </w:pPr>
            <w:r w:rsidRPr="001E5E5B">
              <w:rPr>
                <w:rFonts w:ascii="Times New Roman" w:hAnsi="Times New Roman" w:cs="Times New Roman"/>
                <w:sz w:val="28"/>
                <w:szCs w:val="28"/>
                <w:lang w:val="kk-KZ"/>
              </w:rPr>
              <w:t>Интернет желісіне қол жеткізу Қазақстан Республикасы Үкіметінің 2016 жылғы 20 желтоқсандағы № 832 қаулысымен бекітілген ақпараттық-коммуникациялық технологиялар және ақпараттық қауіпсіздікті қамтамасыз ету саласындағы бірыңғай талаптарға сәйкес мемлекеттік органдардың бірыңғай көлік ортасымен (МО БКО) ұштаспай, мемлекеттік органдар үшін Интернет желісіне қол жеткізудің бірыңғай шлюзі арқылы жүзеге асырылуға тиіс.</w:t>
            </w:r>
          </w:p>
          <w:p w14:paraId="6BD79DA3" w14:textId="408ED99D" w:rsidR="00E72DCD" w:rsidRPr="00BB7028" w:rsidRDefault="00E72DCD" w:rsidP="00BB7028">
            <w:pPr>
              <w:pStyle w:val="a4"/>
              <w:numPr>
                <w:ilvl w:val="0"/>
                <w:numId w:val="28"/>
              </w:numPr>
              <w:rPr>
                <w:rFonts w:ascii="Times New Roman" w:hAnsi="Times New Roman" w:cs="Times New Roman"/>
                <w:sz w:val="28"/>
                <w:szCs w:val="28"/>
                <w:u w:val="single"/>
                <w:lang w:val="kk-KZ"/>
              </w:rPr>
            </w:pPr>
            <w:r w:rsidRPr="00BB7028">
              <w:rPr>
                <w:rFonts w:ascii="Times New Roman" w:hAnsi="Times New Roman" w:cs="Times New Roman"/>
                <w:sz w:val="28"/>
                <w:szCs w:val="28"/>
                <w:u w:val="single"/>
                <w:lang w:val="kk-KZ"/>
              </w:rPr>
              <w:t xml:space="preserve">Трафикті шектеусіз (Unlimited) </w:t>
            </w:r>
            <w:r w:rsidR="0019161A" w:rsidRPr="0019161A">
              <w:rPr>
                <w:rFonts w:ascii="Times New Roman" w:hAnsi="Times New Roman" w:cs="Times New Roman"/>
                <w:sz w:val="28"/>
                <w:szCs w:val="28"/>
                <w:u w:val="single"/>
                <w:lang w:val="kk-KZ"/>
              </w:rPr>
              <w:t>100</w:t>
            </w:r>
            <w:r w:rsidRPr="00BB7028">
              <w:rPr>
                <w:rFonts w:ascii="Times New Roman" w:hAnsi="Times New Roman" w:cs="Times New Roman"/>
                <w:sz w:val="28"/>
                <w:szCs w:val="28"/>
                <w:u w:val="single"/>
                <w:lang w:val="kk-KZ"/>
              </w:rPr>
              <w:t xml:space="preserve"> Мбит/с кем емес көлемде Интернеттің жаһандық желісіне қол жеткізу қызметтерін ұсыну. </w:t>
            </w:r>
          </w:p>
          <w:p w14:paraId="2FCA4C49" w14:textId="28A7C5CF" w:rsidR="00E72DCD" w:rsidRPr="0019161A" w:rsidRDefault="00E72DCD" w:rsidP="00E72DCD">
            <w:pPr>
              <w:pStyle w:val="a4"/>
              <w:numPr>
                <w:ilvl w:val="0"/>
                <w:numId w:val="28"/>
              </w:numPr>
              <w:rPr>
                <w:rFonts w:ascii="Times New Roman" w:hAnsi="Times New Roman" w:cs="Times New Roman"/>
                <w:sz w:val="28"/>
                <w:szCs w:val="28"/>
                <w:u w:val="single"/>
                <w:lang w:val="kk-KZ"/>
              </w:rPr>
            </w:pPr>
            <w:r w:rsidRPr="0019161A">
              <w:rPr>
                <w:rFonts w:ascii="Times New Roman" w:hAnsi="Times New Roman" w:cs="Times New Roman"/>
                <w:sz w:val="28"/>
                <w:szCs w:val="28"/>
                <w:u w:val="single"/>
                <w:lang w:val="kk-KZ"/>
              </w:rPr>
              <w:t>Тапсырыс берушіні қызмет көрсетушінің желісіне қосу сымды байланыс желілері бойынша жүргізілуге тиіс.</w:t>
            </w:r>
          </w:p>
          <w:p w14:paraId="7EDD5C2A" w14:textId="77777777" w:rsidR="00E72DCD" w:rsidRPr="0019161A" w:rsidRDefault="00E72DCD" w:rsidP="00E72DCD">
            <w:pPr>
              <w:pStyle w:val="a4"/>
              <w:numPr>
                <w:ilvl w:val="0"/>
                <w:numId w:val="28"/>
              </w:numPr>
              <w:rPr>
                <w:rFonts w:ascii="Times New Roman" w:hAnsi="Times New Roman" w:cs="Times New Roman"/>
                <w:sz w:val="28"/>
                <w:szCs w:val="28"/>
                <w:u w:val="single"/>
                <w:lang w:val="kk-KZ"/>
              </w:rPr>
            </w:pPr>
            <w:r w:rsidRPr="0019161A">
              <w:rPr>
                <w:rFonts w:ascii="Times New Roman" w:hAnsi="Times New Roman" w:cs="Times New Roman"/>
                <w:sz w:val="28"/>
                <w:szCs w:val="28"/>
                <w:u w:val="single"/>
                <w:lang w:val="kk-KZ"/>
              </w:rPr>
              <w:t>Клиенттің жергілікті желісіне қосылу интерфейсі – Ethernet.</w:t>
            </w:r>
          </w:p>
          <w:p w14:paraId="6601A37F" w14:textId="77777777" w:rsidR="00E72DCD" w:rsidRPr="0019161A" w:rsidRDefault="00E72DCD" w:rsidP="00E72DCD">
            <w:pPr>
              <w:pStyle w:val="a4"/>
              <w:numPr>
                <w:ilvl w:val="0"/>
                <w:numId w:val="28"/>
              </w:numPr>
              <w:rPr>
                <w:rFonts w:ascii="Times New Roman" w:hAnsi="Times New Roman" w:cs="Times New Roman"/>
                <w:sz w:val="28"/>
                <w:szCs w:val="28"/>
                <w:u w:val="single"/>
                <w:lang w:val="kk-KZ"/>
              </w:rPr>
            </w:pPr>
            <w:r w:rsidRPr="0019161A">
              <w:rPr>
                <w:rFonts w:ascii="Times New Roman" w:hAnsi="Times New Roman" w:cs="Times New Roman"/>
                <w:sz w:val="28"/>
                <w:szCs w:val="28"/>
                <w:u w:val="single"/>
                <w:lang w:val="kk-KZ"/>
              </w:rPr>
              <w:t xml:space="preserve">Қызмет радиоға қол жеткізу, спутниктік арналар, WiMax, 3G - 4G Wirreles технологиялары арқылы ұйымдастырылған телімдерсіз жерүсті байланыс желілері бойынша ұйымдастырылуға тиіс. </w:t>
            </w:r>
          </w:p>
          <w:p w14:paraId="1DAFBF42" w14:textId="2ECF4944" w:rsidR="00E72DCD" w:rsidRPr="0019161A" w:rsidRDefault="00E72DCD" w:rsidP="00E72DCD">
            <w:pPr>
              <w:pStyle w:val="a4"/>
              <w:numPr>
                <w:ilvl w:val="0"/>
                <w:numId w:val="28"/>
              </w:numPr>
              <w:rPr>
                <w:rFonts w:ascii="Times New Roman" w:hAnsi="Times New Roman" w:cs="Times New Roman"/>
                <w:sz w:val="28"/>
                <w:szCs w:val="28"/>
                <w:u w:val="single"/>
                <w:lang w:val="kk-KZ"/>
              </w:rPr>
            </w:pPr>
            <w:r w:rsidRPr="0019161A">
              <w:rPr>
                <w:rFonts w:ascii="Times New Roman" w:hAnsi="Times New Roman" w:cs="Times New Roman"/>
                <w:sz w:val="28"/>
                <w:szCs w:val="28"/>
                <w:u w:val="single"/>
                <w:lang w:val="kk-KZ"/>
              </w:rPr>
              <w:t xml:space="preserve">Жеткізуші Интернетке TCP/IP хаттамасы арқылы қол жеткізуді қамтамасыз етуі керек. </w:t>
            </w:r>
          </w:p>
          <w:p w14:paraId="5EED8C98" w14:textId="73457B64" w:rsidR="00E72DCD" w:rsidRPr="0019161A" w:rsidRDefault="00E72DCD" w:rsidP="00E72DCD">
            <w:pPr>
              <w:pStyle w:val="a4"/>
              <w:numPr>
                <w:ilvl w:val="0"/>
                <w:numId w:val="28"/>
              </w:numPr>
              <w:rPr>
                <w:rFonts w:ascii="Times New Roman" w:hAnsi="Times New Roman" w:cs="Times New Roman"/>
                <w:sz w:val="28"/>
                <w:szCs w:val="28"/>
                <w:u w:val="single"/>
                <w:lang w:val="kk-KZ"/>
              </w:rPr>
            </w:pPr>
            <w:r w:rsidRPr="0019161A">
              <w:rPr>
                <w:rFonts w:ascii="Times New Roman" w:hAnsi="Times New Roman" w:cs="Times New Roman"/>
                <w:sz w:val="28"/>
                <w:szCs w:val="28"/>
                <w:u w:val="single"/>
                <w:lang w:val="kk-KZ"/>
              </w:rPr>
              <w:t xml:space="preserve">Тапсырыс беруші өз алаңында Интернет-сервистерді ұйымдастыру үшін Жеткізуші тіркелген 8 статикалық (public) IP мекенжайлардан (одан әрі кеңейту мүмкіндігімен) 1 блокты ұсынуға тиіс. </w:t>
            </w:r>
          </w:p>
          <w:p w14:paraId="1E04B747" w14:textId="17EF99C5" w:rsidR="00E72DCD" w:rsidRPr="0019161A" w:rsidRDefault="00E72DCD" w:rsidP="00E72DCD">
            <w:pPr>
              <w:pStyle w:val="a4"/>
              <w:numPr>
                <w:ilvl w:val="0"/>
                <w:numId w:val="28"/>
              </w:numPr>
              <w:rPr>
                <w:rFonts w:ascii="Times New Roman" w:hAnsi="Times New Roman" w:cs="Times New Roman"/>
                <w:sz w:val="28"/>
                <w:szCs w:val="28"/>
                <w:u w:val="single"/>
                <w:lang w:val="kk-KZ"/>
              </w:rPr>
            </w:pPr>
            <w:r w:rsidRPr="0019161A">
              <w:rPr>
                <w:rFonts w:ascii="Times New Roman" w:hAnsi="Times New Roman" w:cs="Times New Roman"/>
                <w:sz w:val="28"/>
                <w:szCs w:val="28"/>
                <w:u w:val="single"/>
                <w:lang w:val="kk-KZ"/>
              </w:rPr>
              <w:t xml:space="preserve">Жеткізуші трафикті тұтыну және пайдалану статистикасының мониторингін және оны қарауды өз бетінше жүзеге асыру мүмкіндігін қамтамасыз етуге тиіс. </w:t>
            </w:r>
          </w:p>
          <w:p w14:paraId="02E2495C" w14:textId="036B3BF7" w:rsidR="00E72DCD" w:rsidRPr="0019161A" w:rsidRDefault="00E72DCD" w:rsidP="00E72DCD">
            <w:pPr>
              <w:pStyle w:val="a4"/>
              <w:numPr>
                <w:ilvl w:val="0"/>
                <w:numId w:val="28"/>
              </w:numPr>
              <w:rPr>
                <w:rFonts w:ascii="Times New Roman" w:hAnsi="Times New Roman" w:cs="Times New Roman"/>
                <w:sz w:val="28"/>
                <w:szCs w:val="28"/>
                <w:u w:val="single"/>
                <w:lang w:val="kk-KZ"/>
              </w:rPr>
            </w:pPr>
            <w:r w:rsidRPr="0019161A">
              <w:rPr>
                <w:rFonts w:ascii="Times New Roman" w:hAnsi="Times New Roman" w:cs="Times New Roman"/>
                <w:sz w:val="28"/>
                <w:szCs w:val="28"/>
                <w:u w:val="single"/>
                <w:lang w:val="kk-KZ"/>
              </w:rPr>
              <w:lastRenderedPageBreak/>
              <w:t xml:space="preserve">Жеткізуші кэштеу серверлерін пайдаланбай Интернет желісіне тікелей қол жеткізуді қамтамасыз етуге тиіс. </w:t>
            </w:r>
          </w:p>
          <w:p w14:paraId="0CFDB3CE" w14:textId="63269B28" w:rsidR="00E72DCD" w:rsidRDefault="00E72DCD" w:rsidP="006D455F">
            <w:pPr>
              <w:pStyle w:val="a4"/>
              <w:numPr>
                <w:ilvl w:val="0"/>
                <w:numId w:val="28"/>
              </w:numPr>
              <w:rPr>
                <w:rFonts w:ascii="Times New Roman" w:hAnsi="Times New Roman" w:cs="Times New Roman"/>
                <w:sz w:val="28"/>
                <w:szCs w:val="28"/>
                <w:u w:val="single"/>
              </w:rPr>
            </w:pPr>
            <w:r w:rsidRPr="0019161A">
              <w:rPr>
                <w:rFonts w:ascii="Times New Roman" w:hAnsi="Times New Roman" w:cs="Times New Roman"/>
                <w:sz w:val="28"/>
                <w:szCs w:val="28"/>
                <w:u w:val="single"/>
                <w:lang w:val="kk-KZ"/>
              </w:rPr>
              <w:t xml:space="preserve">Жоспарлы жұмыстар Тапсырыс берушіге алдын ала хабарланғаннан кейін түнгі уақытта жүргізілуге тиіс. </w:t>
            </w:r>
            <w:proofErr w:type="spellStart"/>
            <w:r w:rsidRPr="00E72DCD">
              <w:rPr>
                <w:rFonts w:ascii="Times New Roman" w:hAnsi="Times New Roman" w:cs="Times New Roman"/>
                <w:sz w:val="28"/>
                <w:szCs w:val="28"/>
                <w:u w:val="single"/>
              </w:rPr>
              <w:t>Сервистің</w:t>
            </w:r>
            <w:proofErr w:type="spellEnd"/>
            <w:r w:rsidRPr="00E72DCD">
              <w:rPr>
                <w:rFonts w:ascii="Times New Roman" w:hAnsi="Times New Roman" w:cs="Times New Roman"/>
                <w:sz w:val="28"/>
                <w:szCs w:val="28"/>
                <w:u w:val="single"/>
              </w:rPr>
              <w:t xml:space="preserve"> </w:t>
            </w:r>
            <w:proofErr w:type="spellStart"/>
            <w:r w:rsidRPr="00E72DCD">
              <w:rPr>
                <w:rFonts w:ascii="Times New Roman" w:hAnsi="Times New Roman" w:cs="Times New Roman"/>
                <w:sz w:val="28"/>
                <w:szCs w:val="28"/>
                <w:u w:val="single"/>
              </w:rPr>
              <w:t>қолжетімділігі</w:t>
            </w:r>
            <w:proofErr w:type="spellEnd"/>
            <w:r w:rsidRPr="00E72DCD">
              <w:rPr>
                <w:rFonts w:ascii="Times New Roman" w:hAnsi="Times New Roman" w:cs="Times New Roman"/>
                <w:sz w:val="28"/>
                <w:szCs w:val="28"/>
                <w:u w:val="single"/>
              </w:rPr>
              <w:t xml:space="preserve"> – 99,5%-дан кем </w:t>
            </w:r>
            <w:proofErr w:type="spellStart"/>
            <w:r w:rsidRPr="00E72DCD">
              <w:rPr>
                <w:rFonts w:ascii="Times New Roman" w:hAnsi="Times New Roman" w:cs="Times New Roman"/>
                <w:sz w:val="28"/>
                <w:szCs w:val="28"/>
                <w:u w:val="single"/>
              </w:rPr>
              <w:t>емес</w:t>
            </w:r>
            <w:proofErr w:type="spellEnd"/>
            <w:r w:rsidRPr="00E72DCD">
              <w:rPr>
                <w:rFonts w:ascii="Times New Roman" w:hAnsi="Times New Roman" w:cs="Times New Roman"/>
                <w:sz w:val="28"/>
                <w:szCs w:val="28"/>
                <w:u w:val="single"/>
              </w:rPr>
              <w:t xml:space="preserve">. </w:t>
            </w:r>
          </w:p>
          <w:p w14:paraId="5B1B312F" w14:textId="5604E198" w:rsidR="005E4101" w:rsidRDefault="005E4101" w:rsidP="005E4101">
            <w:pPr>
              <w:pStyle w:val="a4"/>
              <w:rPr>
                <w:rFonts w:ascii="Times New Roman" w:hAnsi="Times New Roman" w:cs="Times New Roman"/>
                <w:sz w:val="28"/>
                <w:szCs w:val="28"/>
                <w:u w:val="single"/>
              </w:rPr>
            </w:pPr>
          </w:p>
          <w:p w14:paraId="144F68DA" w14:textId="77777777" w:rsidR="005E4101" w:rsidRDefault="005E4101" w:rsidP="005E4101">
            <w:pPr>
              <w:pStyle w:val="a4"/>
              <w:rPr>
                <w:rFonts w:ascii="Times New Roman" w:hAnsi="Times New Roman" w:cs="Times New Roman"/>
                <w:sz w:val="28"/>
                <w:szCs w:val="28"/>
                <w:u w:val="single"/>
              </w:rPr>
            </w:pPr>
          </w:p>
          <w:p w14:paraId="01B483ED" w14:textId="45762480" w:rsidR="00E72DCD" w:rsidRDefault="00E72DCD" w:rsidP="006D455F">
            <w:pPr>
              <w:pStyle w:val="a4"/>
              <w:numPr>
                <w:ilvl w:val="0"/>
                <w:numId w:val="28"/>
              </w:numPr>
              <w:rPr>
                <w:rFonts w:ascii="Times New Roman" w:hAnsi="Times New Roman" w:cs="Times New Roman"/>
                <w:b/>
                <w:bCs/>
                <w:sz w:val="28"/>
                <w:szCs w:val="28"/>
              </w:rPr>
            </w:pPr>
            <w:r w:rsidRPr="005E4101">
              <w:rPr>
                <w:rFonts w:ascii="Times New Roman" w:hAnsi="Times New Roman" w:cs="Times New Roman"/>
                <w:b/>
                <w:bCs/>
                <w:sz w:val="28"/>
                <w:szCs w:val="28"/>
              </w:rPr>
              <w:t xml:space="preserve">ЕРЕКШЕ ШАРТТАР </w:t>
            </w:r>
          </w:p>
          <w:p w14:paraId="606309E8" w14:textId="77777777" w:rsidR="005E4101" w:rsidRPr="005E4101" w:rsidRDefault="005E4101" w:rsidP="005E4101">
            <w:pPr>
              <w:pStyle w:val="a4"/>
              <w:rPr>
                <w:rFonts w:ascii="Times New Roman" w:hAnsi="Times New Roman" w:cs="Times New Roman"/>
                <w:b/>
                <w:bCs/>
                <w:sz w:val="28"/>
                <w:szCs w:val="28"/>
              </w:rPr>
            </w:pPr>
          </w:p>
          <w:p w14:paraId="79BECC0B" w14:textId="0FD14715" w:rsidR="00E72DCD" w:rsidRDefault="00E72DCD" w:rsidP="006D455F">
            <w:pPr>
              <w:pStyle w:val="a4"/>
              <w:numPr>
                <w:ilvl w:val="0"/>
                <w:numId w:val="28"/>
              </w:numPr>
              <w:rPr>
                <w:rFonts w:ascii="Times New Roman" w:hAnsi="Times New Roman" w:cs="Times New Roman"/>
                <w:sz w:val="28"/>
                <w:szCs w:val="28"/>
                <w:u w:val="single"/>
              </w:rPr>
            </w:pPr>
            <w:proofErr w:type="spellStart"/>
            <w:r w:rsidRPr="00E72DCD">
              <w:rPr>
                <w:rFonts w:ascii="Times New Roman" w:hAnsi="Times New Roman" w:cs="Times New Roman"/>
                <w:sz w:val="28"/>
                <w:szCs w:val="28"/>
                <w:u w:val="single"/>
              </w:rPr>
              <w:t>Спорттық-бұқаралық</w:t>
            </w:r>
            <w:proofErr w:type="spellEnd"/>
            <w:r w:rsidRPr="00E72DCD">
              <w:rPr>
                <w:rFonts w:ascii="Times New Roman" w:hAnsi="Times New Roman" w:cs="Times New Roman"/>
                <w:sz w:val="28"/>
                <w:szCs w:val="28"/>
                <w:u w:val="single"/>
              </w:rPr>
              <w:t xml:space="preserve"> </w:t>
            </w:r>
            <w:proofErr w:type="spellStart"/>
            <w:r w:rsidRPr="00E72DCD">
              <w:rPr>
                <w:rFonts w:ascii="Times New Roman" w:hAnsi="Times New Roman" w:cs="Times New Roman"/>
                <w:sz w:val="28"/>
                <w:szCs w:val="28"/>
                <w:u w:val="single"/>
              </w:rPr>
              <w:t>және</w:t>
            </w:r>
            <w:proofErr w:type="spellEnd"/>
            <w:r w:rsidRPr="00E72DCD">
              <w:rPr>
                <w:rFonts w:ascii="Times New Roman" w:hAnsi="Times New Roman" w:cs="Times New Roman"/>
                <w:sz w:val="28"/>
                <w:szCs w:val="28"/>
                <w:u w:val="single"/>
              </w:rPr>
              <w:t xml:space="preserve"> </w:t>
            </w:r>
            <w:proofErr w:type="spellStart"/>
            <w:r w:rsidRPr="00E72DCD">
              <w:rPr>
                <w:rFonts w:ascii="Times New Roman" w:hAnsi="Times New Roman" w:cs="Times New Roman"/>
                <w:sz w:val="28"/>
                <w:szCs w:val="28"/>
                <w:u w:val="single"/>
              </w:rPr>
              <w:t>өзге</w:t>
            </w:r>
            <w:proofErr w:type="spellEnd"/>
            <w:r w:rsidRPr="00E72DCD">
              <w:rPr>
                <w:rFonts w:ascii="Times New Roman" w:hAnsi="Times New Roman" w:cs="Times New Roman"/>
                <w:sz w:val="28"/>
                <w:szCs w:val="28"/>
                <w:u w:val="single"/>
              </w:rPr>
              <w:t xml:space="preserve"> де </w:t>
            </w:r>
            <w:proofErr w:type="spellStart"/>
            <w:r w:rsidRPr="00E72DCD">
              <w:rPr>
                <w:rFonts w:ascii="Times New Roman" w:hAnsi="Times New Roman" w:cs="Times New Roman"/>
                <w:sz w:val="28"/>
                <w:szCs w:val="28"/>
                <w:u w:val="single"/>
              </w:rPr>
              <w:t>бұқаралық</w:t>
            </w:r>
            <w:proofErr w:type="spellEnd"/>
            <w:r w:rsidRPr="00E72DCD">
              <w:rPr>
                <w:rFonts w:ascii="Times New Roman" w:hAnsi="Times New Roman" w:cs="Times New Roman"/>
                <w:sz w:val="28"/>
                <w:szCs w:val="28"/>
                <w:u w:val="single"/>
              </w:rPr>
              <w:t xml:space="preserve"> </w:t>
            </w:r>
            <w:proofErr w:type="spellStart"/>
            <w:r w:rsidRPr="00E72DCD">
              <w:rPr>
                <w:rFonts w:ascii="Times New Roman" w:hAnsi="Times New Roman" w:cs="Times New Roman"/>
                <w:sz w:val="28"/>
                <w:szCs w:val="28"/>
                <w:u w:val="single"/>
              </w:rPr>
              <w:t>іс-шаралар</w:t>
            </w:r>
            <w:proofErr w:type="spellEnd"/>
            <w:r w:rsidRPr="00E72DCD">
              <w:rPr>
                <w:rFonts w:ascii="Times New Roman" w:hAnsi="Times New Roman" w:cs="Times New Roman"/>
                <w:sz w:val="28"/>
                <w:szCs w:val="28"/>
                <w:u w:val="single"/>
              </w:rPr>
              <w:t xml:space="preserve"> </w:t>
            </w:r>
            <w:proofErr w:type="spellStart"/>
            <w:r w:rsidRPr="00E72DCD">
              <w:rPr>
                <w:rFonts w:ascii="Times New Roman" w:hAnsi="Times New Roman" w:cs="Times New Roman"/>
                <w:sz w:val="28"/>
                <w:szCs w:val="28"/>
                <w:u w:val="single"/>
              </w:rPr>
              <w:t>өткізілген</w:t>
            </w:r>
            <w:proofErr w:type="spellEnd"/>
            <w:r w:rsidRPr="00E72DCD">
              <w:rPr>
                <w:rFonts w:ascii="Times New Roman" w:hAnsi="Times New Roman" w:cs="Times New Roman"/>
                <w:sz w:val="28"/>
                <w:szCs w:val="28"/>
                <w:u w:val="single"/>
              </w:rPr>
              <w:t xml:space="preserve"> </w:t>
            </w:r>
            <w:proofErr w:type="spellStart"/>
            <w:r w:rsidRPr="00E72DCD">
              <w:rPr>
                <w:rFonts w:ascii="Times New Roman" w:hAnsi="Times New Roman" w:cs="Times New Roman"/>
                <w:sz w:val="28"/>
                <w:szCs w:val="28"/>
                <w:u w:val="single"/>
              </w:rPr>
              <w:t>жағдайда</w:t>
            </w:r>
            <w:proofErr w:type="spellEnd"/>
            <w:r w:rsidRPr="00E72DCD">
              <w:rPr>
                <w:rFonts w:ascii="Times New Roman" w:hAnsi="Times New Roman" w:cs="Times New Roman"/>
                <w:sz w:val="28"/>
                <w:szCs w:val="28"/>
                <w:u w:val="single"/>
              </w:rPr>
              <w:t xml:space="preserve"> </w:t>
            </w:r>
            <w:proofErr w:type="spellStart"/>
            <w:r w:rsidRPr="00E72DCD">
              <w:rPr>
                <w:rFonts w:ascii="Times New Roman" w:hAnsi="Times New Roman" w:cs="Times New Roman"/>
                <w:sz w:val="28"/>
                <w:szCs w:val="28"/>
                <w:u w:val="single"/>
              </w:rPr>
              <w:t>Тапсырыс</w:t>
            </w:r>
            <w:proofErr w:type="spellEnd"/>
            <w:r w:rsidRPr="00E72DCD">
              <w:rPr>
                <w:rFonts w:ascii="Times New Roman" w:hAnsi="Times New Roman" w:cs="Times New Roman"/>
                <w:sz w:val="28"/>
                <w:szCs w:val="28"/>
                <w:u w:val="single"/>
              </w:rPr>
              <w:t xml:space="preserve"> </w:t>
            </w:r>
            <w:proofErr w:type="spellStart"/>
            <w:r w:rsidRPr="00E72DCD">
              <w:rPr>
                <w:rFonts w:ascii="Times New Roman" w:hAnsi="Times New Roman" w:cs="Times New Roman"/>
                <w:sz w:val="28"/>
                <w:szCs w:val="28"/>
                <w:u w:val="single"/>
              </w:rPr>
              <w:t>берушінің</w:t>
            </w:r>
            <w:proofErr w:type="spellEnd"/>
            <w:r w:rsidRPr="00E72DCD">
              <w:rPr>
                <w:rFonts w:ascii="Times New Roman" w:hAnsi="Times New Roman" w:cs="Times New Roman"/>
                <w:sz w:val="28"/>
                <w:szCs w:val="28"/>
                <w:u w:val="single"/>
              </w:rPr>
              <w:t xml:space="preserve"> </w:t>
            </w:r>
            <w:proofErr w:type="spellStart"/>
            <w:r w:rsidRPr="00E72DCD">
              <w:rPr>
                <w:rFonts w:ascii="Times New Roman" w:hAnsi="Times New Roman" w:cs="Times New Roman"/>
                <w:sz w:val="28"/>
                <w:szCs w:val="28"/>
                <w:u w:val="single"/>
              </w:rPr>
              <w:t>келісімі</w:t>
            </w:r>
            <w:proofErr w:type="spellEnd"/>
            <w:r w:rsidRPr="00E72DCD">
              <w:rPr>
                <w:rFonts w:ascii="Times New Roman" w:hAnsi="Times New Roman" w:cs="Times New Roman"/>
                <w:sz w:val="28"/>
                <w:szCs w:val="28"/>
                <w:u w:val="single"/>
              </w:rPr>
              <w:t xml:space="preserve"> </w:t>
            </w:r>
            <w:proofErr w:type="spellStart"/>
            <w:r w:rsidRPr="00E72DCD">
              <w:rPr>
                <w:rFonts w:ascii="Times New Roman" w:hAnsi="Times New Roman" w:cs="Times New Roman"/>
                <w:sz w:val="28"/>
                <w:szCs w:val="28"/>
                <w:u w:val="single"/>
              </w:rPr>
              <w:t>бойынша</w:t>
            </w:r>
            <w:proofErr w:type="spellEnd"/>
            <w:r w:rsidRPr="00E72DCD">
              <w:rPr>
                <w:rFonts w:ascii="Times New Roman" w:hAnsi="Times New Roman" w:cs="Times New Roman"/>
                <w:sz w:val="28"/>
                <w:szCs w:val="28"/>
                <w:u w:val="single"/>
              </w:rPr>
              <w:t xml:space="preserve"> </w:t>
            </w:r>
            <w:proofErr w:type="spellStart"/>
            <w:r w:rsidRPr="00E72DCD">
              <w:rPr>
                <w:rFonts w:ascii="Times New Roman" w:hAnsi="Times New Roman" w:cs="Times New Roman"/>
                <w:sz w:val="28"/>
                <w:szCs w:val="28"/>
                <w:u w:val="single"/>
              </w:rPr>
              <w:t>Интернетке</w:t>
            </w:r>
            <w:proofErr w:type="spellEnd"/>
            <w:r w:rsidRPr="00E72DCD">
              <w:rPr>
                <w:rFonts w:ascii="Times New Roman" w:hAnsi="Times New Roman" w:cs="Times New Roman"/>
                <w:sz w:val="28"/>
                <w:szCs w:val="28"/>
                <w:u w:val="single"/>
              </w:rPr>
              <w:t xml:space="preserve"> </w:t>
            </w:r>
            <w:proofErr w:type="spellStart"/>
            <w:r w:rsidRPr="00E72DCD">
              <w:rPr>
                <w:rFonts w:ascii="Times New Roman" w:hAnsi="Times New Roman" w:cs="Times New Roman"/>
                <w:sz w:val="28"/>
                <w:szCs w:val="28"/>
                <w:u w:val="single"/>
              </w:rPr>
              <w:t>қол</w:t>
            </w:r>
            <w:proofErr w:type="spellEnd"/>
            <w:r w:rsidRPr="00E72DCD">
              <w:rPr>
                <w:rFonts w:ascii="Times New Roman" w:hAnsi="Times New Roman" w:cs="Times New Roman"/>
                <w:sz w:val="28"/>
                <w:szCs w:val="28"/>
                <w:u w:val="single"/>
              </w:rPr>
              <w:t xml:space="preserve"> </w:t>
            </w:r>
            <w:proofErr w:type="spellStart"/>
            <w:r w:rsidRPr="00E72DCD">
              <w:rPr>
                <w:rFonts w:ascii="Times New Roman" w:hAnsi="Times New Roman" w:cs="Times New Roman"/>
                <w:sz w:val="28"/>
                <w:szCs w:val="28"/>
                <w:u w:val="single"/>
              </w:rPr>
              <w:t>жеткізу</w:t>
            </w:r>
            <w:proofErr w:type="spellEnd"/>
            <w:r w:rsidRPr="00E72DCD">
              <w:rPr>
                <w:rFonts w:ascii="Times New Roman" w:hAnsi="Times New Roman" w:cs="Times New Roman"/>
                <w:sz w:val="28"/>
                <w:szCs w:val="28"/>
                <w:u w:val="single"/>
              </w:rPr>
              <w:t xml:space="preserve"> </w:t>
            </w:r>
            <w:proofErr w:type="spellStart"/>
            <w:r w:rsidRPr="00E72DCD">
              <w:rPr>
                <w:rFonts w:ascii="Times New Roman" w:hAnsi="Times New Roman" w:cs="Times New Roman"/>
                <w:sz w:val="28"/>
                <w:szCs w:val="28"/>
                <w:u w:val="single"/>
              </w:rPr>
              <w:t>арнасын</w:t>
            </w:r>
            <w:proofErr w:type="spellEnd"/>
            <w:r w:rsidRPr="00E72DCD">
              <w:rPr>
                <w:rFonts w:ascii="Times New Roman" w:hAnsi="Times New Roman" w:cs="Times New Roman"/>
                <w:sz w:val="28"/>
                <w:szCs w:val="28"/>
                <w:u w:val="single"/>
              </w:rPr>
              <w:t xml:space="preserve"> 10 Гб </w:t>
            </w:r>
            <w:proofErr w:type="spellStart"/>
            <w:r w:rsidRPr="00E72DCD">
              <w:rPr>
                <w:rFonts w:ascii="Times New Roman" w:hAnsi="Times New Roman" w:cs="Times New Roman"/>
                <w:sz w:val="28"/>
                <w:szCs w:val="28"/>
                <w:u w:val="single"/>
              </w:rPr>
              <w:t>дейін</w:t>
            </w:r>
            <w:proofErr w:type="spellEnd"/>
            <w:r w:rsidRPr="00E72DCD">
              <w:rPr>
                <w:rFonts w:ascii="Times New Roman" w:hAnsi="Times New Roman" w:cs="Times New Roman"/>
                <w:sz w:val="28"/>
                <w:szCs w:val="28"/>
                <w:u w:val="single"/>
              </w:rPr>
              <w:t xml:space="preserve"> </w:t>
            </w:r>
            <w:proofErr w:type="spellStart"/>
            <w:r w:rsidRPr="00E72DCD">
              <w:rPr>
                <w:rFonts w:ascii="Times New Roman" w:hAnsi="Times New Roman" w:cs="Times New Roman"/>
                <w:sz w:val="28"/>
                <w:szCs w:val="28"/>
                <w:u w:val="single"/>
              </w:rPr>
              <w:t>кеңейту</w:t>
            </w:r>
            <w:proofErr w:type="spellEnd"/>
            <w:r w:rsidRPr="00E72DCD">
              <w:rPr>
                <w:rFonts w:ascii="Times New Roman" w:hAnsi="Times New Roman" w:cs="Times New Roman"/>
                <w:sz w:val="28"/>
                <w:szCs w:val="28"/>
                <w:u w:val="single"/>
              </w:rPr>
              <w:t xml:space="preserve"> </w:t>
            </w:r>
            <w:proofErr w:type="spellStart"/>
            <w:r w:rsidRPr="00E72DCD">
              <w:rPr>
                <w:rFonts w:ascii="Times New Roman" w:hAnsi="Times New Roman" w:cs="Times New Roman"/>
                <w:sz w:val="28"/>
                <w:szCs w:val="28"/>
                <w:u w:val="single"/>
              </w:rPr>
              <w:t>мүмкіндігі</w:t>
            </w:r>
            <w:proofErr w:type="spellEnd"/>
            <w:r w:rsidRPr="00E72DCD">
              <w:rPr>
                <w:rFonts w:ascii="Times New Roman" w:hAnsi="Times New Roman" w:cs="Times New Roman"/>
                <w:sz w:val="28"/>
                <w:szCs w:val="28"/>
                <w:u w:val="single"/>
              </w:rPr>
              <w:t xml:space="preserve"> </w:t>
            </w:r>
            <w:proofErr w:type="spellStart"/>
            <w:r w:rsidRPr="00E72DCD">
              <w:rPr>
                <w:rFonts w:ascii="Times New Roman" w:hAnsi="Times New Roman" w:cs="Times New Roman"/>
                <w:sz w:val="28"/>
                <w:szCs w:val="28"/>
                <w:u w:val="single"/>
              </w:rPr>
              <w:t>болуға</w:t>
            </w:r>
            <w:proofErr w:type="spellEnd"/>
            <w:r w:rsidRPr="00E72DCD">
              <w:rPr>
                <w:rFonts w:ascii="Times New Roman" w:hAnsi="Times New Roman" w:cs="Times New Roman"/>
                <w:sz w:val="28"/>
                <w:szCs w:val="28"/>
                <w:u w:val="single"/>
              </w:rPr>
              <w:t xml:space="preserve"> </w:t>
            </w:r>
            <w:proofErr w:type="spellStart"/>
            <w:r w:rsidRPr="00E72DCD">
              <w:rPr>
                <w:rFonts w:ascii="Times New Roman" w:hAnsi="Times New Roman" w:cs="Times New Roman"/>
                <w:sz w:val="28"/>
                <w:szCs w:val="28"/>
                <w:u w:val="single"/>
              </w:rPr>
              <w:t>тиіс</w:t>
            </w:r>
            <w:proofErr w:type="spellEnd"/>
            <w:r w:rsidRPr="00E72DCD">
              <w:rPr>
                <w:rFonts w:ascii="Times New Roman" w:hAnsi="Times New Roman" w:cs="Times New Roman"/>
                <w:sz w:val="28"/>
                <w:szCs w:val="28"/>
                <w:u w:val="single"/>
              </w:rPr>
              <w:t>.</w:t>
            </w:r>
          </w:p>
          <w:p w14:paraId="41720B7D" w14:textId="26432CE0" w:rsidR="00E72DCD" w:rsidRDefault="00E72DCD" w:rsidP="006D455F">
            <w:pPr>
              <w:pStyle w:val="a4"/>
              <w:numPr>
                <w:ilvl w:val="0"/>
                <w:numId w:val="28"/>
              </w:numPr>
              <w:rPr>
                <w:rFonts w:ascii="Times New Roman" w:hAnsi="Times New Roman" w:cs="Times New Roman"/>
                <w:sz w:val="28"/>
                <w:szCs w:val="28"/>
                <w:u w:val="single"/>
              </w:rPr>
            </w:pPr>
            <w:proofErr w:type="spellStart"/>
            <w:r w:rsidRPr="00E72DCD">
              <w:rPr>
                <w:rFonts w:ascii="Times New Roman" w:hAnsi="Times New Roman" w:cs="Times New Roman"/>
                <w:sz w:val="28"/>
                <w:szCs w:val="28"/>
                <w:u w:val="single"/>
              </w:rPr>
              <w:t>Жеткізуші</w:t>
            </w:r>
            <w:proofErr w:type="spellEnd"/>
            <w:r w:rsidRPr="00E72DCD">
              <w:rPr>
                <w:rFonts w:ascii="Times New Roman" w:hAnsi="Times New Roman" w:cs="Times New Roman"/>
                <w:sz w:val="28"/>
                <w:szCs w:val="28"/>
                <w:u w:val="single"/>
              </w:rPr>
              <w:t xml:space="preserve"> 24/7/365 </w:t>
            </w:r>
            <w:proofErr w:type="spellStart"/>
            <w:r w:rsidRPr="00E72DCD">
              <w:rPr>
                <w:rFonts w:ascii="Times New Roman" w:hAnsi="Times New Roman" w:cs="Times New Roman"/>
                <w:sz w:val="28"/>
                <w:szCs w:val="28"/>
                <w:u w:val="single"/>
              </w:rPr>
              <w:t>режимінде</w:t>
            </w:r>
            <w:proofErr w:type="spellEnd"/>
            <w:r w:rsidRPr="00E72DCD">
              <w:rPr>
                <w:rFonts w:ascii="Times New Roman" w:hAnsi="Times New Roman" w:cs="Times New Roman"/>
                <w:sz w:val="28"/>
                <w:szCs w:val="28"/>
                <w:u w:val="single"/>
              </w:rPr>
              <w:t xml:space="preserve"> </w:t>
            </w:r>
            <w:proofErr w:type="spellStart"/>
            <w:r w:rsidRPr="00E72DCD">
              <w:rPr>
                <w:rFonts w:ascii="Times New Roman" w:hAnsi="Times New Roman" w:cs="Times New Roman"/>
                <w:sz w:val="28"/>
                <w:szCs w:val="28"/>
                <w:u w:val="single"/>
              </w:rPr>
              <w:t>қызмет</w:t>
            </w:r>
            <w:proofErr w:type="spellEnd"/>
            <w:r w:rsidRPr="00E72DCD">
              <w:rPr>
                <w:rFonts w:ascii="Times New Roman" w:hAnsi="Times New Roman" w:cs="Times New Roman"/>
                <w:sz w:val="28"/>
                <w:szCs w:val="28"/>
                <w:u w:val="single"/>
              </w:rPr>
              <w:t xml:space="preserve"> </w:t>
            </w:r>
            <w:proofErr w:type="spellStart"/>
            <w:r w:rsidRPr="00E72DCD">
              <w:rPr>
                <w:rFonts w:ascii="Times New Roman" w:hAnsi="Times New Roman" w:cs="Times New Roman"/>
                <w:sz w:val="28"/>
                <w:szCs w:val="28"/>
                <w:u w:val="single"/>
              </w:rPr>
              <w:t>көрсетуді</w:t>
            </w:r>
            <w:proofErr w:type="spellEnd"/>
            <w:r w:rsidRPr="00E72DCD">
              <w:rPr>
                <w:rFonts w:ascii="Times New Roman" w:hAnsi="Times New Roman" w:cs="Times New Roman"/>
                <w:sz w:val="28"/>
                <w:szCs w:val="28"/>
                <w:u w:val="single"/>
              </w:rPr>
              <w:t xml:space="preserve"> </w:t>
            </w:r>
            <w:proofErr w:type="spellStart"/>
            <w:r w:rsidRPr="00E72DCD">
              <w:rPr>
                <w:rFonts w:ascii="Times New Roman" w:hAnsi="Times New Roman" w:cs="Times New Roman"/>
                <w:sz w:val="28"/>
                <w:szCs w:val="28"/>
                <w:u w:val="single"/>
              </w:rPr>
              <w:t>қамтамасыз</w:t>
            </w:r>
            <w:proofErr w:type="spellEnd"/>
            <w:r w:rsidRPr="00E72DCD">
              <w:rPr>
                <w:rFonts w:ascii="Times New Roman" w:hAnsi="Times New Roman" w:cs="Times New Roman"/>
                <w:sz w:val="28"/>
                <w:szCs w:val="28"/>
                <w:u w:val="single"/>
              </w:rPr>
              <w:t xml:space="preserve"> </w:t>
            </w:r>
            <w:proofErr w:type="spellStart"/>
            <w:r w:rsidRPr="00E72DCD">
              <w:rPr>
                <w:rFonts w:ascii="Times New Roman" w:hAnsi="Times New Roman" w:cs="Times New Roman"/>
                <w:sz w:val="28"/>
                <w:szCs w:val="28"/>
                <w:u w:val="single"/>
              </w:rPr>
              <w:t>етуге</w:t>
            </w:r>
            <w:proofErr w:type="spellEnd"/>
            <w:r w:rsidRPr="00E72DCD">
              <w:rPr>
                <w:rFonts w:ascii="Times New Roman" w:hAnsi="Times New Roman" w:cs="Times New Roman"/>
                <w:sz w:val="28"/>
                <w:szCs w:val="28"/>
                <w:u w:val="single"/>
              </w:rPr>
              <w:t xml:space="preserve"> </w:t>
            </w:r>
            <w:proofErr w:type="spellStart"/>
            <w:r w:rsidRPr="00E72DCD">
              <w:rPr>
                <w:rFonts w:ascii="Times New Roman" w:hAnsi="Times New Roman" w:cs="Times New Roman"/>
                <w:sz w:val="28"/>
                <w:szCs w:val="28"/>
                <w:u w:val="single"/>
              </w:rPr>
              <w:t>тиіс</w:t>
            </w:r>
            <w:proofErr w:type="spellEnd"/>
            <w:r w:rsidRPr="00E72DCD">
              <w:rPr>
                <w:rFonts w:ascii="Times New Roman" w:hAnsi="Times New Roman" w:cs="Times New Roman"/>
                <w:sz w:val="28"/>
                <w:szCs w:val="28"/>
                <w:u w:val="single"/>
              </w:rPr>
              <w:t xml:space="preserve">. </w:t>
            </w:r>
          </w:p>
          <w:p w14:paraId="1F00DC1A" w14:textId="5EE424BA" w:rsidR="00E72DCD" w:rsidRDefault="00E72DCD" w:rsidP="008C1D3C">
            <w:pPr>
              <w:pStyle w:val="a4"/>
              <w:numPr>
                <w:ilvl w:val="0"/>
                <w:numId w:val="28"/>
              </w:numPr>
              <w:rPr>
                <w:rFonts w:ascii="Times New Roman" w:hAnsi="Times New Roman" w:cs="Times New Roman"/>
                <w:sz w:val="28"/>
                <w:szCs w:val="28"/>
                <w:u w:val="single"/>
              </w:rPr>
            </w:pPr>
            <w:proofErr w:type="spellStart"/>
            <w:r w:rsidRPr="00E72DCD">
              <w:rPr>
                <w:rFonts w:ascii="Times New Roman" w:hAnsi="Times New Roman" w:cs="Times New Roman"/>
                <w:sz w:val="28"/>
                <w:szCs w:val="28"/>
                <w:u w:val="single"/>
              </w:rPr>
              <w:t>Жеткізушінің</w:t>
            </w:r>
            <w:proofErr w:type="spellEnd"/>
            <w:r w:rsidRPr="00E72DCD">
              <w:rPr>
                <w:rFonts w:ascii="Times New Roman" w:hAnsi="Times New Roman" w:cs="Times New Roman"/>
                <w:sz w:val="28"/>
                <w:szCs w:val="28"/>
                <w:u w:val="single"/>
              </w:rPr>
              <w:t xml:space="preserve"> </w:t>
            </w:r>
            <w:proofErr w:type="spellStart"/>
            <w:r w:rsidRPr="00E72DCD">
              <w:rPr>
                <w:rFonts w:ascii="Times New Roman" w:hAnsi="Times New Roman" w:cs="Times New Roman"/>
                <w:sz w:val="28"/>
                <w:szCs w:val="28"/>
                <w:u w:val="single"/>
              </w:rPr>
              <w:t>тұрақты</w:t>
            </w:r>
            <w:proofErr w:type="spellEnd"/>
            <w:r w:rsidRPr="00E72DCD">
              <w:rPr>
                <w:rFonts w:ascii="Times New Roman" w:hAnsi="Times New Roman" w:cs="Times New Roman"/>
                <w:sz w:val="28"/>
                <w:szCs w:val="28"/>
                <w:u w:val="single"/>
              </w:rPr>
              <w:t xml:space="preserve"> </w:t>
            </w:r>
            <w:proofErr w:type="spellStart"/>
            <w:r w:rsidRPr="00E72DCD">
              <w:rPr>
                <w:rFonts w:ascii="Times New Roman" w:hAnsi="Times New Roman" w:cs="Times New Roman"/>
                <w:sz w:val="28"/>
                <w:szCs w:val="28"/>
                <w:u w:val="single"/>
              </w:rPr>
              <w:t>жұмыс</w:t>
            </w:r>
            <w:proofErr w:type="spellEnd"/>
            <w:r w:rsidRPr="00E72DCD">
              <w:rPr>
                <w:rFonts w:ascii="Times New Roman" w:hAnsi="Times New Roman" w:cs="Times New Roman"/>
                <w:sz w:val="28"/>
                <w:szCs w:val="28"/>
                <w:u w:val="single"/>
              </w:rPr>
              <w:t xml:space="preserve"> </w:t>
            </w:r>
            <w:proofErr w:type="spellStart"/>
            <w:r w:rsidRPr="00E72DCD">
              <w:rPr>
                <w:rFonts w:ascii="Times New Roman" w:hAnsi="Times New Roman" w:cs="Times New Roman"/>
                <w:sz w:val="28"/>
                <w:szCs w:val="28"/>
                <w:u w:val="single"/>
              </w:rPr>
              <w:t>істейтін</w:t>
            </w:r>
            <w:proofErr w:type="spellEnd"/>
            <w:r w:rsidRPr="00E72DCD">
              <w:rPr>
                <w:rFonts w:ascii="Times New Roman" w:hAnsi="Times New Roman" w:cs="Times New Roman"/>
                <w:sz w:val="28"/>
                <w:szCs w:val="28"/>
                <w:u w:val="single"/>
              </w:rPr>
              <w:t xml:space="preserve"> </w:t>
            </w:r>
            <w:proofErr w:type="spellStart"/>
            <w:r w:rsidRPr="00E72DCD">
              <w:rPr>
                <w:rFonts w:ascii="Times New Roman" w:hAnsi="Times New Roman" w:cs="Times New Roman"/>
                <w:sz w:val="28"/>
                <w:szCs w:val="28"/>
                <w:u w:val="single"/>
              </w:rPr>
              <w:t>қолдау</w:t>
            </w:r>
            <w:proofErr w:type="spellEnd"/>
            <w:r w:rsidRPr="00E72DCD">
              <w:rPr>
                <w:rFonts w:ascii="Times New Roman" w:hAnsi="Times New Roman" w:cs="Times New Roman"/>
                <w:sz w:val="28"/>
                <w:szCs w:val="28"/>
                <w:u w:val="single"/>
              </w:rPr>
              <w:t xml:space="preserve"> </w:t>
            </w:r>
            <w:proofErr w:type="spellStart"/>
            <w:r w:rsidRPr="00E72DCD">
              <w:rPr>
                <w:rFonts w:ascii="Times New Roman" w:hAnsi="Times New Roman" w:cs="Times New Roman"/>
                <w:sz w:val="28"/>
                <w:szCs w:val="28"/>
                <w:u w:val="single"/>
              </w:rPr>
              <w:t>қызметі</w:t>
            </w:r>
            <w:proofErr w:type="spellEnd"/>
            <w:r w:rsidRPr="00E72DCD">
              <w:rPr>
                <w:rFonts w:ascii="Times New Roman" w:hAnsi="Times New Roman" w:cs="Times New Roman"/>
                <w:sz w:val="28"/>
                <w:szCs w:val="28"/>
                <w:u w:val="single"/>
              </w:rPr>
              <w:t xml:space="preserve"> </w:t>
            </w:r>
            <w:proofErr w:type="spellStart"/>
            <w:r w:rsidRPr="00E72DCD">
              <w:rPr>
                <w:rFonts w:ascii="Times New Roman" w:hAnsi="Times New Roman" w:cs="Times New Roman"/>
                <w:sz w:val="28"/>
                <w:szCs w:val="28"/>
                <w:u w:val="single"/>
              </w:rPr>
              <w:t>болуы</w:t>
            </w:r>
            <w:proofErr w:type="spellEnd"/>
            <w:r w:rsidRPr="00E72DCD">
              <w:rPr>
                <w:rFonts w:ascii="Times New Roman" w:hAnsi="Times New Roman" w:cs="Times New Roman"/>
                <w:sz w:val="28"/>
                <w:szCs w:val="28"/>
                <w:u w:val="single"/>
              </w:rPr>
              <w:t xml:space="preserve">, </w:t>
            </w:r>
            <w:proofErr w:type="spellStart"/>
            <w:r w:rsidRPr="00E72DCD">
              <w:rPr>
                <w:rFonts w:ascii="Times New Roman" w:hAnsi="Times New Roman" w:cs="Times New Roman"/>
                <w:sz w:val="28"/>
                <w:szCs w:val="28"/>
                <w:u w:val="single"/>
              </w:rPr>
              <w:t>Тапсырыс</w:t>
            </w:r>
            <w:proofErr w:type="spellEnd"/>
            <w:r w:rsidRPr="00E72DCD">
              <w:rPr>
                <w:rFonts w:ascii="Times New Roman" w:hAnsi="Times New Roman" w:cs="Times New Roman"/>
                <w:sz w:val="28"/>
                <w:szCs w:val="28"/>
                <w:u w:val="single"/>
              </w:rPr>
              <w:t xml:space="preserve"> </w:t>
            </w:r>
            <w:proofErr w:type="spellStart"/>
            <w:r w:rsidRPr="00E72DCD">
              <w:rPr>
                <w:rFonts w:ascii="Times New Roman" w:hAnsi="Times New Roman" w:cs="Times New Roman"/>
                <w:sz w:val="28"/>
                <w:szCs w:val="28"/>
                <w:u w:val="single"/>
              </w:rPr>
              <w:t>берушінің</w:t>
            </w:r>
            <w:proofErr w:type="spellEnd"/>
            <w:r w:rsidRPr="00E72DCD">
              <w:rPr>
                <w:rFonts w:ascii="Times New Roman" w:hAnsi="Times New Roman" w:cs="Times New Roman"/>
                <w:sz w:val="28"/>
                <w:szCs w:val="28"/>
                <w:u w:val="single"/>
              </w:rPr>
              <w:t xml:space="preserve"> </w:t>
            </w:r>
            <w:proofErr w:type="spellStart"/>
            <w:r w:rsidRPr="00E72DCD">
              <w:rPr>
                <w:rFonts w:ascii="Times New Roman" w:hAnsi="Times New Roman" w:cs="Times New Roman"/>
                <w:sz w:val="28"/>
                <w:szCs w:val="28"/>
                <w:u w:val="single"/>
              </w:rPr>
              <w:t>қызметтерді</w:t>
            </w:r>
            <w:proofErr w:type="spellEnd"/>
            <w:r w:rsidRPr="00E72DCD">
              <w:rPr>
                <w:rFonts w:ascii="Times New Roman" w:hAnsi="Times New Roman" w:cs="Times New Roman"/>
                <w:sz w:val="28"/>
                <w:szCs w:val="28"/>
                <w:u w:val="single"/>
              </w:rPr>
              <w:t xml:space="preserve"> </w:t>
            </w:r>
            <w:proofErr w:type="spellStart"/>
            <w:r w:rsidRPr="00E72DCD">
              <w:rPr>
                <w:rFonts w:ascii="Times New Roman" w:hAnsi="Times New Roman" w:cs="Times New Roman"/>
                <w:sz w:val="28"/>
                <w:szCs w:val="28"/>
                <w:u w:val="single"/>
              </w:rPr>
              <w:t>қамтамасыз</w:t>
            </w:r>
            <w:proofErr w:type="spellEnd"/>
            <w:r w:rsidRPr="00E72DCD">
              <w:rPr>
                <w:rFonts w:ascii="Times New Roman" w:hAnsi="Times New Roman" w:cs="Times New Roman"/>
                <w:sz w:val="28"/>
                <w:szCs w:val="28"/>
                <w:u w:val="single"/>
              </w:rPr>
              <w:t xml:space="preserve"> </w:t>
            </w:r>
            <w:proofErr w:type="spellStart"/>
            <w:r w:rsidRPr="00E72DCD">
              <w:rPr>
                <w:rFonts w:ascii="Times New Roman" w:hAnsi="Times New Roman" w:cs="Times New Roman"/>
                <w:sz w:val="28"/>
                <w:szCs w:val="28"/>
                <w:u w:val="single"/>
              </w:rPr>
              <w:t>етуі</w:t>
            </w:r>
            <w:proofErr w:type="spellEnd"/>
            <w:r w:rsidRPr="00E72DCD">
              <w:rPr>
                <w:rFonts w:ascii="Times New Roman" w:hAnsi="Times New Roman" w:cs="Times New Roman"/>
                <w:sz w:val="28"/>
                <w:szCs w:val="28"/>
                <w:u w:val="single"/>
              </w:rPr>
              <w:t xml:space="preserve"> </w:t>
            </w:r>
            <w:proofErr w:type="spellStart"/>
            <w:r w:rsidRPr="00E72DCD">
              <w:rPr>
                <w:rFonts w:ascii="Times New Roman" w:hAnsi="Times New Roman" w:cs="Times New Roman"/>
                <w:sz w:val="28"/>
                <w:szCs w:val="28"/>
                <w:u w:val="single"/>
              </w:rPr>
              <w:t>үшін</w:t>
            </w:r>
            <w:proofErr w:type="spellEnd"/>
            <w:r w:rsidRPr="00E72DCD">
              <w:rPr>
                <w:rFonts w:ascii="Times New Roman" w:hAnsi="Times New Roman" w:cs="Times New Roman"/>
                <w:sz w:val="28"/>
                <w:szCs w:val="28"/>
                <w:u w:val="single"/>
              </w:rPr>
              <w:t xml:space="preserve"> </w:t>
            </w:r>
            <w:proofErr w:type="spellStart"/>
            <w:r w:rsidRPr="00E72DCD">
              <w:rPr>
                <w:rFonts w:ascii="Times New Roman" w:hAnsi="Times New Roman" w:cs="Times New Roman"/>
                <w:sz w:val="28"/>
                <w:szCs w:val="28"/>
                <w:u w:val="single"/>
              </w:rPr>
              <w:t>жауапты</w:t>
            </w:r>
            <w:proofErr w:type="spellEnd"/>
            <w:r w:rsidRPr="00E72DCD">
              <w:rPr>
                <w:rFonts w:ascii="Times New Roman" w:hAnsi="Times New Roman" w:cs="Times New Roman"/>
                <w:sz w:val="28"/>
                <w:szCs w:val="28"/>
                <w:u w:val="single"/>
              </w:rPr>
              <w:t xml:space="preserve"> </w:t>
            </w:r>
            <w:proofErr w:type="spellStart"/>
            <w:r w:rsidRPr="00E72DCD">
              <w:rPr>
                <w:rFonts w:ascii="Times New Roman" w:hAnsi="Times New Roman" w:cs="Times New Roman"/>
                <w:sz w:val="28"/>
                <w:szCs w:val="28"/>
                <w:u w:val="single"/>
              </w:rPr>
              <w:t>тұлғаларды</w:t>
            </w:r>
            <w:proofErr w:type="spellEnd"/>
            <w:r w:rsidRPr="00E72DCD">
              <w:rPr>
                <w:rFonts w:ascii="Times New Roman" w:hAnsi="Times New Roman" w:cs="Times New Roman"/>
                <w:sz w:val="28"/>
                <w:szCs w:val="28"/>
                <w:u w:val="single"/>
              </w:rPr>
              <w:t xml:space="preserve"> </w:t>
            </w:r>
            <w:proofErr w:type="spellStart"/>
            <w:r w:rsidRPr="00E72DCD">
              <w:rPr>
                <w:rFonts w:ascii="Times New Roman" w:hAnsi="Times New Roman" w:cs="Times New Roman"/>
                <w:sz w:val="28"/>
                <w:szCs w:val="28"/>
                <w:u w:val="single"/>
              </w:rPr>
              <w:t>тағайындауы</w:t>
            </w:r>
            <w:proofErr w:type="spellEnd"/>
            <w:r w:rsidRPr="00E72DCD">
              <w:rPr>
                <w:rFonts w:ascii="Times New Roman" w:hAnsi="Times New Roman" w:cs="Times New Roman"/>
                <w:sz w:val="28"/>
                <w:szCs w:val="28"/>
                <w:u w:val="single"/>
              </w:rPr>
              <w:t xml:space="preserve"> </w:t>
            </w:r>
            <w:proofErr w:type="spellStart"/>
            <w:r w:rsidRPr="00E72DCD">
              <w:rPr>
                <w:rFonts w:ascii="Times New Roman" w:hAnsi="Times New Roman" w:cs="Times New Roman"/>
                <w:sz w:val="28"/>
                <w:szCs w:val="28"/>
                <w:u w:val="single"/>
              </w:rPr>
              <w:t>және</w:t>
            </w:r>
            <w:proofErr w:type="spellEnd"/>
            <w:r w:rsidRPr="00E72DCD">
              <w:rPr>
                <w:rFonts w:ascii="Times New Roman" w:hAnsi="Times New Roman" w:cs="Times New Roman"/>
                <w:sz w:val="28"/>
                <w:szCs w:val="28"/>
                <w:u w:val="single"/>
              </w:rPr>
              <w:t xml:space="preserve"> </w:t>
            </w:r>
            <w:proofErr w:type="spellStart"/>
            <w:r w:rsidRPr="00E72DCD">
              <w:rPr>
                <w:rFonts w:ascii="Times New Roman" w:hAnsi="Times New Roman" w:cs="Times New Roman"/>
                <w:sz w:val="28"/>
                <w:szCs w:val="28"/>
                <w:u w:val="single"/>
              </w:rPr>
              <w:t>пайдаланушылардың</w:t>
            </w:r>
            <w:proofErr w:type="spellEnd"/>
            <w:r w:rsidRPr="00E72DCD">
              <w:rPr>
                <w:rFonts w:ascii="Times New Roman" w:hAnsi="Times New Roman" w:cs="Times New Roman"/>
                <w:sz w:val="28"/>
                <w:szCs w:val="28"/>
                <w:u w:val="single"/>
              </w:rPr>
              <w:t xml:space="preserve"> </w:t>
            </w:r>
            <w:proofErr w:type="spellStart"/>
            <w:r w:rsidRPr="00E72DCD">
              <w:rPr>
                <w:rFonts w:ascii="Times New Roman" w:hAnsi="Times New Roman" w:cs="Times New Roman"/>
                <w:sz w:val="28"/>
                <w:szCs w:val="28"/>
                <w:u w:val="single"/>
              </w:rPr>
              <w:t>өтініштерін</w:t>
            </w:r>
            <w:proofErr w:type="spellEnd"/>
            <w:r w:rsidRPr="00E72DCD">
              <w:rPr>
                <w:rFonts w:ascii="Times New Roman" w:hAnsi="Times New Roman" w:cs="Times New Roman"/>
                <w:sz w:val="28"/>
                <w:szCs w:val="28"/>
                <w:u w:val="single"/>
              </w:rPr>
              <w:t xml:space="preserve"> </w:t>
            </w:r>
            <w:proofErr w:type="spellStart"/>
            <w:r w:rsidRPr="00E72DCD">
              <w:rPr>
                <w:rFonts w:ascii="Times New Roman" w:hAnsi="Times New Roman" w:cs="Times New Roman"/>
                <w:sz w:val="28"/>
                <w:szCs w:val="28"/>
                <w:u w:val="single"/>
              </w:rPr>
              <w:t>тіркеудің</w:t>
            </w:r>
            <w:proofErr w:type="spellEnd"/>
            <w:r w:rsidRPr="00E72DCD">
              <w:rPr>
                <w:rFonts w:ascii="Times New Roman" w:hAnsi="Times New Roman" w:cs="Times New Roman"/>
                <w:sz w:val="28"/>
                <w:szCs w:val="28"/>
                <w:u w:val="single"/>
              </w:rPr>
              <w:t xml:space="preserve"> </w:t>
            </w:r>
            <w:proofErr w:type="spellStart"/>
            <w:r w:rsidRPr="00E72DCD">
              <w:rPr>
                <w:rFonts w:ascii="Times New Roman" w:hAnsi="Times New Roman" w:cs="Times New Roman"/>
                <w:sz w:val="28"/>
                <w:szCs w:val="28"/>
                <w:u w:val="single"/>
              </w:rPr>
              <w:t>көп</w:t>
            </w:r>
            <w:proofErr w:type="spellEnd"/>
            <w:r w:rsidRPr="00E72DCD">
              <w:rPr>
                <w:rFonts w:ascii="Times New Roman" w:hAnsi="Times New Roman" w:cs="Times New Roman"/>
                <w:sz w:val="28"/>
                <w:szCs w:val="28"/>
                <w:u w:val="single"/>
              </w:rPr>
              <w:t xml:space="preserve"> </w:t>
            </w:r>
            <w:proofErr w:type="spellStart"/>
            <w:r w:rsidRPr="00E72DCD">
              <w:rPr>
                <w:rFonts w:ascii="Times New Roman" w:hAnsi="Times New Roman" w:cs="Times New Roman"/>
                <w:sz w:val="28"/>
                <w:szCs w:val="28"/>
                <w:u w:val="single"/>
              </w:rPr>
              <w:t>арналы</w:t>
            </w:r>
            <w:proofErr w:type="spellEnd"/>
            <w:r w:rsidRPr="00E72DCD">
              <w:rPr>
                <w:rFonts w:ascii="Times New Roman" w:hAnsi="Times New Roman" w:cs="Times New Roman"/>
                <w:sz w:val="28"/>
                <w:szCs w:val="28"/>
                <w:u w:val="single"/>
              </w:rPr>
              <w:t xml:space="preserve"> </w:t>
            </w:r>
            <w:proofErr w:type="spellStart"/>
            <w:r w:rsidRPr="00E72DCD">
              <w:rPr>
                <w:rFonts w:ascii="Times New Roman" w:hAnsi="Times New Roman" w:cs="Times New Roman"/>
                <w:sz w:val="28"/>
                <w:szCs w:val="28"/>
                <w:u w:val="single"/>
              </w:rPr>
              <w:t>жүйесі</w:t>
            </w:r>
            <w:proofErr w:type="spellEnd"/>
            <w:r w:rsidRPr="00E72DCD">
              <w:rPr>
                <w:rFonts w:ascii="Times New Roman" w:hAnsi="Times New Roman" w:cs="Times New Roman"/>
                <w:sz w:val="28"/>
                <w:szCs w:val="28"/>
                <w:u w:val="single"/>
              </w:rPr>
              <w:t xml:space="preserve"> </w:t>
            </w:r>
            <w:proofErr w:type="spellStart"/>
            <w:r w:rsidRPr="00E72DCD">
              <w:rPr>
                <w:rFonts w:ascii="Times New Roman" w:hAnsi="Times New Roman" w:cs="Times New Roman"/>
                <w:sz w:val="28"/>
                <w:szCs w:val="28"/>
                <w:u w:val="single"/>
              </w:rPr>
              <w:t>болуға</w:t>
            </w:r>
            <w:proofErr w:type="spellEnd"/>
            <w:r w:rsidRPr="00E72DCD">
              <w:rPr>
                <w:rFonts w:ascii="Times New Roman" w:hAnsi="Times New Roman" w:cs="Times New Roman"/>
                <w:sz w:val="28"/>
                <w:szCs w:val="28"/>
                <w:u w:val="single"/>
              </w:rPr>
              <w:t xml:space="preserve"> </w:t>
            </w:r>
            <w:proofErr w:type="spellStart"/>
            <w:r w:rsidRPr="00E72DCD">
              <w:rPr>
                <w:rFonts w:ascii="Times New Roman" w:hAnsi="Times New Roman" w:cs="Times New Roman"/>
                <w:sz w:val="28"/>
                <w:szCs w:val="28"/>
                <w:u w:val="single"/>
              </w:rPr>
              <w:t>тиіс</w:t>
            </w:r>
            <w:proofErr w:type="spellEnd"/>
            <w:r w:rsidRPr="00E72DCD">
              <w:rPr>
                <w:rFonts w:ascii="Times New Roman" w:hAnsi="Times New Roman" w:cs="Times New Roman"/>
                <w:sz w:val="28"/>
                <w:szCs w:val="28"/>
                <w:u w:val="single"/>
              </w:rPr>
              <w:t xml:space="preserve">. </w:t>
            </w:r>
          </w:p>
          <w:p w14:paraId="088099A3" w14:textId="612996E7" w:rsidR="00E72DCD" w:rsidRDefault="00E72DCD" w:rsidP="008C1D3C">
            <w:pPr>
              <w:pStyle w:val="a4"/>
              <w:numPr>
                <w:ilvl w:val="0"/>
                <w:numId w:val="28"/>
              </w:numPr>
              <w:rPr>
                <w:rFonts w:ascii="Times New Roman" w:hAnsi="Times New Roman" w:cs="Times New Roman"/>
                <w:sz w:val="28"/>
                <w:szCs w:val="28"/>
                <w:u w:val="single"/>
              </w:rPr>
            </w:pPr>
            <w:proofErr w:type="spellStart"/>
            <w:r w:rsidRPr="00E72DCD">
              <w:rPr>
                <w:rFonts w:ascii="Times New Roman" w:hAnsi="Times New Roman" w:cs="Times New Roman"/>
                <w:sz w:val="28"/>
                <w:szCs w:val="28"/>
                <w:u w:val="single"/>
              </w:rPr>
              <w:t>Туындаған</w:t>
            </w:r>
            <w:proofErr w:type="spellEnd"/>
            <w:r w:rsidRPr="00E72DCD">
              <w:rPr>
                <w:rFonts w:ascii="Times New Roman" w:hAnsi="Times New Roman" w:cs="Times New Roman"/>
                <w:sz w:val="28"/>
                <w:szCs w:val="28"/>
                <w:u w:val="single"/>
              </w:rPr>
              <w:t xml:space="preserve"> </w:t>
            </w:r>
            <w:proofErr w:type="spellStart"/>
            <w:r w:rsidRPr="00E72DCD">
              <w:rPr>
                <w:rFonts w:ascii="Times New Roman" w:hAnsi="Times New Roman" w:cs="Times New Roman"/>
                <w:sz w:val="28"/>
                <w:szCs w:val="28"/>
                <w:u w:val="single"/>
              </w:rPr>
              <w:t>проблемалар</w:t>
            </w:r>
            <w:proofErr w:type="spellEnd"/>
            <w:r w:rsidRPr="00E72DCD">
              <w:rPr>
                <w:rFonts w:ascii="Times New Roman" w:hAnsi="Times New Roman" w:cs="Times New Roman"/>
                <w:sz w:val="28"/>
                <w:szCs w:val="28"/>
                <w:u w:val="single"/>
              </w:rPr>
              <w:t xml:space="preserve"> </w:t>
            </w:r>
            <w:proofErr w:type="spellStart"/>
            <w:r w:rsidRPr="00E72DCD">
              <w:rPr>
                <w:rFonts w:ascii="Times New Roman" w:hAnsi="Times New Roman" w:cs="Times New Roman"/>
                <w:sz w:val="28"/>
                <w:szCs w:val="28"/>
                <w:u w:val="single"/>
              </w:rPr>
              <w:t>бойынша</w:t>
            </w:r>
            <w:proofErr w:type="spellEnd"/>
            <w:r w:rsidRPr="00E72DCD">
              <w:rPr>
                <w:rFonts w:ascii="Times New Roman" w:hAnsi="Times New Roman" w:cs="Times New Roman"/>
                <w:sz w:val="28"/>
                <w:szCs w:val="28"/>
                <w:u w:val="single"/>
              </w:rPr>
              <w:t xml:space="preserve"> </w:t>
            </w:r>
            <w:proofErr w:type="spellStart"/>
            <w:r w:rsidRPr="00E72DCD">
              <w:rPr>
                <w:rFonts w:ascii="Times New Roman" w:hAnsi="Times New Roman" w:cs="Times New Roman"/>
                <w:sz w:val="28"/>
                <w:szCs w:val="28"/>
                <w:u w:val="single"/>
              </w:rPr>
              <w:t>тұрақты</w:t>
            </w:r>
            <w:proofErr w:type="spellEnd"/>
            <w:r w:rsidRPr="00E72DCD">
              <w:rPr>
                <w:rFonts w:ascii="Times New Roman" w:hAnsi="Times New Roman" w:cs="Times New Roman"/>
                <w:sz w:val="28"/>
                <w:szCs w:val="28"/>
                <w:u w:val="single"/>
              </w:rPr>
              <w:t xml:space="preserve"> </w:t>
            </w:r>
            <w:proofErr w:type="spellStart"/>
            <w:r w:rsidRPr="00E72DCD">
              <w:rPr>
                <w:rFonts w:ascii="Times New Roman" w:hAnsi="Times New Roman" w:cs="Times New Roman"/>
                <w:sz w:val="28"/>
                <w:szCs w:val="28"/>
                <w:u w:val="single"/>
              </w:rPr>
              <w:t>жеке</w:t>
            </w:r>
            <w:proofErr w:type="spellEnd"/>
            <w:r w:rsidRPr="00E72DCD">
              <w:rPr>
                <w:rFonts w:ascii="Times New Roman" w:hAnsi="Times New Roman" w:cs="Times New Roman"/>
                <w:sz w:val="28"/>
                <w:szCs w:val="28"/>
                <w:u w:val="single"/>
              </w:rPr>
              <w:t xml:space="preserve"> </w:t>
            </w:r>
            <w:proofErr w:type="spellStart"/>
            <w:r w:rsidRPr="00E72DCD">
              <w:rPr>
                <w:rFonts w:ascii="Times New Roman" w:hAnsi="Times New Roman" w:cs="Times New Roman"/>
                <w:sz w:val="28"/>
                <w:szCs w:val="28"/>
                <w:u w:val="single"/>
              </w:rPr>
              <w:t>кеңес</w:t>
            </w:r>
            <w:proofErr w:type="spellEnd"/>
            <w:r w:rsidRPr="00E72DCD">
              <w:rPr>
                <w:rFonts w:ascii="Times New Roman" w:hAnsi="Times New Roman" w:cs="Times New Roman"/>
                <w:sz w:val="28"/>
                <w:szCs w:val="28"/>
                <w:u w:val="single"/>
              </w:rPr>
              <w:t xml:space="preserve"> </w:t>
            </w:r>
            <w:proofErr w:type="spellStart"/>
            <w:r w:rsidRPr="00E72DCD">
              <w:rPr>
                <w:rFonts w:ascii="Times New Roman" w:hAnsi="Times New Roman" w:cs="Times New Roman"/>
                <w:sz w:val="28"/>
                <w:szCs w:val="28"/>
                <w:u w:val="single"/>
              </w:rPr>
              <w:t>беруді</w:t>
            </w:r>
            <w:proofErr w:type="spellEnd"/>
            <w:r w:rsidRPr="00E72DCD">
              <w:rPr>
                <w:rFonts w:ascii="Times New Roman" w:hAnsi="Times New Roman" w:cs="Times New Roman"/>
                <w:sz w:val="28"/>
                <w:szCs w:val="28"/>
                <w:u w:val="single"/>
              </w:rPr>
              <w:t xml:space="preserve"> </w:t>
            </w:r>
            <w:proofErr w:type="spellStart"/>
            <w:r w:rsidRPr="00E72DCD">
              <w:rPr>
                <w:rFonts w:ascii="Times New Roman" w:hAnsi="Times New Roman" w:cs="Times New Roman"/>
                <w:sz w:val="28"/>
                <w:szCs w:val="28"/>
                <w:u w:val="single"/>
              </w:rPr>
              <w:t>қамтамасыз</w:t>
            </w:r>
            <w:proofErr w:type="spellEnd"/>
            <w:r w:rsidRPr="00E72DCD">
              <w:rPr>
                <w:rFonts w:ascii="Times New Roman" w:hAnsi="Times New Roman" w:cs="Times New Roman"/>
                <w:sz w:val="28"/>
                <w:szCs w:val="28"/>
                <w:u w:val="single"/>
              </w:rPr>
              <w:t xml:space="preserve"> </w:t>
            </w:r>
            <w:proofErr w:type="spellStart"/>
            <w:r w:rsidRPr="00E72DCD">
              <w:rPr>
                <w:rFonts w:ascii="Times New Roman" w:hAnsi="Times New Roman" w:cs="Times New Roman"/>
                <w:sz w:val="28"/>
                <w:szCs w:val="28"/>
                <w:u w:val="single"/>
              </w:rPr>
              <w:t>етуге</w:t>
            </w:r>
            <w:proofErr w:type="spellEnd"/>
            <w:r w:rsidRPr="00E72DCD">
              <w:rPr>
                <w:rFonts w:ascii="Times New Roman" w:hAnsi="Times New Roman" w:cs="Times New Roman"/>
                <w:sz w:val="28"/>
                <w:szCs w:val="28"/>
                <w:u w:val="single"/>
              </w:rPr>
              <w:t xml:space="preserve"> </w:t>
            </w:r>
            <w:proofErr w:type="spellStart"/>
            <w:r w:rsidRPr="00E72DCD">
              <w:rPr>
                <w:rFonts w:ascii="Times New Roman" w:hAnsi="Times New Roman" w:cs="Times New Roman"/>
                <w:sz w:val="28"/>
                <w:szCs w:val="28"/>
                <w:u w:val="single"/>
              </w:rPr>
              <w:t>тиіс</w:t>
            </w:r>
            <w:proofErr w:type="spellEnd"/>
            <w:r w:rsidRPr="00E72DCD">
              <w:rPr>
                <w:rFonts w:ascii="Times New Roman" w:hAnsi="Times New Roman" w:cs="Times New Roman"/>
                <w:sz w:val="28"/>
                <w:szCs w:val="28"/>
                <w:u w:val="single"/>
              </w:rPr>
              <w:t xml:space="preserve">. </w:t>
            </w:r>
          </w:p>
          <w:p w14:paraId="41004593" w14:textId="74BAFA60" w:rsidR="00E72DCD" w:rsidRDefault="00E72DCD" w:rsidP="008C1D3C">
            <w:pPr>
              <w:pStyle w:val="a4"/>
              <w:numPr>
                <w:ilvl w:val="0"/>
                <w:numId w:val="28"/>
              </w:numPr>
              <w:rPr>
                <w:rFonts w:ascii="Times New Roman" w:hAnsi="Times New Roman" w:cs="Times New Roman"/>
                <w:sz w:val="28"/>
                <w:szCs w:val="28"/>
                <w:u w:val="single"/>
              </w:rPr>
            </w:pPr>
            <w:proofErr w:type="spellStart"/>
            <w:r w:rsidRPr="00E72DCD">
              <w:rPr>
                <w:rFonts w:ascii="Times New Roman" w:hAnsi="Times New Roman" w:cs="Times New Roman"/>
                <w:sz w:val="28"/>
                <w:szCs w:val="28"/>
                <w:u w:val="single"/>
              </w:rPr>
              <w:t>Қызмет</w:t>
            </w:r>
            <w:proofErr w:type="spellEnd"/>
            <w:r w:rsidRPr="00E72DCD">
              <w:rPr>
                <w:rFonts w:ascii="Times New Roman" w:hAnsi="Times New Roman" w:cs="Times New Roman"/>
                <w:sz w:val="28"/>
                <w:szCs w:val="28"/>
                <w:u w:val="single"/>
              </w:rPr>
              <w:t xml:space="preserve"> </w:t>
            </w:r>
            <w:proofErr w:type="spellStart"/>
            <w:r w:rsidRPr="00E72DCD">
              <w:rPr>
                <w:rFonts w:ascii="Times New Roman" w:hAnsi="Times New Roman" w:cs="Times New Roman"/>
                <w:sz w:val="28"/>
                <w:szCs w:val="28"/>
                <w:u w:val="single"/>
              </w:rPr>
              <w:t>көрсетуге</w:t>
            </w:r>
            <w:proofErr w:type="spellEnd"/>
            <w:r w:rsidRPr="00E72DCD">
              <w:rPr>
                <w:rFonts w:ascii="Times New Roman" w:hAnsi="Times New Roman" w:cs="Times New Roman"/>
                <w:sz w:val="28"/>
                <w:szCs w:val="28"/>
                <w:u w:val="single"/>
              </w:rPr>
              <w:t xml:space="preserve"> </w:t>
            </w:r>
            <w:proofErr w:type="spellStart"/>
            <w:r w:rsidRPr="00E72DCD">
              <w:rPr>
                <w:rFonts w:ascii="Times New Roman" w:hAnsi="Times New Roman" w:cs="Times New Roman"/>
                <w:sz w:val="28"/>
                <w:szCs w:val="28"/>
                <w:u w:val="single"/>
              </w:rPr>
              <w:t>байланысты</w:t>
            </w:r>
            <w:proofErr w:type="spellEnd"/>
            <w:r w:rsidRPr="00E72DCD">
              <w:rPr>
                <w:rFonts w:ascii="Times New Roman" w:hAnsi="Times New Roman" w:cs="Times New Roman"/>
                <w:sz w:val="28"/>
                <w:szCs w:val="28"/>
                <w:u w:val="single"/>
              </w:rPr>
              <w:t xml:space="preserve"> </w:t>
            </w:r>
            <w:proofErr w:type="spellStart"/>
            <w:r w:rsidRPr="00E72DCD">
              <w:rPr>
                <w:rFonts w:ascii="Times New Roman" w:hAnsi="Times New Roman" w:cs="Times New Roman"/>
                <w:sz w:val="28"/>
                <w:szCs w:val="28"/>
                <w:u w:val="single"/>
              </w:rPr>
              <w:t>ақауларды</w:t>
            </w:r>
            <w:proofErr w:type="spellEnd"/>
            <w:r w:rsidRPr="00E72DCD">
              <w:rPr>
                <w:rFonts w:ascii="Times New Roman" w:hAnsi="Times New Roman" w:cs="Times New Roman"/>
                <w:sz w:val="28"/>
                <w:szCs w:val="28"/>
                <w:u w:val="single"/>
              </w:rPr>
              <w:t xml:space="preserve"> </w:t>
            </w:r>
            <w:proofErr w:type="spellStart"/>
            <w:r w:rsidRPr="00E72DCD">
              <w:rPr>
                <w:rFonts w:ascii="Times New Roman" w:hAnsi="Times New Roman" w:cs="Times New Roman"/>
                <w:sz w:val="28"/>
                <w:szCs w:val="28"/>
                <w:u w:val="single"/>
              </w:rPr>
              <w:t>жою</w:t>
            </w:r>
            <w:proofErr w:type="spellEnd"/>
            <w:r w:rsidRPr="00E72DCD">
              <w:rPr>
                <w:rFonts w:ascii="Times New Roman" w:hAnsi="Times New Roman" w:cs="Times New Roman"/>
                <w:sz w:val="28"/>
                <w:szCs w:val="28"/>
                <w:u w:val="single"/>
              </w:rPr>
              <w:t xml:space="preserve"> </w:t>
            </w:r>
            <w:proofErr w:type="spellStart"/>
            <w:r w:rsidRPr="00E72DCD">
              <w:rPr>
                <w:rFonts w:ascii="Times New Roman" w:hAnsi="Times New Roman" w:cs="Times New Roman"/>
                <w:sz w:val="28"/>
                <w:szCs w:val="28"/>
                <w:u w:val="single"/>
              </w:rPr>
              <w:t>уақыты</w:t>
            </w:r>
            <w:proofErr w:type="spellEnd"/>
            <w:r w:rsidRPr="00E72DCD">
              <w:rPr>
                <w:rFonts w:ascii="Times New Roman" w:hAnsi="Times New Roman" w:cs="Times New Roman"/>
                <w:sz w:val="28"/>
                <w:szCs w:val="28"/>
                <w:u w:val="single"/>
              </w:rPr>
              <w:t xml:space="preserve"> </w:t>
            </w:r>
            <w:proofErr w:type="spellStart"/>
            <w:r w:rsidRPr="00E72DCD">
              <w:rPr>
                <w:rFonts w:ascii="Times New Roman" w:hAnsi="Times New Roman" w:cs="Times New Roman"/>
                <w:sz w:val="28"/>
                <w:szCs w:val="28"/>
                <w:u w:val="single"/>
              </w:rPr>
              <w:t>Тапсырыс</w:t>
            </w:r>
            <w:proofErr w:type="spellEnd"/>
            <w:r w:rsidRPr="00E72DCD">
              <w:rPr>
                <w:rFonts w:ascii="Times New Roman" w:hAnsi="Times New Roman" w:cs="Times New Roman"/>
                <w:sz w:val="28"/>
                <w:szCs w:val="28"/>
                <w:u w:val="single"/>
              </w:rPr>
              <w:t xml:space="preserve"> </w:t>
            </w:r>
            <w:proofErr w:type="spellStart"/>
            <w:r w:rsidRPr="00E72DCD">
              <w:rPr>
                <w:rFonts w:ascii="Times New Roman" w:hAnsi="Times New Roman" w:cs="Times New Roman"/>
                <w:sz w:val="28"/>
                <w:szCs w:val="28"/>
                <w:u w:val="single"/>
              </w:rPr>
              <w:t>беруші</w:t>
            </w:r>
            <w:proofErr w:type="spellEnd"/>
            <w:r w:rsidRPr="00E72DCD">
              <w:rPr>
                <w:rFonts w:ascii="Times New Roman" w:hAnsi="Times New Roman" w:cs="Times New Roman"/>
                <w:sz w:val="28"/>
                <w:szCs w:val="28"/>
                <w:u w:val="single"/>
              </w:rPr>
              <w:t xml:space="preserve"> </w:t>
            </w:r>
            <w:proofErr w:type="spellStart"/>
            <w:r w:rsidRPr="00E72DCD">
              <w:rPr>
                <w:rFonts w:ascii="Times New Roman" w:hAnsi="Times New Roman" w:cs="Times New Roman"/>
                <w:sz w:val="28"/>
                <w:szCs w:val="28"/>
                <w:u w:val="single"/>
              </w:rPr>
              <w:t>өтінім</w:t>
            </w:r>
            <w:proofErr w:type="spellEnd"/>
            <w:r w:rsidRPr="00E72DCD">
              <w:rPr>
                <w:rFonts w:ascii="Times New Roman" w:hAnsi="Times New Roman" w:cs="Times New Roman"/>
                <w:sz w:val="28"/>
                <w:szCs w:val="28"/>
                <w:u w:val="single"/>
              </w:rPr>
              <w:t xml:space="preserve"> </w:t>
            </w:r>
            <w:proofErr w:type="spellStart"/>
            <w:r w:rsidRPr="00E72DCD">
              <w:rPr>
                <w:rFonts w:ascii="Times New Roman" w:hAnsi="Times New Roman" w:cs="Times New Roman"/>
                <w:sz w:val="28"/>
                <w:szCs w:val="28"/>
                <w:u w:val="single"/>
              </w:rPr>
              <w:t>берген</w:t>
            </w:r>
            <w:proofErr w:type="spellEnd"/>
            <w:r w:rsidRPr="00E72DCD">
              <w:rPr>
                <w:rFonts w:ascii="Times New Roman" w:hAnsi="Times New Roman" w:cs="Times New Roman"/>
                <w:sz w:val="28"/>
                <w:szCs w:val="28"/>
                <w:u w:val="single"/>
              </w:rPr>
              <w:t xml:space="preserve"> </w:t>
            </w:r>
            <w:proofErr w:type="spellStart"/>
            <w:r w:rsidRPr="00E72DCD">
              <w:rPr>
                <w:rFonts w:ascii="Times New Roman" w:hAnsi="Times New Roman" w:cs="Times New Roman"/>
                <w:sz w:val="28"/>
                <w:szCs w:val="28"/>
                <w:u w:val="single"/>
              </w:rPr>
              <w:t>сәттен</w:t>
            </w:r>
            <w:proofErr w:type="spellEnd"/>
            <w:r w:rsidRPr="00E72DCD">
              <w:rPr>
                <w:rFonts w:ascii="Times New Roman" w:hAnsi="Times New Roman" w:cs="Times New Roman"/>
                <w:sz w:val="28"/>
                <w:szCs w:val="28"/>
                <w:u w:val="single"/>
              </w:rPr>
              <w:t xml:space="preserve"> </w:t>
            </w:r>
            <w:proofErr w:type="spellStart"/>
            <w:r w:rsidRPr="00E72DCD">
              <w:rPr>
                <w:rFonts w:ascii="Times New Roman" w:hAnsi="Times New Roman" w:cs="Times New Roman"/>
                <w:sz w:val="28"/>
                <w:szCs w:val="28"/>
                <w:u w:val="single"/>
              </w:rPr>
              <w:t>бастап</w:t>
            </w:r>
            <w:proofErr w:type="spellEnd"/>
            <w:r w:rsidRPr="00E72DCD">
              <w:rPr>
                <w:rFonts w:ascii="Times New Roman" w:hAnsi="Times New Roman" w:cs="Times New Roman"/>
                <w:sz w:val="28"/>
                <w:szCs w:val="28"/>
                <w:u w:val="single"/>
              </w:rPr>
              <w:t xml:space="preserve"> 3 </w:t>
            </w:r>
            <w:proofErr w:type="spellStart"/>
            <w:r w:rsidRPr="00E72DCD">
              <w:rPr>
                <w:rFonts w:ascii="Times New Roman" w:hAnsi="Times New Roman" w:cs="Times New Roman"/>
                <w:sz w:val="28"/>
                <w:szCs w:val="28"/>
                <w:u w:val="single"/>
              </w:rPr>
              <w:t>сағаттан</w:t>
            </w:r>
            <w:proofErr w:type="spellEnd"/>
            <w:r w:rsidRPr="00E72DCD">
              <w:rPr>
                <w:rFonts w:ascii="Times New Roman" w:hAnsi="Times New Roman" w:cs="Times New Roman"/>
                <w:sz w:val="28"/>
                <w:szCs w:val="28"/>
                <w:u w:val="single"/>
              </w:rPr>
              <w:t xml:space="preserve"> </w:t>
            </w:r>
            <w:proofErr w:type="spellStart"/>
            <w:r w:rsidRPr="00E72DCD">
              <w:rPr>
                <w:rFonts w:ascii="Times New Roman" w:hAnsi="Times New Roman" w:cs="Times New Roman"/>
                <w:sz w:val="28"/>
                <w:szCs w:val="28"/>
                <w:u w:val="single"/>
              </w:rPr>
              <w:t>аспауға</w:t>
            </w:r>
            <w:proofErr w:type="spellEnd"/>
            <w:r w:rsidRPr="00E72DCD">
              <w:rPr>
                <w:rFonts w:ascii="Times New Roman" w:hAnsi="Times New Roman" w:cs="Times New Roman"/>
                <w:sz w:val="28"/>
                <w:szCs w:val="28"/>
                <w:u w:val="single"/>
              </w:rPr>
              <w:t xml:space="preserve"> </w:t>
            </w:r>
            <w:proofErr w:type="spellStart"/>
            <w:r w:rsidRPr="00E72DCD">
              <w:rPr>
                <w:rFonts w:ascii="Times New Roman" w:hAnsi="Times New Roman" w:cs="Times New Roman"/>
                <w:sz w:val="28"/>
                <w:szCs w:val="28"/>
                <w:u w:val="single"/>
              </w:rPr>
              <w:t>тиіс</w:t>
            </w:r>
            <w:proofErr w:type="spellEnd"/>
            <w:r w:rsidRPr="00E72DCD">
              <w:rPr>
                <w:rFonts w:ascii="Times New Roman" w:hAnsi="Times New Roman" w:cs="Times New Roman"/>
                <w:sz w:val="28"/>
                <w:szCs w:val="28"/>
                <w:u w:val="single"/>
              </w:rPr>
              <w:t xml:space="preserve">. </w:t>
            </w:r>
          </w:p>
          <w:p w14:paraId="44241C0D" w14:textId="77777777" w:rsidR="005E4101" w:rsidRDefault="005E4101" w:rsidP="005E4101">
            <w:pPr>
              <w:pStyle w:val="a4"/>
              <w:rPr>
                <w:rFonts w:ascii="Times New Roman" w:hAnsi="Times New Roman" w:cs="Times New Roman"/>
                <w:sz w:val="28"/>
                <w:szCs w:val="28"/>
                <w:u w:val="single"/>
              </w:rPr>
            </w:pPr>
          </w:p>
          <w:p w14:paraId="5A970E79" w14:textId="42A95523" w:rsidR="00E72DCD" w:rsidRPr="005E4101" w:rsidRDefault="00E72DCD" w:rsidP="008C1D3C">
            <w:pPr>
              <w:pStyle w:val="a4"/>
              <w:numPr>
                <w:ilvl w:val="0"/>
                <w:numId w:val="28"/>
              </w:numPr>
              <w:rPr>
                <w:rFonts w:ascii="Times New Roman" w:hAnsi="Times New Roman" w:cs="Times New Roman"/>
                <w:b/>
                <w:bCs/>
                <w:sz w:val="28"/>
                <w:szCs w:val="28"/>
              </w:rPr>
            </w:pPr>
            <w:r w:rsidRPr="005E4101">
              <w:rPr>
                <w:rFonts w:ascii="Times New Roman" w:hAnsi="Times New Roman" w:cs="Times New Roman"/>
                <w:b/>
                <w:bCs/>
                <w:sz w:val="28"/>
                <w:szCs w:val="28"/>
              </w:rPr>
              <w:t xml:space="preserve">ЖЕТКІЗУШІМЕН ЖҰМЫС ІСТЕУ ТӘРТІБІ: </w:t>
            </w:r>
          </w:p>
          <w:p w14:paraId="2F82B5F8" w14:textId="77777777" w:rsidR="005E4101" w:rsidRDefault="005E4101" w:rsidP="005E4101">
            <w:pPr>
              <w:pStyle w:val="a4"/>
              <w:rPr>
                <w:rFonts w:ascii="Times New Roman" w:hAnsi="Times New Roman" w:cs="Times New Roman"/>
                <w:sz w:val="28"/>
                <w:szCs w:val="28"/>
                <w:u w:val="single"/>
              </w:rPr>
            </w:pPr>
          </w:p>
          <w:p w14:paraId="1B72C4F4" w14:textId="77777777" w:rsidR="00E72DCD" w:rsidRPr="005E4101" w:rsidRDefault="00E72DCD" w:rsidP="00E440B9">
            <w:pPr>
              <w:pStyle w:val="a4"/>
              <w:numPr>
                <w:ilvl w:val="0"/>
                <w:numId w:val="28"/>
              </w:numPr>
              <w:rPr>
                <w:rFonts w:ascii="Times New Roman" w:hAnsi="Times New Roman" w:cs="Times New Roman"/>
                <w:sz w:val="28"/>
                <w:szCs w:val="28"/>
              </w:rPr>
            </w:pPr>
            <w:proofErr w:type="spellStart"/>
            <w:r w:rsidRPr="005E4101">
              <w:rPr>
                <w:rFonts w:ascii="Times New Roman" w:hAnsi="Times New Roman" w:cs="Times New Roman"/>
                <w:sz w:val="28"/>
                <w:szCs w:val="28"/>
              </w:rPr>
              <w:t>Жеткізушіспорттық-бұқаралық</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мәдени</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іс-шараларды</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концерттерді</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және</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т.б</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өткізу</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кезеңінде</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үздіксіз</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тәулік</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бойы</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қызмет</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көрсетуді</w:t>
            </w:r>
            <w:proofErr w:type="spellEnd"/>
            <w:r w:rsidRPr="005E4101">
              <w:rPr>
                <w:rFonts w:ascii="Times New Roman" w:hAnsi="Times New Roman" w:cs="Times New Roman"/>
                <w:sz w:val="28"/>
                <w:szCs w:val="28"/>
              </w:rPr>
              <w:t xml:space="preserve">, интернет </w:t>
            </w:r>
            <w:proofErr w:type="spellStart"/>
            <w:r w:rsidRPr="005E4101">
              <w:rPr>
                <w:rFonts w:ascii="Times New Roman" w:hAnsi="Times New Roman" w:cs="Times New Roman"/>
                <w:sz w:val="28"/>
                <w:szCs w:val="28"/>
              </w:rPr>
              <w:t>қызметтерімен</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қамтамасыз</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етуді</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қажетті</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көлемде</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қамтамасыз</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етуге</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міндетті</w:t>
            </w:r>
            <w:proofErr w:type="spellEnd"/>
            <w:r w:rsidRPr="005E4101">
              <w:rPr>
                <w:rFonts w:ascii="Times New Roman" w:hAnsi="Times New Roman" w:cs="Times New Roman"/>
                <w:sz w:val="28"/>
                <w:szCs w:val="28"/>
              </w:rPr>
              <w:t xml:space="preserve">. </w:t>
            </w:r>
          </w:p>
          <w:p w14:paraId="2EF405B1" w14:textId="28F76D52" w:rsidR="00E72DCD" w:rsidRPr="005E4101" w:rsidRDefault="00E72DCD" w:rsidP="00E72DCD">
            <w:pPr>
              <w:pStyle w:val="a4"/>
              <w:numPr>
                <w:ilvl w:val="0"/>
                <w:numId w:val="28"/>
              </w:numPr>
              <w:rPr>
                <w:rFonts w:ascii="Times New Roman" w:hAnsi="Times New Roman" w:cs="Times New Roman"/>
                <w:sz w:val="28"/>
                <w:szCs w:val="28"/>
              </w:rPr>
            </w:pPr>
            <w:proofErr w:type="spellStart"/>
            <w:r w:rsidRPr="005E4101">
              <w:rPr>
                <w:rFonts w:ascii="Times New Roman" w:hAnsi="Times New Roman" w:cs="Times New Roman"/>
                <w:sz w:val="28"/>
                <w:szCs w:val="28"/>
              </w:rPr>
              <w:t>Объектіде</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жұмыстар</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жүргізу</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кезінде</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Жеткізуші</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міндетті</w:t>
            </w:r>
            <w:proofErr w:type="spellEnd"/>
            <w:r w:rsidRPr="005E4101">
              <w:rPr>
                <w:rFonts w:ascii="Times New Roman" w:hAnsi="Times New Roman" w:cs="Times New Roman"/>
                <w:sz w:val="28"/>
                <w:szCs w:val="28"/>
              </w:rPr>
              <w:t>:</w:t>
            </w:r>
            <w:r w:rsidR="005E4101"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еңбекті</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қорғау</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талаптарын</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сақтауға</w:t>
            </w:r>
            <w:proofErr w:type="spellEnd"/>
            <w:r w:rsidR="005E4101" w:rsidRPr="005E4101">
              <w:rPr>
                <w:rFonts w:ascii="Times New Roman" w:hAnsi="Times New Roman" w:cs="Times New Roman"/>
                <w:sz w:val="28"/>
                <w:szCs w:val="28"/>
              </w:rPr>
              <w:t>,</w:t>
            </w:r>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жұмыстың</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қауіпсіз</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өндірісін</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қамтамасыз</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етуге</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еңбекті</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қорғауды</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қамтамасыз</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етуге</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жауапты</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адамдарды</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тағайындауға</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жабдықтың</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электр</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аспабының</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технологиялық</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жарақтың</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жарамды</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техникалық</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жай</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күйін</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және</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қауіпсіз</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пайдаланылуын</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қамтамасыз</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етуге</w:t>
            </w:r>
            <w:proofErr w:type="spellEnd"/>
            <w:r w:rsidRPr="005E4101">
              <w:rPr>
                <w:rFonts w:ascii="Times New Roman" w:hAnsi="Times New Roman" w:cs="Times New Roman"/>
                <w:sz w:val="28"/>
                <w:szCs w:val="28"/>
              </w:rPr>
              <w:t>.</w:t>
            </w:r>
          </w:p>
          <w:p w14:paraId="66521D0C" w14:textId="763D7665" w:rsidR="00E72DCD" w:rsidRPr="005E4101" w:rsidRDefault="00E72DCD" w:rsidP="00E72DCD">
            <w:pPr>
              <w:pStyle w:val="a4"/>
              <w:numPr>
                <w:ilvl w:val="0"/>
                <w:numId w:val="28"/>
              </w:numPr>
              <w:rPr>
                <w:rFonts w:ascii="Times New Roman" w:hAnsi="Times New Roman" w:cs="Times New Roman"/>
                <w:sz w:val="28"/>
                <w:szCs w:val="28"/>
              </w:rPr>
            </w:pPr>
            <w:proofErr w:type="spellStart"/>
            <w:r w:rsidRPr="005E4101">
              <w:rPr>
                <w:rFonts w:ascii="Times New Roman" w:hAnsi="Times New Roman" w:cs="Times New Roman"/>
                <w:sz w:val="28"/>
                <w:szCs w:val="28"/>
              </w:rPr>
              <w:t>Жеткізуші</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өз</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міндеттемелерін</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тиісінше</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орындамауы</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салдарынан</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жеке</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тұлғалардың</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денсаулығына</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Тапсырыс</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берушінің</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және</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үшінші</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тұлғалардың</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мүлкіне</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зиян</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келтірумен</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байланысты</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толық</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материалдық</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жауаптылықта</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болады</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және</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тәуекелдерге</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ұшырайды</w:t>
            </w:r>
            <w:proofErr w:type="spellEnd"/>
            <w:r w:rsidRPr="005E4101">
              <w:rPr>
                <w:rFonts w:ascii="Times New Roman" w:hAnsi="Times New Roman" w:cs="Times New Roman"/>
                <w:sz w:val="28"/>
                <w:szCs w:val="28"/>
              </w:rPr>
              <w:t>.</w:t>
            </w:r>
          </w:p>
          <w:p w14:paraId="0D8AAA8D" w14:textId="77777777" w:rsidR="00E72DCD" w:rsidRPr="005E4101" w:rsidRDefault="00E72DCD" w:rsidP="00E72DCD">
            <w:pPr>
              <w:pStyle w:val="a4"/>
              <w:numPr>
                <w:ilvl w:val="0"/>
                <w:numId w:val="28"/>
              </w:numPr>
              <w:rPr>
                <w:rFonts w:ascii="Times New Roman" w:hAnsi="Times New Roman" w:cs="Times New Roman"/>
                <w:sz w:val="28"/>
                <w:szCs w:val="28"/>
              </w:rPr>
            </w:pPr>
            <w:proofErr w:type="spellStart"/>
            <w:r w:rsidRPr="005E4101">
              <w:rPr>
                <w:rFonts w:ascii="Times New Roman" w:hAnsi="Times New Roman" w:cs="Times New Roman"/>
                <w:sz w:val="28"/>
                <w:szCs w:val="28"/>
              </w:rPr>
              <w:t>Тапсырыс</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беруші</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Жеткізушінің</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қызметкерлерін</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келесі</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себептер</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бойынша</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жұмысқа</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жібермеуге</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құқылы</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алкогольге</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немесе</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есірткіге</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масаң</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күйде</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ауырып</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қалу</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сыртқы</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келбеті</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салдыр-салақ</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еңбекті</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қорғаудың</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бұзылуы</w:t>
            </w:r>
            <w:proofErr w:type="spellEnd"/>
            <w:r w:rsidRPr="005E4101">
              <w:rPr>
                <w:rFonts w:ascii="Times New Roman" w:hAnsi="Times New Roman" w:cs="Times New Roman"/>
                <w:sz w:val="28"/>
                <w:szCs w:val="28"/>
              </w:rPr>
              <w:t xml:space="preserve">, СЭҚ </w:t>
            </w:r>
            <w:proofErr w:type="spellStart"/>
            <w:r w:rsidRPr="005E4101">
              <w:rPr>
                <w:rFonts w:ascii="Times New Roman" w:hAnsi="Times New Roman" w:cs="Times New Roman"/>
                <w:sz w:val="28"/>
                <w:szCs w:val="28"/>
              </w:rPr>
              <w:t>жағдайлары</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және</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т.б</w:t>
            </w:r>
            <w:proofErr w:type="spellEnd"/>
            <w:r w:rsidRPr="005E4101">
              <w:rPr>
                <w:rFonts w:ascii="Times New Roman" w:hAnsi="Times New Roman" w:cs="Times New Roman"/>
                <w:sz w:val="28"/>
                <w:szCs w:val="28"/>
              </w:rPr>
              <w:t xml:space="preserve">.). </w:t>
            </w:r>
          </w:p>
          <w:p w14:paraId="54875479" w14:textId="77777777" w:rsidR="00E72DCD" w:rsidRPr="005E4101" w:rsidRDefault="00E72DCD" w:rsidP="00E72DCD">
            <w:pPr>
              <w:pStyle w:val="a4"/>
              <w:numPr>
                <w:ilvl w:val="0"/>
                <w:numId w:val="28"/>
              </w:numPr>
              <w:rPr>
                <w:rFonts w:ascii="Times New Roman" w:hAnsi="Times New Roman" w:cs="Times New Roman"/>
                <w:sz w:val="28"/>
                <w:szCs w:val="28"/>
              </w:rPr>
            </w:pPr>
            <w:proofErr w:type="spellStart"/>
            <w:r w:rsidRPr="005E4101">
              <w:rPr>
                <w:rFonts w:ascii="Times New Roman" w:hAnsi="Times New Roman" w:cs="Times New Roman"/>
                <w:sz w:val="28"/>
                <w:szCs w:val="28"/>
              </w:rPr>
              <w:t>Қызмет</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көрсету</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барысында</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Тапсырыс</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берушінің</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талабы</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бойынша</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қосымшаның</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жекелеген</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позициялары</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шарттық</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қаржыландыру</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көлемі</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сақтала</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отырып</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өзгертілуі</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мүмкін</w:t>
            </w:r>
            <w:proofErr w:type="spellEnd"/>
            <w:r w:rsidRPr="005E4101">
              <w:rPr>
                <w:rFonts w:ascii="Times New Roman" w:hAnsi="Times New Roman" w:cs="Times New Roman"/>
                <w:sz w:val="28"/>
                <w:szCs w:val="28"/>
              </w:rPr>
              <w:t xml:space="preserve">. </w:t>
            </w:r>
          </w:p>
          <w:p w14:paraId="02F07B68" w14:textId="77777777" w:rsidR="00E72DCD" w:rsidRPr="005E4101" w:rsidRDefault="00E72DCD" w:rsidP="00E72DCD">
            <w:pPr>
              <w:pStyle w:val="a4"/>
              <w:numPr>
                <w:ilvl w:val="0"/>
                <w:numId w:val="28"/>
              </w:numPr>
              <w:rPr>
                <w:rFonts w:ascii="Times New Roman" w:hAnsi="Times New Roman" w:cs="Times New Roman"/>
                <w:sz w:val="28"/>
                <w:szCs w:val="28"/>
              </w:rPr>
            </w:pPr>
            <w:proofErr w:type="spellStart"/>
            <w:r w:rsidRPr="005E4101">
              <w:rPr>
                <w:rFonts w:ascii="Times New Roman" w:hAnsi="Times New Roman" w:cs="Times New Roman"/>
                <w:sz w:val="28"/>
                <w:szCs w:val="28"/>
              </w:rPr>
              <w:t>Төлем</w:t>
            </w:r>
            <w:proofErr w:type="spellEnd"/>
            <w:r w:rsidRPr="005E4101">
              <w:rPr>
                <w:rFonts w:ascii="Times New Roman" w:hAnsi="Times New Roman" w:cs="Times New Roman"/>
                <w:sz w:val="28"/>
                <w:szCs w:val="28"/>
              </w:rPr>
              <w:t xml:space="preserve"> ай </w:t>
            </w:r>
            <w:proofErr w:type="spellStart"/>
            <w:r w:rsidRPr="005E4101">
              <w:rPr>
                <w:rFonts w:ascii="Times New Roman" w:hAnsi="Times New Roman" w:cs="Times New Roman"/>
                <w:sz w:val="28"/>
                <w:szCs w:val="28"/>
              </w:rPr>
              <w:t>сайын</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біркелкі</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жүргізіледі</w:t>
            </w:r>
            <w:proofErr w:type="spellEnd"/>
            <w:r w:rsidRPr="005E4101">
              <w:rPr>
                <w:rFonts w:ascii="Times New Roman" w:hAnsi="Times New Roman" w:cs="Times New Roman"/>
                <w:sz w:val="28"/>
                <w:szCs w:val="28"/>
              </w:rPr>
              <w:t xml:space="preserve">. </w:t>
            </w:r>
          </w:p>
          <w:p w14:paraId="4326AC6E" w14:textId="77777777" w:rsidR="00E72DCD" w:rsidRPr="005E4101" w:rsidRDefault="00E72DCD" w:rsidP="00E72DCD">
            <w:pPr>
              <w:pStyle w:val="a4"/>
              <w:numPr>
                <w:ilvl w:val="0"/>
                <w:numId w:val="28"/>
              </w:numPr>
              <w:rPr>
                <w:rFonts w:ascii="Times New Roman" w:hAnsi="Times New Roman" w:cs="Times New Roman"/>
                <w:sz w:val="28"/>
                <w:szCs w:val="28"/>
              </w:rPr>
            </w:pPr>
            <w:proofErr w:type="spellStart"/>
            <w:r w:rsidRPr="005E4101">
              <w:rPr>
                <w:rFonts w:ascii="Times New Roman" w:hAnsi="Times New Roman" w:cs="Times New Roman"/>
                <w:sz w:val="28"/>
                <w:szCs w:val="28"/>
              </w:rPr>
              <w:lastRenderedPageBreak/>
              <w:t>Қосымшаның</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барлық</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тармақтары</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көрсетілген</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мерзім</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ішінде</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орындалуға</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және</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Тапсырыс</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берушінің</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барлық</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талаптары</w:t>
            </w:r>
            <w:proofErr w:type="spellEnd"/>
            <w:r w:rsidRPr="005E4101">
              <w:rPr>
                <w:rFonts w:ascii="Times New Roman" w:hAnsi="Times New Roman" w:cs="Times New Roman"/>
                <w:sz w:val="28"/>
                <w:szCs w:val="28"/>
              </w:rPr>
              <w:t xml:space="preserve"> мен </w:t>
            </w:r>
            <w:proofErr w:type="spellStart"/>
            <w:r w:rsidRPr="005E4101">
              <w:rPr>
                <w:rFonts w:ascii="Times New Roman" w:hAnsi="Times New Roman" w:cs="Times New Roman"/>
                <w:sz w:val="28"/>
                <w:szCs w:val="28"/>
              </w:rPr>
              <w:t>сипаттамаларына</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сәйкес</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келуге</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тиіс</w:t>
            </w:r>
            <w:proofErr w:type="spellEnd"/>
            <w:r w:rsidRPr="005E4101">
              <w:rPr>
                <w:rFonts w:ascii="Times New Roman" w:hAnsi="Times New Roman" w:cs="Times New Roman"/>
                <w:sz w:val="28"/>
                <w:szCs w:val="28"/>
              </w:rPr>
              <w:t xml:space="preserve">. </w:t>
            </w:r>
          </w:p>
          <w:p w14:paraId="333660CC" w14:textId="5EBAE66C" w:rsidR="00E72DCD" w:rsidRDefault="00E72DCD" w:rsidP="00E72DCD">
            <w:pPr>
              <w:pStyle w:val="a4"/>
              <w:numPr>
                <w:ilvl w:val="0"/>
                <w:numId w:val="28"/>
              </w:numPr>
              <w:rPr>
                <w:rFonts w:ascii="Times New Roman" w:hAnsi="Times New Roman" w:cs="Times New Roman"/>
                <w:sz w:val="28"/>
                <w:szCs w:val="28"/>
                <w:u w:val="single"/>
              </w:rPr>
            </w:pPr>
            <w:r w:rsidRPr="005E4101">
              <w:rPr>
                <w:rFonts w:ascii="Times New Roman" w:hAnsi="Times New Roman" w:cs="Times New Roman"/>
                <w:sz w:val="28"/>
                <w:szCs w:val="28"/>
              </w:rPr>
              <w:t xml:space="preserve">Осы </w:t>
            </w:r>
            <w:proofErr w:type="spellStart"/>
            <w:r w:rsidRPr="005E4101">
              <w:rPr>
                <w:rFonts w:ascii="Times New Roman" w:hAnsi="Times New Roman" w:cs="Times New Roman"/>
                <w:sz w:val="28"/>
                <w:szCs w:val="28"/>
              </w:rPr>
              <w:t>қосымша</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және</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жоғарыда</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көрсетілген</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барлық</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шарттар</w:t>
            </w:r>
            <w:proofErr w:type="spellEnd"/>
            <w:r w:rsidRPr="005E4101">
              <w:rPr>
                <w:rFonts w:ascii="Times New Roman" w:hAnsi="Times New Roman" w:cs="Times New Roman"/>
                <w:sz w:val="28"/>
                <w:szCs w:val="28"/>
              </w:rPr>
              <w:t xml:space="preserve"> мен </w:t>
            </w:r>
            <w:proofErr w:type="spellStart"/>
            <w:r w:rsidRPr="005E4101">
              <w:rPr>
                <w:rFonts w:ascii="Times New Roman" w:hAnsi="Times New Roman" w:cs="Times New Roman"/>
                <w:sz w:val="28"/>
                <w:szCs w:val="28"/>
              </w:rPr>
              <w:t>талаптар</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Шарттың</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ажырамас</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бөлігі</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болып</w:t>
            </w:r>
            <w:proofErr w:type="spellEnd"/>
            <w:r w:rsidRPr="005E4101">
              <w:rPr>
                <w:rFonts w:ascii="Times New Roman" w:hAnsi="Times New Roman" w:cs="Times New Roman"/>
                <w:sz w:val="28"/>
                <w:szCs w:val="28"/>
              </w:rPr>
              <w:t xml:space="preserve"> </w:t>
            </w:r>
            <w:proofErr w:type="spellStart"/>
            <w:r w:rsidRPr="005E4101">
              <w:rPr>
                <w:rFonts w:ascii="Times New Roman" w:hAnsi="Times New Roman" w:cs="Times New Roman"/>
                <w:sz w:val="28"/>
                <w:szCs w:val="28"/>
              </w:rPr>
              <w:t>табылады</w:t>
            </w:r>
            <w:proofErr w:type="spellEnd"/>
            <w:r w:rsidRPr="00E72DCD">
              <w:rPr>
                <w:rFonts w:ascii="Times New Roman" w:hAnsi="Times New Roman" w:cs="Times New Roman"/>
                <w:sz w:val="28"/>
                <w:szCs w:val="28"/>
                <w:u w:val="single"/>
              </w:rPr>
              <w:t>.</w:t>
            </w:r>
          </w:p>
          <w:p w14:paraId="482C3BEA" w14:textId="77777777" w:rsidR="00E72DCD" w:rsidRPr="00E72DCD" w:rsidRDefault="00E72DCD" w:rsidP="00E72DCD">
            <w:pPr>
              <w:pStyle w:val="a4"/>
              <w:rPr>
                <w:rFonts w:ascii="Times New Roman" w:hAnsi="Times New Roman" w:cs="Times New Roman"/>
                <w:sz w:val="28"/>
                <w:szCs w:val="28"/>
                <w:u w:val="single"/>
              </w:rPr>
            </w:pPr>
          </w:p>
          <w:p w14:paraId="146F1538" w14:textId="7F059B3F" w:rsidR="00F707EA" w:rsidRPr="00610FDA" w:rsidRDefault="00A711BD" w:rsidP="00612BA7">
            <w:pPr>
              <w:pStyle w:val="a4"/>
              <w:rPr>
                <w:rFonts w:ascii="Times New Roman" w:hAnsi="Times New Roman" w:cs="Times New Roman"/>
                <w:b/>
                <w:bCs/>
                <w:sz w:val="28"/>
                <w:szCs w:val="28"/>
              </w:rPr>
            </w:pPr>
            <w:r w:rsidRPr="00610FDA">
              <w:rPr>
                <w:rFonts w:ascii="Times New Roman" w:hAnsi="Times New Roman" w:cs="Times New Roman"/>
                <w:b/>
                <w:bCs/>
                <w:sz w:val="28"/>
                <w:szCs w:val="28"/>
              </w:rPr>
              <w:t>ЕРЕКШЕ ШАРТТАР</w:t>
            </w:r>
          </w:p>
          <w:p w14:paraId="5314F6C8" w14:textId="77777777" w:rsidR="00612BA7" w:rsidRPr="00610FDA" w:rsidRDefault="00612BA7" w:rsidP="00612BA7">
            <w:pPr>
              <w:pStyle w:val="a4"/>
              <w:rPr>
                <w:rFonts w:ascii="Times New Roman" w:hAnsi="Times New Roman" w:cs="Times New Roman"/>
                <w:b/>
                <w:bCs/>
                <w:sz w:val="28"/>
                <w:szCs w:val="28"/>
              </w:rPr>
            </w:pPr>
          </w:p>
          <w:p w14:paraId="0395869A" w14:textId="6B946708" w:rsidR="009E75F5" w:rsidRPr="00610FDA" w:rsidRDefault="009E75F5" w:rsidP="00610FDA">
            <w:pPr>
              <w:pStyle w:val="a4"/>
              <w:numPr>
                <w:ilvl w:val="0"/>
                <w:numId w:val="28"/>
              </w:numPr>
              <w:rPr>
                <w:rFonts w:ascii="Times New Roman" w:hAnsi="Times New Roman" w:cs="Times New Roman"/>
                <w:sz w:val="28"/>
                <w:szCs w:val="28"/>
              </w:rPr>
            </w:pPr>
            <w:proofErr w:type="spellStart"/>
            <w:r w:rsidRPr="00610FDA">
              <w:rPr>
                <w:rFonts w:ascii="Times New Roman" w:hAnsi="Times New Roman" w:cs="Times New Roman"/>
                <w:sz w:val="28"/>
                <w:szCs w:val="28"/>
              </w:rPr>
              <w:t>Жеткізуші</w:t>
            </w:r>
            <w:proofErr w:type="spellEnd"/>
            <w:r w:rsidRPr="00610FDA">
              <w:rPr>
                <w:rFonts w:ascii="Times New Roman" w:hAnsi="Times New Roman" w:cs="Times New Roman"/>
                <w:sz w:val="28"/>
                <w:szCs w:val="28"/>
              </w:rPr>
              <w:t xml:space="preserve"> 24/7/365 </w:t>
            </w:r>
            <w:proofErr w:type="spellStart"/>
            <w:r w:rsidRPr="00610FDA">
              <w:rPr>
                <w:rFonts w:ascii="Times New Roman" w:hAnsi="Times New Roman" w:cs="Times New Roman"/>
                <w:sz w:val="28"/>
                <w:szCs w:val="28"/>
              </w:rPr>
              <w:t>режимінде</w:t>
            </w:r>
            <w:proofErr w:type="spellEnd"/>
            <w:r w:rsidRPr="00610FDA">
              <w:rPr>
                <w:rFonts w:ascii="Times New Roman" w:hAnsi="Times New Roman" w:cs="Times New Roman"/>
                <w:sz w:val="28"/>
                <w:szCs w:val="28"/>
              </w:rPr>
              <w:t xml:space="preserve"> </w:t>
            </w:r>
            <w:proofErr w:type="spellStart"/>
            <w:r w:rsidRPr="00610FDA">
              <w:rPr>
                <w:rFonts w:ascii="Times New Roman" w:hAnsi="Times New Roman" w:cs="Times New Roman"/>
                <w:sz w:val="28"/>
                <w:szCs w:val="28"/>
              </w:rPr>
              <w:t>қызмет</w:t>
            </w:r>
            <w:proofErr w:type="spellEnd"/>
            <w:r w:rsidRPr="00610FDA">
              <w:rPr>
                <w:rFonts w:ascii="Times New Roman" w:hAnsi="Times New Roman" w:cs="Times New Roman"/>
                <w:sz w:val="28"/>
                <w:szCs w:val="28"/>
              </w:rPr>
              <w:t xml:space="preserve"> </w:t>
            </w:r>
            <w:proofErr w:type="spellStart"/>
            <w:r w:rsidRPr="00610FDA">
              <w:rPr>
                <w:rFonts w:ascii="Times New Roman" w:hAnsi="Times New Roman" w:cs="Times New Roman"/>
                <w:sz w:val="28"/>
                <w:szCs w:val="28"/>
              </w:rPr>
              <w:t>көрсетуді</w:t>
            </w:r>
            <w:proofErr w:type="spellEnd"/>
            <w:r w:rsidRPr="00610FDA">
              <w:rPr>
                <w:rFonts w:ascii="Times New Roman" w:hAnsi="Times New Roman" w:cs="Times New Roman"/>
                <w:sz w:val="28"/>
                <w:szCs w:val="28"/>
              </w:rPr>
              <w:t xml:space="preserve"> </w:t>
            </w:r>
            <w:proofErr w:type="spellStart"/>
            <w:r w:rsidRPr="00610FDA">
              <w:rPr>
                <w:rFonts w:ascii="Times New Roman" w:hAnsi="Times New Roman" w:cs="Times New Roman"/>
                <w:sz w:val="28"/>
                <w:szCs w:val="28"/>
              </w:rPr>
              <w:t>қамтамасыз</w:t>
            </w:r>
            <w:proofErr w:type="spellEnd"/>
            <w:r w:rsidRPr="00610FDA">
              <w:rPr>
                <w:rFonts w:ascii="Times New Roman" w:hAnsi="Times New Roman" w:cs="Times New Roman"/>
                <w:sz w:val="28"/>
                <w:szCs w:val="28"/>
              </w:rPr>
              <w:t xml:space="preserve"> </w:t>
            </w:r>
            <w:proofErr w:type="spellStart"/>
            <w:r w:rsidRPr="00610FDA">
              <w:rPr>
                <w:rFonts w:ascii="Times New Roman" w:hAnsi="Times New Roman" w:cs="Times New Roman"/>
                <w:sz w:val="28"/>
                <w:szCs w:val="28"/>
              </w:rPr>
              <w:t>ету</w:t>
            </w:r>
            <w:proofErr w:type="spellEnd"/>
            <w:r w:rsidR="00610FDA" w:rsidRPr="00610FDA">
              <w:rPr>
                <w:rFonts w:ascii="Times New Roman" w:hAnsi="Times New Roman" w:cs="Times New Roman"/>
                <w:sz w:val="28"/>
                <w:szCs w:val="28"/>
                <w:lang w:val="kk-KZ"/>
              </w:rPr>
              <w:t>ге</w:t>
            </w:r>
            <w:r w:rsidRPr="00610FDA">
              <w:rPr>
                <w:rFonts w:ascii="Times New Roman" w:hAnsi="Times New Roman" w:cs="Times New Roman"/>
                <w:sz w:val="28"/>
                <w:szCs w:val="28"/>
              </w:rPr>
              <w:t xml:space="preserve"> </w:t>
            </w:r>
            <w:proofErr w:type="spellStart"/>
            <w:r w:rsidRPr="00610FDA">
              <w:rPr>
                <w:rFonts w:ascii="Times New Roman" w:hAnsi="Times New Roman" w:cs="Times New Roman"/>
                <w:sz w:val="28"/>
                <w:szCs w:val="28"/>
              </w:rPr>
              <w:t>тиіс</w:t>
            </w:r>
            <w:proofErr w:type="spellEnd"/>
            <w:r w:rsidRPr="00610FDA">
              <w:rPr>
                <w:rFonts w:ascii="Times New Roman" w:hAnsi="Times New Roman" w:cs="Times New Roman"/>
                <w:sz w:val="28"/>
                <w:szCs w:val="28"/>
              </w:rPr>
              <w:t>.</w:t>
            </w:r>
          </w:p>
          <w:p w14:paraId="1A597A5E" w14:textId="73238A6B" w:rsidR="009E75F5" w:rsidRPr="00610FDA" w:rsidRDefault="00610FDA" w:rsidP="00610FDA">
            <w:pPr>
              <w:pStyle w:val="a4"/>
              <w:numPr>
                <w:ilvl w:val="0"/>
                <w:numId w:val="28"/>
              </w:numPr>
              <w:rPr>
                <w:rFonts w:ascii="Times New Roman" w:hAnsi="Times New Roman" w:cs="Times New Roman"/>
                <w:sz w:val="28"/>
                <w:szCs w:val="28"/>
              </w:rPr>
            </w:pPr>
            <w:proofErr w:type="spellStart"/>
            <w:r w:rsidRPr="00610FDA">
              <w:rPr>
                <w:rFonts w:ascii="Times New Roman" w:hAnsi="Times New Roman" w:cs="Times New Roman"/>
                <w:sz w:val="28"/>
                <w:szCs w:val="28"/>
              </w:rPr>
              <w:t>Жеткізушінің</w:t>
            </w:r>
            <w:proofErr w:type="spellEnd"/>
            <w:r w:rsidRPr="00610FDA">
              <w:rPr>
                <w:rFonts w:ascii="Times New Roman" w:hAnsi="Times New Roman" w:cs="Times New Roman"/>
                <w:sz w:val="28"/>
                <w:szCs w:val="28"/>
              </w:rPr>
              <w:t xml:space="preserve"> </w:t>
            </w:r>
            <w:proofErr w:type="spellStart"/>
            <w:r w:rsidRPr="00610FDA">
              <w:rPr>
                <w:rFonts w:ascii="Times New Roman" w:hAnsi="Times New Roman" w:cs="Times New Roman"/>
                <w:sz w:val="28"/>
                <w:szCs w:val="28"/>
              </w:rPr>
              <w:t>тұрақты</w:t>
            </w:r>
            <w:proofErr w:type="spellEnd"/>
            <w:r w:rsidRPr="00610FDA">
              <w:rPr>
                <w:rFonts w:ascii="Times New Roman" w:hAnsi="Times New Roman" w:cs="Times New Roman"/>
                <w:sz w:val="28"/>
                <w:szCs w:val="28"/>
              </w:rPr>
              <w:t xml:space="preserve"> </w:t>
            </w:r>
            <w:proofErr w:type="spellStart"/>
            <w:r w:rsidRPr="00610FDA">
              <w:rPr>
                <w:rFonts w:ascii="Times New Roman" w:hAnsi="Times New Roman" w:cs="Times New Roman"/>
                <w:sz w:val="28"/>
                <w:szCs w:val="28"/>
              </w:rPr>
              <w:t>жұмыс</w:t>
            </w:r>
            <w:proofErr w:type="spellEnd"/>
            <w:r w:rsidRPr="00610FDA">
              <w:rPr>
                <w:rFonts w:ascii="Times New Roman" w:hAnsi="Times New Roman" w:cs="Times New Roman"/>
                <w:sz w:val="28"/>
                <w:szCs w:val="28"/>
              </w:rPr>
              <w:t xml:space="preserve"> </w:t>
            </w:r>
            <w:proofErr w:type="spellStart"/>
            <w:r w:rsidRPr="00610FDA">
              <w:rPr>
                <w:rFonts w:ascii="Times New Roman" w:hAnsi="Times New Roman" w:cs="Times New Roman"/>
                <w:sz w:val="28"/>
                <w:szCs w:val="28"/>
              </w:rPr>
              <w:t>істейтін</w:t>
            </w:r>
            <w:proofErr w:type="spellEnd"/>
            <w:r w:rsidRPr="00610FDA">
              <w:rPr>
                <w:rFonts w:ascii="Times New Roman" w:hAnsi="Times New Roman" w:cs="Times New Roman"/>
                <w:sz w:val="28"/>
                <w:szCs w:val="28"/>
              </w:rPr>
              <w:t xml:space="preserve"> </w:t>
            </w:r>
            <w:proofErr w:type="spellStart"/>
            <w:r w:rsidRPr="00610FDA">
              <w:rPr>
                <w:rFonts w:ascii="Times New Roman" w:hAnsi="Times New Roman" w:cs="Times New Roman"/>
                <w:sz w:val="28"/>
                <w:szCs w:val="28"/>
              </w:rPr>
              <w:t>қолдау</w:t>
            </w:r>
            <w:proofErr w:type="spellEnd"/>
            <w:r w:rsidRPr="00610FDA">
              <w:rPr>
                <w:rFonts w:ascii="Times New Roman" w:hAnsi="Times New Roman" w:cs="Times New Roman"/>
                <w:sz w:val="28"/>
                <w:szCs w:val="28"/>
              </w:rPr>
              <w:t xml:space="preserve"> </w:t>
            </w:r>
            <w:proofErr w:type="spellStart"/>
            <w:r w:rsidRPr="00610FDA">
              <w:rPr>
                <w:rFonts w:ascii="Times New Roman" w:hAnsi="Times New Roman" w:cs="Times New Roman"/>
                <w:sz w:val="28"/>
                <w:szCs w:val="28"/>
              </w:rPr>
              <w:t>қызметі</w:t>
            </w:r>
            <w:proofErr w:type="spellEnd"/>
            <w:r w:rsidRPr="00610FDA">
              <w:rPr>
                <w:rFonts w:ascii="Times New Roman" w:hAnsi="Times New Roman" w:cs="Times New Roman"/>
                <w:sz w:val="28"/>
                <w:szCs w:val="28"/>
              </w:rPr>
              <w:t xml:space="preserve"> </w:t>
            </w:r>
            <w:proofErr w:type="spellStart"/>
            <w:r w:rsidRPr="00610FDA">
              <w:rPr>
                <w:rFonts w:ascii="Times New Roman" w:hAnsi="Times New Roman" w:cs="Times New Roman"/>
                <w:sz w:val="28"/>
                <w:szCs w:val="28"/>
              </w:rPr>
              <w:t>болуы</w:t>
            </w:r>
            <w:proofErr w:type="spellEnd"/>
            <w:r w:rsidRPr="00610FDA">
              <w:rPr>
                <w:rFonts w:ascii="Times New Roman" w:hAnsi="Times New Roman" w:cs="Times New Roman"/>
                <w:sz w:val="28"/>
                <w:szCs w:val="28"/>
              </w:rPr>
              <w:t xml:space="preserve">, </w:t>
            </w:r>
            <w:proofErr w:type="spellStart"/>
            <w:r w:rsidRPr="00610FDA">
              <w:rPr>
                <w:rFonts w:ascii="Times New Roman" w:hAnsi="Times New Roman" w:cs="Times New Roman"/>
                <w:sz w:val="28"/>
                <w:szCs w:val="28"/>
              </w:rPr>
              <w:t>Тапсырыс</w:t>
            </w:r>
            <w:proofErr w:type="spellEnd"/>
            <w:r w:rsidRPr="00610FDA">
              <w:rPr>
                <w:rFonts w:ascii="Times New Roman" w:hAnsi="Times New Roman" w:cs="Times New Roman"/>
                <w:sz w:val="28"/>
                <w:szCs w:val="28"/>
              </w:rPr>
              <w:t xml:space="preserve"> </w:t>
            </w:r>
            <w:proofErr w:type="spellStart"/>
            <w:r w:rsidRPr="00610FDA">
              <w:rPr>
                <w:rFonts w:ascii="Times New Roman" w:hAnsi="Times New Roman" w:cs="Times New Roman"/>
                <w:sz w:val="28"/>
                <w:szCs w:val="28"/>
              </w:rPr>
              <w:t>берушінің</w:t>
            </w:r>
            <w:proofErr w:type="spellEnd"/>
            <w:r w:rsidRPr="00610FDA">
              <w:rPr>
                <w:rFonts w:ascii="Times New Roman" w:hAnsi="Times New Roman" w:cs="Times New Roman"/>
                <w:sz w:val="28"/>
                <w:szCs w:val="28"/>
              </w:rPr>
              <w:t xml:space="preserve"> </w:t>
            </w:r>
            <w:proofErr w:type="spellStart"/>
            <w:r w:rsidRPr="00610FDA">
              <w:rPr>
                <w:rFonts w:ascii="Times New Roman" w:hAnsi="Times New Roman" w:cs="Times New Roman"/>
                <w:sz w:val="28"/>
                <w:szCs w:val="28"/>
              </w:rPr>
              <w:t>Қызметтерді</w:t>
            </w:r>
            <w:proofErr w:type="spellEnd"/>
            <w:r w:rsidRPr="00610FDA">
              <w:rPr>
                <w:rFonts w:ascii="Times New Roman" w:hAnsi="Times New Roman" w:cs="Times New Roman"/>
                <w:sz w:val="28"/>
                <w:szCs w:val="28"/>
              </w:rPr>
              <w:t xml:space="preserve"> </w:t>
            </w:r>
            <w:proofErr w:type="spellStart"/>
            <w:r w:rsidRPr="00610FDA">
              <w:rPr>
                <w:rFonts w:ascii="Times New Roman" w:hAnsi="Times New Roman" w:cs="Times New Roman"/>
                <w:sz w:val="28"/>
                <w:szCs w:val="28"/>
              </w:rPr>
              <w:t>қамтамасыз</w:t>
            </w:r>
            <w:proofErr w:type="spellEnd"/>
            <w:r w:rsidRPr="00610FDA">
              <w:rPr>
                <w:rFonts w:ascii="Times New Roman" w:hAnsi="Times New Roman" w:cs="Times New Roman"/>
                <w:sz w:val="28"/>
                <w:szCs w:val="28"/>
              </w:rPr>
              <w:t xml:space="preserve"> </w:t>
            </w:r>
            <w:proofErr w:type="spellStart"/>
            <w:r w:rsidRPr="00610FDA">
              <w:rPr>
                <w:rFonts w:ascii="Times New Roman" w:hAnsi="Times New Roman" w:cs="Times New Roman"/>
                <w:sz w:val="28"/>
                <w:szCs w:val="28"/>
              </w:rPr>
              <w:t>етуі</w:t>
            </w:r>
            <w:proofErr w:type="spellEnd"/>
            <w:r w:rsidRPr="00610FDA">
              <w:rPr>
                <w:rFonts w:ascii="Times New Roman" w:hAnsi="Times New Roman" w:cs="Times New Roman"/>
                <w:sz w:val="28"/>
                <w:szCs w:val="28"/>
              </w:rPr>
              <w:t xml:space="preserve"> </w:t>
            </w:r>
            <w:proofErr w:type="spellStart"/>
            <w:r w:rsidRPr="00610FDA">
              <w:rPr>
                <w:rFonts w:ascii="Times New Roman" w:hAnsi="Times New Roman" w:cs="Times New Roman"/>
                <w:sz w:val="28"/>
                <w:szCs w:val="28"/>
              </w:rPr>
              <w:t>үшін</w:t>
            </w:r>
            <w:proofErr w:type="spellEnd"/>
            <w:r w:rsidRPr="00610FDA">
              <w:rPr>
                <w:rFonts w:ascii="Times New Roman" w:hAnsi="Times New Roman" w:cs="Times New Roman"/>
                <w:sz w:val="28"/>
                <w:szCs w:val="28"/>
              </w:rPr>
              <w:t xml:space="preserve"> </w:t>
            </w:r>
            <w:proofErr w:type="spellStart"/>
            <w:r w:rsidRPr="00610FDA">
              <w:rPr>
                <w:rFonts w:ascii="Times New Roman" w:hAnsi="Times New Roman" w:cs="Times New Roman"/>
                <w:sz w:val="28"/>
                <w:szCs w:val="28"/>
              </w:rPr>
              <w:t>жауапты</w:t>
            </w:r>
            <w:proofErr w:type="spellEnd"/>
            <w:r w:rsidRPr="00610FDA">
              <w:rPr>
                <w:rFonts w:ascii="Times New Roman" w:hAnsi="Times New Roman" w:cs="Times New Roman"/>
                <w:sz w:val="28"/>
                <w:szCs w:val="28"/>
              </w:rPr>
              <w:t xml:space="preserve"> </w:t>
            </w:r>
            <w:proofErr w:type="spellStart"/>
            <w:r w:rsidRPr="00610FDA">
              <w:rPr>
                <w:rFonts w:ascii="Times New Roman" w:hAnsi="Times New Roman" w:cs="Times New Roman"/>
                <w:sz w:val="28"/>
                <w:szCs w:val="28"/>
              </w:rPr>
              <w:t>тұлғаларды</w:t>
            </w:r>
            <w:proofErr w:type="spellEnd"/>
            <w:r w:rsidRPr="00610FDA">
              <w:rPr>
                <w:rFonts w:ascii="Times New Roman" w:hAnsi="Times New Roman" w:cs="Times New Roman"/>
                <w:sz w:val="28"/>
                <w:szCs w:val="28"/>
              </w:rPr>
              <w:t xml:space="preserve"> </w:t>
            </w:r>
            <w:proofErr w:type="spellStart"/>
            <w:r w:rsidRPr="00610FDA">
              <w:rPr>
                <w:rFonts w:ascii="Times New Roman" w:hAnsi="Times New Roman" w:cs="Times New Roman"/>
                <w:sz w:val="28"/>
                <w:szCs w:val="28"/>
              </w:rPr>
              <w:t>тағайындауы</w:t>
            </w:r>
            <w:proofErr w:type="spellEnd"/>
            <w:r w:rsidRPr="00610FDA">
              <w:rPr>
                <w:rFonts w:ascii="Times New Roman" w:hAnsi="Times New Roman" w:cs="Times New Roman"/>
                <w:sz w:val="28"/>
                <w:szCs w:val="28"/>
              </w:rPr>
              <w:t xml:space="preserve"> </w:t>
            </w:r>
            <w:proofErr w:type="spellStart"/>
            <w:r w:rsidRPr="00610FDA">
              <w:rPr>
                <w:rFonts w:ascii="Times New Roman" w:hAnsi="Times New Roman" w:cs="Times New Roman"/>
                <w:sz w:val="28"/>
                <w:szCs w:val="28"/>
              </w:rPr>
              <w:t>және</w:t>
            </w:r>
            <w:proofErr w:type="spellEnd"/>
            <w:r w:rsidRPr="00610FDA">
              <w:rPr>
                <w:rFonts w:ascii="Times New Roman" w:hAnsi="Times New Roman" w:cs="Times New Roman"/>
                <w:sz w:val="28"/>
                <w:szCs w:val="28"/>
              </w:rPr>
              <w:t xml:space="preserve"> </w:t>
            </w:r>
            <w:proofErr w:type="spellStart"/>
            <w:r w:rsidRPr="00610FDA">
              <w:rPr>
                <w:rFonts w:ascii="Times New Roman" w:hAnsi="Times New Roman" w:cs="Times New Roman"/>
                <w:sz w:val="28"/>
                <w:szCs w:val="28"/>
              </w:rPr>
              <w:t>пайдаланушылардың</w:t>
            </w:r>
            <w:proofErr w:type="spellEnd"/>
            <w:r w:rsidRPr="00610FDA">
              <w:rPr>
                <w:rFonts w:ascii="Times New Roman" w:hAnsi="Times New Roman" w:cs="Times New Roman"/>
                <w:sz w:val="28"/>
                <w:szCs w:val="28"/>
              </w:rPr>
              <w:t xml:space="preserve"> </w:t>
            </w:r>
            <w:proofErr w:type="spellStart"/>
            <w:r w:rsidRPr="00610FDA">
              <w:rPr>
                <w:rFonts w:ascii="Times New Roman" w:hAnsi="Times New Roman" w:cs="Times New Roman"/>
                <w:sz w:val="28"/>
                <w:szCs w:val="28"/>
              </w:rPr>
              <w:t>өтініштерін</w:t>
            </w:r>
            <w:proofErr w:type="spellEnd"/>
            <w:r w:rsidRPr="00610FDA">
              <w:rPr>
                <w:rFonts w:ascii="Times New Roman" w:hAnsi="Times New Roman" w:cs="Times New Roman"/>
                <w:sz w:val="28"/>
                <w:szCs w:val="28"/>
              </w:rPr>
              <w:t xml:space="preserve"> </w:t>
            </w:r>
            <w:proofErr w:type="spellStart"/>
            <w:r w:rsidRPr="00610FDA">
              <w:rPr>
                <w:rFonts w:ascii="Times New Roman" w:hAnsi="Times New Roman" w:cs="Times New Roman"/>
                <w:sz w:val="28"/>
                <w:szCs w:val="28"/>
              </w:rPr>
              <w:t>тіркеудің</w:t>
            </w:r>
            <w:proofErr w:type="spellEnd"/>
            <w:r w:rsidRPr="00610FDA">
              <w:rPr>
                <w:rFonts w:ascii="Times New Roman" w:hAnsi="Times New Roman" w:cs="Times New Roman"/>
                <w:sz w:val="28"/>
                <w:szCs w:val="28"/>
              </w:rPr>
              <w:t xml:space="preserve"> </w:t>
            </w:r>
            <w:proofErr w:type="spellStart"/>
            <w:r w:rsidRPr="00610FDA">
              <w:rPr>
                <w:rFonts w:ascii="Times New Roman" w:hAnsi="Times New Roman" w:cs="Times New Roman"/>
                <w:sz w:val="28"/>
                <w:szCs w:val="28"/>
              </w:rPr>
              <w:t>көп</w:t>
            </w:r>
            <w:proofErr w:type="spellEnd"/>
            <w:r w:rsidRPr="00610FDA">
              <w:rPr>
                <w:rFonts w:ascii="Times New Roman" w:hAnsi="Times New Roman" w:cs="Times New Roman"/>
                <w:sz w:val="28"/>
                <w:szCs w:val="28"/>
              </w:rPr>
              <w:t xml:space="preserve"> </w:t>
            </w:r>
            <w:proofErr w:type="spellStart"/>
            <w:r w:rsidRPr="00610FDA">
              <w:rPr>
                <w:rFonts w:ascii="Times New Roman" w:hAnsi="Times New Roman" w:cs="Times New Roman"/>
                <w:sz w:val="28"/>
                <w:szCs w:val="28"/>
              </w:rPr>
              <w:t>арналы</w:t>
            </w:r>
            <w:proofErr w:type="spellEnd"/>
            <w:r w:rsidRPr="00610FDA">
              <w:rPr>
                <w:rFonts w:ascii="Times New Roman" w:hAnsi="Times New Roman" w:cs="Times New Roman"/>
                <w:sz w:val="28"/>
                <w:szCs w:val="28"/>
              </w:rPr>
              <w:t xml:space="preserve"> </w:t>
            </w:r>
            <w:proofErr w:type="spellStart"/>
            <w:r w:rsidRPr="00610FDA">
              <w:rPr>
                <w:rFonts w:ascii="Times New Roman" w:hAnsi="Times New Roman" w:cs="Times New Roman"/>
                <w:sz w:val="28"/>
                <w:szCs w:val="28"/>
              </w:rPr>
              <w:t>жүйесі</w:t>
            </w:r>
            <w:proofErr w:type="spellEnd"/>
            <w:r w:rsidRPr="00610FDA">
              <w:rPr>
                <w:rFonts w:ascii="Times New Roman" w:hAnsi="Times New Roman" w:cs="Times New Roman"/>
                <w:sz w:val="28"/>
                <w:szCs w:val="28"/>
              </w:rPr>
              <w:t xml:space="preserve"> </w:t>
            </w:r>
            <w:proofErr w:type="spellStart"/>
            <w:r w:rsidRPr="00610FDA">
              <w:rPr>
                <w:rFonts w:ascii="Times New Roman" w:hAnsi="Times New Roman" w:cs="Times New Roman"/>
                <w:sz w:val="28"/>
                <w:szCs w:val="28"/>
              </w:rPr>
              <w:t>болуға</w:t>
            </w:r>
            <w:proofErr w:type="spellEnd"/>
            <w:r w:rsidRPr="00610FDA">
              <w:rPr>
                <w:rFonts w:ascii="Times New Roman" w:hAnsi="Times New Roman" w:cs="Times New Roman"/>
                <w:sz w:val="28"/>
                <w:szCs w:val="28"/>
              </w:rPr>
              <w:t xml:space="preserve"> </w:t>
            </w:r>
            <w:proofErr w:type="spellStart"/>
            <w:r w:rsidRPr="00610FDA">
              <w:rPr>
                <w:rFonts w:ascii="Times New Roman" w:hAnsi="Times New Roman" w:cs="Times New Roman"/>
                <w:sz w:val="28"/>
                <w:szCs w:val="28"/>
              </w:rPr>
              <w:t>тиіс</w:t>
            </w:r>
            <w:proofErr w:type="spellEnd"/>
            <w:r w:rsidR="009E75F5" w:rsidRPr="00610FDA">
              <w:rPr>
                <w:rFonts w:ascii="Times New Roman" w:hAnsi="Times New Roman" w:cs="Times New Roman"/>
                <w:sz w:val="28"/>
                <w:szCs w:val="28"/>
              </w:rPr>
              <w:t>.</w:t>
            </w:r>
          </w:p>
          <w:p w14:paraId="75B8395E" w14:textId="181473EB" w:rsidR="009E75F5" w:rsidRPr="00610FDA" w:rsidRDefault="009E75F5" w:rsidP="009E75F5">
            <w:pPr>
              <w:pStyle w:val="a4"/>
              <w:numPr>
                <w:ilvl w:val="0"/>
                <w:numId w:val="28"/>
              </w:numPr>
              <w:rPr>
                <w:rFonts w:ascii="Times New Roman" w:hAnsi="Times New Roman" w:cs="Times New Roman"/>
                <w:sz w:val="28"/>
                <w:szCs w:val="28"/>
              </w:rPr>
            </w:pPr>
            <w:proofErr w:type="spellStart"/>
            <w:r w:rsidRPr="00610FDA">
              <w:rPr>
                <w:rFonts w:ascii="Times New Roman" w:hAnsi="Times New Roman" w:cs="Times New Roman"/>
                <w:sz w:val="28"/>
                <w:szCs w:val="28"/>
              </w:rPr>
              <w:t>Туындаған</w:t>
            </w:r>
            <w:proofErr w:type="spellEnd"/>
            <w:r w:rsidRPr="00610FDA">
              <w:rPr>
                <w:rFonts w:ascii="Times New Roman" w:hAnsi="Times New Roman" w:cs="Times New Roman"/>
                <w:sz w:val="28"/>
                <w:szCs w:val="28"/>
              </w:rPr>
              <w:t xml:space="preserve"> </w:t>
            </w:r>
            <w:proofErr w:type="spellStart"/>
            <w:r w:rsidRPr="00610FDA">
              <w:rPr>
                <w:rFonts w:ascii="Times New Roman" w:hAnsi="Times New Roman" w:cs="Times New Roman"/>
                <w:sz w:val="28"/>
                <w:szCs w:val="28"/>
              </w:rPr>
              <w:t>проблемалар</w:t>
            </w:r>
            <w:proofErr w:type="spellEnd"/>
            <w:r w:rsidRPr="00610FDA">
              <w:rPr>
                <w:rFonts w:ascii="Times New Roman" w:hAnsi="Times New Roman" w:cs="Times New Roman"/>
                <w:sz w:val="28"/>
                <w:szCs w:val="28"/>
              </w:rPr>
              <w:t xml:space="preserve"> </w:t>
            </w:r>
            <w:proofErr w:type="spellStart"/>
            <w:r w:rsidRPr="00610FDA">
              <w:rPr>
                <w:rFonts w:ascii="Times New Roman" w:hAnsi="Times New Roman" w:cs="Times New Roman"/>
                <w:sz w:val="28"/>
                <w:szCs w:val="28"/>
              </w:rPr>
              <w:t>бойынша</w:t>
            </w:r>
            <w:proofErr w:type="spellEnd"/>
            <w:r w:rsidRPr="00610FDA">
              <w:rPr>
                <w:rFonts w:ascii="Times New Roman" w:hAnsi="Times New Roman" w:cs="Times New Roman"/>
                <w:sz w:val="28"/>
                <w:szCs w:val="28"/>
              </w:rPr>
              <w:t xml:space="preserve"> </w:t>
            </w:r>
            <w:proofErr w:type="spellStart"/>
            <w:r w:rsidRPr="00610FDA">
              <w:rPr>
                <w:rFonts w:ascii="Times New Roman" w:hAnsi="Times New Roman" w:cs="Times New Roman"/>
                <w:sz w:val="28"/>
                <w:szCs w:val="28"/>
              </w:rPr>
              <w:t>тұрақты</w:t>
            </w:r>
            <w:proofErr w:type="spellEnd"/>
            <w:r w:rsidRPr="00610FDA">
              <w:rPr>
                <w:rFonts w:ascii="Times New Roman" w:hAnsi="Times New Roman" w:cs="Times New Roman"/>
                <w:sz w:val="28"/>
                <w:szCs w:val="28"/>
              </w:rPr>
              <w:t xml:space="preserve"> </w:t>
            </w:r>
            <w:proofErr w:type="spellStart"/>
            <w:r w:rsidRPr="00610FDA">
              <w:rPr>
                <w:rFonts w:ascii="Times New Roman" w:hAnsi="Times New Roman" w:cs="Times New Roman"/>
                <w:sz w:val="28"/>
                <w:szCs w:val="28"/>
              </w:rPr>
              <w:t>жеке</w:t>
            </w:r>
            <w:proofErr w:type="spellEnd"/>
            <w:r w:rsidRPr="00610FDA">
              <w:rPr>
                <w:rFonts w:ascii="Times New Roman" w:hAnsi="Times New Roman" w:cs="Times New Roman"/>
                <w:sz w:val="28"/>
                <w:szCs w:val="28"/>
              </w:rPr>
              <w:t xml:space="preserve"> </w:t>
            </w:r>
            <w:proofErr w:type="spellStart"/>
            <w:r w:rsidRPr="00610FDA">
              <w:rPr>
                <w:rFonts w:ascii="Times New Roman" w:hAnsi="Times New Roman" w:cs="Times New Roman"/>
                <w:sz w:val="28"/>
                <w:szCs w:val="28"/>
              </w:rPr>
              <w:t>кеңес</w:t>
            </w:r>
            <w:proofErr w:type="spellEnd"/>
            <w:r w:rsidRPr="00610FDA">
              <w:rPr>
                <w:rFonts w:ascii="Times New Roman" w:hAnsi="Times New Roman" w:cs="Times New Roman"/>
                <w:sz w:val="28"/>
                <w:szCs w:val="28"/>
              </w:rPr>
              <w:t xml:space="preserve"> </w:t>
            </w:r>
            <w:proofErr w:type="spellStart"/>
            <w:r w:rsidRPr="00610FDA">
              <w:rPr>
                <w:rFonts w:ascii="Times New Roman" w:hAnsi="Times New Roman" w:cs="Times New Roman"/>
                <w:sz w:val="28"/>
                <w:szCs w:val="28"/>
              </w:rPr>
              <w:t>беруді</w:t>
            </w:r>
            <w:proofErr w:type="spellEnd"/>
            <w:r w:rsidRPr="00610FDA">
              <w:rPr>
                <w:rFonts w:ascii="Times New Roman" w:hAnsi="Times New Roman" w:cs="Times New Roman"/>
                <w:sz w:val="28"/>
                <w:szCs w:val="28"/>
              </w:rPr>
              <w:t xml:space="preserve"> </w:t>
            </w:r>
            <w:proofErr w:type="spellStart"/>
            <w:r w:rsidRPr="00610FDA">
              <w:rPr>
                <w:rFonts w:ascii="Times New Roman" w:hAnsi="Times New Roman" w:cs="Times New Roman"/>
                <w:sz w:val="28"/>
                <w:szCs w:val="28"/>
              </w:rPr>
              <w:t>қамтамасыз</w:t>
            </w:r>
            <w:proofErr w:type="spellEnd"/>
            <w:r w:rsidRPr="00610FDA">
              <w:rPr>
                <w:rFonts w:ascii="Times New Roman" w:hAnsi="Times New Roman" w:cs="Times New Roman"/>
                <w:sz w:val="28"/>
                <w:szCs w:val="28"/>
              </w:rPr>
              <w:t xml:space="preserve"> </w:t>
            </w:r>
            <w:proofErr w:type="spellStart"/>
            <w:r w:rsidRPr="00610FDA">
              <w:rPr>
                <w:rFonts w:ascii="Times New Roman" w:hAnsi="Times New Roman" w:cs="Times New Roman"/>
                <w:sz w:val="28"/>
                <w:szCs w:val="28"/>
              </w:rPr>
              <w:t>ету</w:t>
            </w:r>
            <w:proofErr w:type="spellEnd"/>
            <w:r w:rsidR="00610FDA" w:rsidRPr="00610FDA">
              <w:rPr>
                <w:rFonts w:ascii="Times New Roman" w:hAnsi="Times New Roman" w:cs="Times New Roman"/>
                <w:sz w:val="28"/>
                <w:szCs w:val="28"/>
                <w:lang w:val="kk-KZ"/>
              </w:rPr>
              <w:t>ге тиіс</w:t>
            </w:r>
            <w:r w:rsidRPr="00610FDA">
              <w:rPr>
                <w:rFonts w:ascii="Times New Roman" w:hAnsi="Times New Roman" w:cs="Times New Roman"/>
                <w:sz w:val="28"/>
                <w:szCs w:val="28"/>
              </w:rPr>
              <w:t>.</w:t>
            </w:r>
          </w:p>
          <w:p w14:paraId="377DC775" w14:textId="108DB60E" w:rsidR="009E75F5" w:rsidRPr="00610FDA" w:rsidRDefault="009E75F5" w:rsidP="00610FDA">
            <w:pPr>
              <w:pStyle w:val="a4"/>
              <w:numPr>
                <w:ilvl w:val="0"/>
                <w:numId w:val="28"/>
              </w:numPr>
              <w:rPr>
                <w:rFonts w:ascii="Times New Roman" w:hAnsi="Times New Roman" w:cs="Times New Roman"/>
                <w:sz w:val="28"/>
                <w:szCs w:val="28"/>
              </w:rPr>
            </w:pPr>
            <w:proofErr w:type="spellStart"/>
            <w:r w:rsidRPr="00610FDA">
              <w:rPr>
                <w:rFonts w:ascii="Times New Roman" w:hAnsi="Times New Roman" w:cs="Times New Roman"/>
                <w:sz w:val="28"/>
                <w:szCs w:val="28"/>
              </w:rPr>
              <w:t>Қызмет</w:t>
            </w:r>
            <w:proofErr w:type="spellEnd"/>
            <w:r w:rsidRPr="00610FDA">
              <w:rPr>
                <w:rFonts w:ascii="Times New Roman" w:hAnsi="Times New Roman" w:cs="Times New Roman"/>
                <w:sz w:val="28"/>
                <w:szCs w:val="28"/>
              </w:rPr>
              <w:t xml:space="preserve"> </w:t>
            </w:r>
            <w:proofErr w:type="spellStart"/>
            <w:r w:rsidRPr="00610FDA">
              <w:rPr>
                <w:rFonts w:ascii="Times New Roman" w:hAnsi="Times New Roman" w:cs="Times New Roman"/>
                <w:sz w:val="28"/>
                <w:szCs w:val="28"/>
              </w:rPr>
              <w:t>көрсетуге</w:t>
            </w:r>
            <w:proofErr w:type="spellEnd"/>
            <w:r w:rsidRPr="00610FDA">
              <w:rPr>
                <w:rFonts w:ascii="Times New Roman" w:hAnsi="Times New Roman" w:cs="Times New Roman"/>
                <w:sz w:val="28"/>
                <w:szCs w:val="28"/>
              </w:rPr>
              <w:t xml:space="preserve"> </w:t>
            </w:r>
            <w:proofErr w:type="spellStart"/>
            <w:r w:rsidRPr="00610FDA">
              <w:rPr>
                <w:rFonts w:ascii="Times New Roman" w:hAnsi="Times New Roman" w:cs="Times New Roman"/>
                <w:sz w:val="28"/>
                <w:szCs w:val="28"/>
              </w:rPr>
              <w:t>байланысты</w:t>
            </w:r>
            <w:proofErr w:type="spellEnd"/>
            <w:r w:rsidRPr="00610FDA">
              <w:rPr>
                <w:rFonts w:ascii="Times New Roman" w:hAnsi="Times New Roman" w:cs="Times New Roman"/>
                <w:sz w:val="28"/>
                <w:szCs w:val="28"/>
              </w:rPr>
              <w:t xml:space="preserve"> </w:t>
            </w:r>
            <w:proofErr w:type="spellStart"/>
            <w:r w:rsidRPr="00610FDA">
              <w:rPr>
                <w:rFonts w:ascii="Times New Roman" w:hAnsi="Times New Roman" w:cs="Times New Roman"/>
                <w:sz w:val="28"/>
                <w:szCs w:val="28"/>
              </w:rPr>
              <w:t>ақауларды</w:t>
            </w:r>
            <w:proofErr w:type="spellEnd"/>
            <w:r w:rsidRPr="00610FDA">
              <w:rPr>
                <w:rFonts w:ascii="Times New Roman" w:hAnsi="Times New Roman" w:cs="Times New Roman"/>
                <w:sz w:val="28"/>
                <w:szCs w:val="28"/>
              </w:rPr>
              <w:t xml:space="preserve"> </w:t>
            </w:r>
            <w:proofErr w:type="spellStart"/>
            <w:r w:rsidRPr="00610FDA">
              <w:rPr>
                <w:rFonts w:ascii="Times New Roman" w:hAnsi="Times New Roman" w:cs="Times New Roman"/>
                <w:sz w:val="28"/>
                <w:szCs w:val="28"/>
              </w:rPr>
              <w:t>жою</w:t>
            </w:r>
            <w:proofErr w:type="spellEnd"/>
            <w:r w:rsidRPr="00610FDA">
              <w:rPr>
                <w:rFonts w:ascii="Times New Roman" w:hAnsi="Times New Roman" w:cs="Times New Roman"/>
                <w:sz w:val="28"/>
                <w:szCs w:val="28"/>
              </w:rPr>
              <w:t xml:space="preserve"> </w:t>
            </w:r>
            <w:proofErr w:type="spellStart"/>
            <w:r w:rsidRPr="00610FDA">
              <w:rPr>
                <w:rFonts w:ascii="Times New Roman" w:hAnsi="Times New Roman" w:cs="Times New Roman"/>
                <w:sz w:val="28"/>
                <w:szCs w:val="28"/>
              </w:rPr>
              <w:t>уақыты</w:t>
            </w:r>
            <w:proofErr w:type="spellEnd"/>
            <w:r w:rsidRPr="00610FDA">
              <w:rPr>
                <w:rFonts w:ascii="Times New Roman" w:hAnsi="Times New Roman" w:cs="Times New Roman"/>
                <w:sz w:val="28"/>
                <w:szCs w:val="28"/>
              </w:rPr>
              <w:t xml:space="preserve"> </w:t>
            </w:r>
            <w:proofErr w:type="spellStart"/>
            <w:r w:rsidRPr="00610FDA">
              <w:rPr>
                <w:rFonts w:ascii="Times New Roman" w:hAnsi="Times New Roman" w:cs="Times New Roman"/>
                <w:sz w:val="28"/>
                <w:szCs w:val="28"/>
              </w:rPr>
              <w:t>Тапсырыс</w:t>
            </w:r>
            <w:proofErr w:type="spellEnd"/>
            <w:r w:rsidRPr="00610FDA">
              <w:rPr>
                <w:rFonts w:ascii="Times New Roman" w:hAnsi="Times New Roman" w:cs="Times New Roman"/>
                <w:sz w:val="28"/>
                <w:szCs w:val="28"/>
              </w:rPr>
              <w:t xml:space="preserve"> </w:t>
            </w:r>
            <w:proofErr w:type="spellStart"/>
            <w:r w:rsidRPr="00610FDA">
              <w:rPr>
                <w:rFonts w:ascii="Times New Roman" w:hAnsi="Times New Roman" w:cs="Times New Roman"/>
                <w:sz w:val="28"/>
                <w:szCs w:val="28"/>
              </w:rPr>
              <w:t>беруші</w:t>
            </w:r>
            <w:proofErr w:type="spellEnd"/>
            <w:r w:rsidRPr="00610FDA">
              <w:rPr>
                <w:rFonts w:ascii="Times New Roman" w:hAnsi="Times New Roman" w:cs="Times New Roman"/>
                <w:sz w:val="28"/>
                <w:szCs w:val="28"/>
              </w:rPr>
              <w:t xml:space="preserve"> </w:t>
            </w:r>
            <w:proofErr w:type="spellStart"/>
            <w:r w:rsidRPr="00610FDA">
              <w:rPr>
                <w:rFonts w:ascii="Times New Roman" w:hAnsi="Times New Roman" w:cs="Times New Roman"/>
                <w:sz w:val="28"/>
                <w:szCs w:val="28"/>
              </w:rPr>
              <w:t>өтінім</w:t>
            </w:r>
            <w:proofErr w:type="spellEnd"/>
            <w:r w:rsidRPr="00610FDA">
              <w:rPr>
                <w:rFonts w:ascii="Times New Roman" w:hAnsi="Times New Roman" w:cs="Times New Roman"/>
                <w:sz w:val="28"/>
                <w:szCs w:val="28"/>
              </w:rPr>
              <w:t xml:space="preserve"> </w:t>
            </w:r>
            <w:proofErr w:type="spellStart"/>
            <w:r w:rsidRPr="00610FDA">
              <w:rPr>
                <w:rFonts w:ascii="Times New Roman" w:hAnsi="Times New Roman" w:cs="Times New Roman"/>
                <w:sz w:val="28"/>
                <w:szCs w:val="28"/>
              </w:rPr>
              <w:t>берген</w:t>
            </w:r>
            <w:proofErr w:type="spellEnd"/>
            <w:r w:rsidRPr="00610FDA">
              <w:rPr>
                <w:rFonts w:ascii="Times New Roman" w:hAnsi="Times New Roman" w:cs="Times New Roman"/>
                <w:sz w:val="28"/>
                <w:szCs w:val="28"/>
              </w:rPr>
              <w:t xml:space="preserve"> </w:t>
            </w:r>
            <w:proofErr w:type="spellStart"/>
            <w:r w:rsidRPr="00610FDA">
              <w:rPr>
                <w:rFonts w:ascii="Times New Roman" w:hAnsi="Times New Roman" w:cs="Times New Roman"/>
                <w:sz w:val="28"/>
                <w:szCs w:val="28"/>
              </w:rPr>
              <w:t>сәттен</w:t>
            </w:r>
            <w:proofErr w:type="spellEnd"/>
            <w:r w:rsidRPr="00610FDA">
              <w:rPr>
                <w:rFonts w:ascii="Times New Roman" w:hAnsi="Times New Roman" w:cs="Times New Roman"/>
                <w:sz w:val="28"/>
                <w:szCs w:val="28"/>
              </w:rPr>
              <w:t xml:space="preserve"> </w:t>
            </w:r>
            <w:proofErr w:type="spellStart"/>
            <w:r w:rsidRPr="00610FDA">
              <w:rPr>
                <w:rFonts w:ascii="Times New Roman" w:hAnsi="Times New Roman" w:cs="Times New Roman"/>
                <w:sz w:val="28"/>
                <w:szCs w:val="28"/>
              </w:rPr>
              <w:t>бастап</w:t>
            </w:r>
            <w:proofErr w:type="spellEnd"/>
            <w:r w:rsidRPr="00610FDA">
              <w:rPr>
                <w:rFonts w:ascii="Times New Roman" w:hAnsi="Times New Roman" w:cs="Times New Roman"/>
                <w:sz w:val="28"/>
                <w:szCs w:val="28"/>
              </w:rPr>
              <w:t xml:space="preserve"> 3 </w:t>
            </w:r>
            <w:proofErr w:type="spellStart"/>
            <w:r w:rsidRPr="00610FDA">
              <w:rPr>
                <w:rFonts w:ascii="Times New Roman" w:hAnsi="Times New Roman" w:cs="Times New Roman"/>
                <w:sz w:val="28"/>
                <w:szCs w:val="28"/>
              </w:rPr>
              <w:t>сағаттан</w:t>
            </w:r>
            <w:proofErr w:type="spellEnd"/>
            <w:r w:rsidRPr="00610FDA">
              <w:rPr>
                <w:rFonts w:ascii="Times New Roman" w:hAnsi="Times New Roman" w:cs="Times New Roman"/>
                <w:sz w:val="28"/>
                <w:szCs w:val="28"/>
              </w:rPr>
              <w:t xml:space="preserve"> </w:t>
            </w:r>
            <w:proofErr w:type="spellStart"/>
            <w:r w:rsidRPr="00610FDA">
              <w:rPr>
                <w:rFonts w:ascii="Times New Roman" w:hAnsi="Times New Roman" w:cs="Times New Roman"/>
                <w:sz w:val="28"/>
                <w:szCs w:val="28"/>
              </w:rPr>
              <w:t>аспау</w:t>
            </w:r>
            <w:proofErr w:type="spellEnd"/>
            <w:r w:rsidR="00610FDA" w:rsidRPr="00610FDA">
              <w:rPr>
                <w:rFonts w:ascii="Times New Roman" w:hAnsi="Times New Roman" w:cs="Times New Roman"/>
                <w:sz w:val="28"/>
                <w:szCs w:val="28"/>
                <w:lang w:val="kk-KZ"/>
              </w:rPr>
              <w:t>ға</w:t>
            </w:r>
            <w:r w:rsidRPr="00610FDA">
              <w:rPr>
                <w:rFonts w:ascii="Times New Roman" w:hAnsi="Times New Roman" w:cs="Times New Roman"/>
                <w:sz w:val="28"/>
                <w:szCs w:val="28"/>
              </w:rPr>
              <w:t xml:space="preserve"> </w:t>
            </w:r>
            <w:proofErr w:type="spellStart"/>
            <w:r w:rsidRPr="00610FDA">
              <w:rPr>
                <w:rFonts w:ascii="Times New Roman" w:hAnsi="Times New Roman" w:cs="Times New Roman"/>
                <w:sz w:val="28"/>
                <w:szCs w:val="28"/>
              </w:rPr>
              <w:t>тиіс</w:t>
            </w:r>
            <w:proofErr w:type="spellEnd"/>
            <w:r w:rsidRPr="00610FDA">
              <w:rPr>
                <w:rFonts w:ascii="Times New Roman" w:hAnsi="Times New Roman" w:cs="Times New Roman"/>
                <w:sz w:val="28"/>
                <w:szCs w:val="28"/>
              </w:rPr>
              <w:t>.</w:t>
            </w:r>
          </w:p>
          <w:p w14:paraId="6F59942A" w14:textId="5B37669E" w:rsidR="009E75F5" w:rsidRPr="00610FDA" w:rsidRDefault="009E75F5" w:rsidP="009E75F5">
            <w:pPr>
              <w:pStyle w:val="a4"/>
              <w:numPr>
                <w:ilvl w:val="0"/>
                <w:numId w:val="28"/>
              </w:numPr>
              <w:rPr>
                <w:rFonts w:ascii="Times New Roman" w:hAnsi="Times New Roman" w:cs="Times New Roman"/>
                <w:sz w:val="28"/>
                <w:szCs w:val="28"/>
              </w:rPr>
            </w:pPr>
            <w:proofErr w:type="spellStart"/>
            <w:r w:rsidRPr="00610FDA">
              <w:rPr>
                <w:rFonts w:ascii="Times New Roman" w:hAnsi="Times New Roman" w:cs="Times New Roman"/>
                <w:sz w:val="28"/>
                <w:szCs w:val="28"/>
              </w:rPr>
              <w:t>Жеткізушіде</w:t>
            </w:r>
            <w:proofErr w:type="spellEnd"/>
            <w:r w:rsidRPr="00610FDA">
              <w:rPr>
                <w:rFonts w:ascii="Times New Roman" w:hAnsi="Times New Roman" w:cs="Times New Roman"/>
                <w:sz w:val="28"/>
                <w:szCs w:val="28"/>
              </w:rPr>
              <w:t xml:space="preserve"> </w:t>
            </w:r>
            <w:proofErr w:type="spellStart"/>
            <w:r w:rsidRPr="00610FDA">
              <w:rPr>
                <w:rFonts w:ascii="Times New Roman" w:hAnsi="Times New Roman" w:cs="Times New Roman"/>
                <w:sz w:val="28"/>
                <w:szCs w:val="28"/>
              </w:rPr>
              <w:t>талшықты-оптикалық</w:t>
            </w:r>
            <w:proofErr w:type="spellEnd"/>
            <w:r w:rsidRPr="00610FDA">
              <w:rPr>
                <w:rFonts w:ascii="Times New Roman" w:hAnsi="Times New Roman" w:cs="Times New Roman"/>
                <w:sz w:val="28"/>
                <w:szCs w:val="28"/>
              </w:rPr>
              <w:t xml:space="preserve"> магистраль </w:t>
            </w:r>
            <w:proofErr w:type="spellStart"/>
            <w:r w:rsidR="00610FDA" w:rsidRPr="00610FDA">
              <w:rPr>
                <w:rFonts w:ascii="Times New Roman" w:hAnsi="Times New Roman" w:cs="Times New Roman"/>
                <w:sz w:val="28"/>
                <w:szCs w:val="28"/>
              </w:rPr>
              <w:t>болуға</w:t>
            </w:r>
            <w:proofErr w:type="spellEnd"/>
            <w:r w:rsidR="00610FDA" w:rsidRPr="00610FDA">
              <w:rPr>
                <w:rFonts w:ascii="Times New Roman" w:hAnsi="Times New Roman" w:cs="Times New Roman"/>
                <w:sz w:val="28"/>
                <w:szCs w:val="28"/>
              </w:rPr>
              <w:t xml:space="preserve"> </w:t>
            </w:r>
            <w:proofErr w:type="spellStart"/>
            <w:r w:rsidR="00610FDA" w:rsidRPr="00610FDA">
              <w:rPr>
                <w:rFonts w:ascii="Times New Roman" w:hAnsi="Times New Roman" w:cs="Times New Roman"/>
                <w:sz w:val="28"/>
                <w:szCs w:val="28"/>
              </w:rPr>
              <w:t>тиіс</w:t>
            </w:r>
            <w:proofErr w:type="spellEnd"/>
            <w:r w:rsidRPr="00610FDA">
              <w:rPr>
                <w:rFonts w:ascii="Times New Roman" w:hAnsi="Times New Roman" w:cs="Times New Roman"/>
                <w:sz w:val="28"/>
                <w:szCs w:val="28"/>
              </w:rPr>
              <w:t>.</w:t>
            </w:r>
          </w:p>
          <w:p w14:paraId="5A960618" w14:textId="393D3225" w:rsidR="009E75F5" w:rsidRPr="00610FDA" w:rsidRDefault="005626B0" w:rsidP="009E75F5">
            <w:pPr>
              <w:pStyle w:val="a4"/>
              <w:numPr>
                <w:ilvl w:val="0"/>
                <w:numId w:val="28"/>
              </w:numPr>
              <w:rPr>
                <w:rFonts w:ascii="Times New Roman" w:hAnsi="Times New Roman" w:cs="Times New Roman"/>
                <w:sz w:val="28"/>
                <w:szCs w:val="28"/>
              </w:rPr>
            </w:pPr>
            <w:proofErr w:type="spellStart"/>
            <w:r w:rsidRPr="00610FDA">
              <w:rPr>
                <w:rFonts w:ascii="Times New Roman" w:hAnsi="Times New Roman" w:cs="Times New Roman"/>
                <w:sz w:val="28"/>
                <w:szCs w:val="28"/>
              </w:rPr>
              <w:t>Жеткізуші</w:t>
            </w:r>
            <w:r w:rsidR="009E75F5" w:rsidRPr="00610FDA">
              <w:rPr>
                <w:rFonts w:ascii="Times New Roman" w:hAnsi="Times New Roman" w:cs="Times New Roman"/>
                <w:sz w:val="28"/>
                <w:szCs w:val="28"/>
              </w:rPr>
              <w:t>нің</w:t>
            </w:r>
            <w:proofErr w:type="spellEnd"/>
            <w:r w:rsidR="009E75F5" w:rsidRPr="00610FDA">
              <w:rPr>
                <w:rFonts w:ascii="Times New Roman" w:hAnsi="Times New Roman" w:cs="Times New Roman"/>
                <w:sz w:val="28"/>
                <w:szCs w:val="28"/>
              </w:rPr>
              <w:t xml:space="preserve"> </w:t>
            </w:r>
            <w:proofErr w:type="spellStart"/>
            <w:r w:rsidR="009E75F5" w:rsidRPr="00610FDA">
              <w:rPr>
                <w:rFonts w:ascii="Times New Roman" w:hAnsi="Times New Roman" w:cs="Times New Roman"/>
                <w:sz w:val="28"/>
                <w:szCs w:val="28"/>
              </w:rPr>
              <w:t>өз</w:t>
            </w:r>
            <w:proofErr w:type="spellEnd"/>
            <w:r w:rsidR="009E75F5" w:rsidRPr="00610FDA">
              <w:rPr>
                <w:rFonts w:ascii="Times New Roman" w:hAnsi="Times New Roman" w:cs="Times New Roman"/>
                <w:sz w:val="28"/>
                <w:szCs w:val="28"/>
              </w:rPr>
              <w:t xml:space="preserve"> </w:t>
            </w:r>
            <w:proofErr w:type="spellStart"/>
            <w:r w:rsidR="009E75F5" w:rsidRPr="00610FDA">
              <w:rPr>
                <w:rFonts w:ascii="Times New Roman" w:hAnsi="Times New Roman" w:cs="Times New Roman"/>
                <w:sz w:val="28"/>
                <w:szCs w:val="28"/>
              </w:rPr>
              <w:t>штатында</w:t>
            </w:r>
            <w:proofErr w:type="spellEnd"/>
            <w:r w:rsidR="009E75F5" w:rsidRPr="00610FDA">
              <w:rPr>
                <w:rFonts w:ascii="Times New Roman" w:hAnsi="Times New Roman" w:cs="Times New Roman"/>
                <w:sz w:val="28"/>
                <w:szCs w:val="28"/>
              </w:rPr>
              <w:t xml:space="preserve"> </w:t>
            </w:r>
            <w:proofErr w:type="spellStart"/>
            <w:r w:rsidRPr="00610FDA">
              <w:rPr>
                <w:rFonts w:ascii="Times New Roman" w:hAnsi="Times New Roman" w:cs="Times New Roman"/>
                <w:sz w:val="28"/>
                <w:szCs w:val="28"/>
              </w:rPr>
              <w:t>Жеткізуші</w:t>
            </w:r>
            <w:r w:rsidR="009E75F5" w:rsidRPr="00610FDA">
              <w:rPr>
                <w:rFonts w:ascii="Times New Roman" w:hAnsi="Times New Roman" w:cs="Times New Roman"/>
                <w:sz w:val="28"/>
                <w:szCs w:val="28"/>
              </w:rPr>
              <w:t>нің</w:t>
            </w:r>
            <w:proofErr w:type="spellEnd"/>
            <w:r w:rsidR="009E75F5" w:rsidRPr="00610FDA">
              <w:rPr>
                <w:rFonts w:ascii="Times New Roman" w:hAnsi="Times New Roman" w:cs="Times New Roman"/>
                <w:sz w:val="28"/>
                <w:szCs w:val="28"/>
              </w:rPr>
              <w:t xml:space="preserve"> </w:t>
            </w:r>
            <w:proofErr w:type="spellStart"/>
            <w:r w:rsidR="009E75F5" w:rsidRPr="00610FDA">
              <w:rPr>
                <w:rFonts w:ascii="Times New Roman" w:hAnsi="Times New Roman" w:cs="Times New Roman"/>
                <w:sz w:val="28"/>
                <w:szCs w:val="28"/>
              </w:rPr>
              <w:t>магистральдық</w:t>
            </w:r>
            <w:proofErr w:type="spellEnd"/>
            <w:r w:rsidR="009E75F5" w:rsidRPr="00610FDA">
              <w:rPr>
                <w:rFonts w:ascii="Times New Roman" w:hAnsi="Times New Roman" w:cs="Times New Roman"/>
                <w:sz w:val="28"/>
                <w:szCs w:val="28"/>
              </w:rPr>
              <w:t xml:space="preserve"> </w:t>
            </w:r>
            <w:proofErr w:type="spellStart"/>
            <w:r w:rsidR="009E75F5" w:rsidRPr="00610FDA">
              <w:rPr>
                <w:rFonts w:ascii="Times New Roman" w:hAnsi="Times New Roman" w:cs="Times New Roman"/>
                <w:sz w:val="28"/>
                <w:szCs w:val="28"/>
              </w:rPr>
              <w:t>желісіне</w:t>
            </w:r>
            <w:proofErr w:type="spellEnd"/>
            <w:r w:rsidR="009E75F5" w:rsidRPr="00610FDA">
              <w:rPr>
                <w:rFonts w:ascii="Times New Roman" w:hAnsi="Times New Roman" w:cs="Times New Roman"/>
                <w:sz w:val="28"/>
                <w:szCs w:val="28"/>
              </w:rPr>
              <w:t xml:space="preserve"> </w:t>
            </w:r>
            <w:proofErr w:type="spellStart"/>
            <w:r w:rsidR="009E75F5" w:rsidRPr="00610FDA">
              <w:rPr>
                <w:rFonts w:ascii="Times New Roman" w:hAnsi="Times New Roman" w:cs="Times New Roman"/>
                <w:sz w:val="28"/>
                <w:szCs w:val="28"/>
              </w:rPr>
              <w:t>жоғары</w:t>
            </w:r>
            <w:proofErr w:type="spellEnd"/>
            <w:r w:rsidR="009E75F5" w:rsidRPr="00610FDA">
              <w:rPr>
                <w:rFonts w:ascii="Times New Roman" w:hAnsi="Times New Roman" w:cs="Times New Roman"/>
                <w:sz w:val="28"/>
                <w:szCs w:val="28"/>
              </w:rPr>
              <w:t xml:space="preserve"> </w:t>
            </w:r>
            <w:proofErr w:type="spellStart"/>
            <w:r w:rsidR="009E75F5" w:rsidRPr="00610FDA">
              <w:rPr>
                <w:rFonts w:ascii="Times New Roman" w:hAnsi="Times New Roman" w:cs="Times New Roman"/>
                <w:sz w:val="28"/>
                <w:szCs w:val="28"/>
              </w:rPr>
              <w:t>сапалы</w:t>
            </w:r>
            <w:proofErr w:type="spellEnd"/>
            <w:r w:rsidR="009E75F5" w:rsidRPr="00610FDA">
              <w:rPr>
                <w:rFonts w:ascii="Times New Roman" w:hAnsi="Times New Roman" w:cs="Times New Roman"/>
                <w:sz w:val="28"/>
                <w:szCs w:val="28"/>
              </w:rPr>
              <w:t xml:space="preserve"> </w:t>
            </w:r>
            <w:proofErr w:type="spellStart"/>
            <w:r w:rsidR="009E75F5" w:rsidRPr="00610FDA">
              <w:rPr>
                <w:rFonts w:ascii="Times New Roman" w:hAnsi="Times New Roman" w:cs="Times New Roman"/>
                <w:sz w:val="28"/>
                <w:szCs w:val="28"/>
              </w:rPr>
              <w:t>және</w:t>
            </w:r>
            <w:proofErr w:type="spellEnd"/>
            <w:r w:rsidR="009E75F5" w:rsidRPr="00610FDA">
              <w:rPr>
                <w:rFonts w:ascii="Times New Roman" w:hAnsi="Times New Roman" w:cs="Times New Roman"/>
                <w:sz w:val="28"/>
                <w:szCs w:val="28"/>
              </w:rPr>
              <w:t xml:space="preserve"> </w:t>
            </w:r>
            <w:proofErr w:type="spellStart"/>
            <w:r w:rsidR="009E75F5" w:rsidRPr="00610FDA">
              <w:rPr>
                <w:rFonts w:ascii="Times New Roman" w:hAnsi="Times New Roman" w:cs="Times New Roman"/>
                <w:sz w:val="28"/>
                <w:szCs w:val="28"/>
              </w:rPr>
              <w:t>құзыретті</w:t>
            </w:r>
            <w:proofErr w:type="spellEnd"/>
            <w:r w:rsidR="009E75F5" w:rsidRPr="00610FDA">
              <w:rPr>
                <w:rFonts w:ascii="Times New Roman" w:hAnsi="Times New Roman" w:cs="Times New Roman"/>
                <w:sz w:val="28"/>
                <w:szCs w:val="28"/>
              </w:rPr>
              <w:t xml:space="preserve"> </w:t>
            </w:r>
            <w:proofErr w:type="spellStart"/>
            <w:r w:rsidR="009E75F5" w:rsidRPr="00610FDA">
              <w:rPr>
                <w:rFonts w:ascii="Times New Roman" w:hAnsi="Times New Roman" w:cs="Times New Roman"/>
                <w:sz w:val="28"/>
                <w:szCs w:val="28"/>
              </w:rPr>
              <w:t>қызмет</w:t>
            </w:r>
            <w:proofErr w:type="spellEnd"/>
            <w:r w:rsidR="009E75F5" w:rsidRPr="00610FDA">
              <w:rPr>
                <w:rFonts w:ascii="Times New Roman" w:hAnsi="Times New Roman" w:cs="Times New Roman"/>
                <w:sz w:val="28"/>
                <w:szCs w:val="28"/>
              </w:rPr>
              <w:t xml:space="preserve"> </w:t>
            </w:r>
            <w:proofErr w:type="spellStart"/>
            <w:r w:rsidR="009E75F5" w:rsidRPr="00610FDA">
              <w:rPr>
                <w:rFonts w:ascii="Times New Roman" w:hAnsi="Times New Roman" w:cs="Times New Roman"/>
                <w:sz w:val="28"/>
                <w:szCs w:val="28"/>
              </w:rPr>
              <w:t>көрсетуді</w:t>
            </w:r>
            <w:proofErr w:type="spellEnd"/>
            <w:r w:rsidR="009E75F5" w:rsidRPr="00610FDA">
              <w:rPr>
                <w:rFonts w:ascii="Times New Roman" w:hAnsi="Times New Roman" w:cs="Times New Roman"/>
                <w:sz w:val="28"/>
                <w:szCs w:val="28"/>
              </w:rPr>
              <w:t xml:space="preserve"> </w:t>
            </w:r>
            <w:proofErr w:type="spellStart"/>
            <w:r w:rsidR="009E75F5" w:rsidRPr="00610FDA">
              <w:rPr>
                <w:rFonts w:ascii="Times New Roman" w:hAnsi="Times New Roman" w:cs="Times New Roman"/>
                <w:sz w:val="28"/>
                <w:szCs w:val="28"/>
              </w:rPr>
              <w:t>қамтамасыз</w:t>
            </w:r>
            <w:proofErr w:type="spellEnd"/>
            <w:r w:rsidR="009E75F5" w:rsidRPr="00610FDA">
              <w:rPr>
                <w:rFonts w:ascii="Times New Roman" w:hAnsi="Times New Roman" w:cs="Times New Roman"/>
                <w:sz w:val="28"/>
                <w:szCs w:val="28"/>
              </w:rPr>
              <w:t xml:space="preserve"> </w:t>
            </w:r>
            <w:proofErr w:type="spellStart"/>
            <w:r w:rsidR="009E75F5" w:rsidRPr="00610FDA">
              <w:rPr>
                <w:rFonts w:ascii="Times New Roman" w:hAnsi="Times New Roman" w:cs="Times New Roman"/>
                <w:sz w:val="28"/>
                <w:szCs w:val="28"/>
              </w:rPr>
              <w:t>ететін</w:t>
            </w:r>
            <w:proofErr w:type="spellEnd"/>
            <w:r w:rsidR="009E75F5" w:rsidRPr="00610FDA">
              <w:rPr>
                <w:rFonts w:ascii="Times New Roman" w:hAnsi="Times New Roman" w:cs="Times New Roman"/>
                <w:sz w:val="28"/>
                <w:szCs w:val="28"/>
              </w:rPr>
              <w:t xml:space="preserve"> </w:t>
            </w:r>
            <w:proofErr w:type="spellStart"/>
            <w:r w:rsidR="009E75F5" w:rsidRPr="00610FDA">
              <w:rPr>
                <w:rFonts w:ascii="Times New Roman" w:hAnsi="Times New Roman" w:cs="Times New Roman"/>
                <w:sz w:val="28"/>
                <w:szCs w:val="28"/>
              </w:rPr>
              <w:t>сертификатталған</w:t>
            </w:r>
            <w:proofErr w:type="spellEnd"/>
            <w:r w:rsidR="009E75F5" w:rsidRPr="00610FDA">
              <w:rPr>
                <w:rFonts w:ascii="Times New Roman" w:hAnsi="Times New Roman" w:cs="Times New Roman"/>
                <w:sz w:val="28"/>
                <w:szCs w:val="28"/>
              </w:rPr>
              <w:t xml:space="preserve"> </w:t>
            </w:r>
            <w:proofErr w:type="spellStart"/>
            <w:r w:rsidR="009E75F5" w:rsidRPr="00610FDA">
              <w:rPr>
                <w:rFonts w:ascii="Times New Roman" w:hAnsi="Times New Roman" w:cs="Times New Roman"/>
                <w:sz w:val="28"/>
                <w:szCs w:val="28"/>
              </w:rPr>
              <w:t>инженерлері</w:t>
            </w:r>
            <w:proofErr w:type="spellEnd"/>
            <w:r w:rsidR="009E75F5" w:rsidRPr="00610FDA">
              <w:rPr>
                <w:rFonts w:ascii="Times New Roman" w:hAnsi="Times New Roman" w:cs="Times New Roman"/>
                <w:sz w:val="28"/>
                <w:szCs w:val="28"/>
              </w:rPr>
              <w:t xml:space="preserve"> </w:t>
            </w:r>
            <w:proofErr w:type="spellStart"/>
            <w:r w:rsidR="009E75F5" w:rsidRPr="00610FDA">
              <w:rPr>
                <w:rFonts w:ascii="Times New Roman" w:hAnsi="Times New Roman" w:cs="Times New Roman"/>
                <w:sz w:val="28"/>
                <w:szCs w:val="28"/>
              </w:rPr>
              <w:t>болуға</w:t>
            </w:r>
            <w:proofErr w:type="spellEnd"/>
            <w:r w:rsidR="009E75F5" w:rsidRPr="00610FDA">
              <w:rPr>
                <w:rFonts w:ascii="Times New Roman" w:hAnsi="Times New Roman" w:cs="Times New Roman"/>
                <w:sz w:val="28"/>
                <w:szCs w:val="28"/>
              </w:rPr>
              <w:t xml:space="preserve"> </w:t>
            </w:r>
            <w:proofErr w:type="spellStart"/>
            <w:r w:rsidR="009E75F5" w:rsidRPr="00610FDA">
              <w:rPr>
                <w:rFonts w:ascii="Times New Roman" w:hAnsi="Times New Roman" w:cs="Times New Roman"/>
                <w:sz w:val="28"/>
                <w:szCs w:val="28"/>
              </w:rPr>
              <w:t>тиіс</w:t>
            </w:r>
            <w:proofErr w:type="spellEnd"/>
            <w:r w:rsidR="009E75F5" w:rsidRPr="00610FDA">
              <w:rPr>
                <w:rFonts w:ascii="Times New Roman" w:hAnsi="Times New Roman" w:cs="Times New Roman"/>
                <w:sz w:val="28"/>
                <w:szCs w:val="28"/>
              </w:rPr>
              <w:t>.</w:t>
            </w:r>
          </w:p>
          <w:p w14:paraId="4874A3DB" w14:textId="07CF55FC" w:rsidR="009E75F5" w:rsidRPr="00610FDA" w:rsidRDefault="009E75F5" w:rsidP="009E75F5">
            <w:pPr>
              <w:pStyle w:val="a4"/>
              <w:numPr>
                <w:ilvl w:val="0"/>
                <w:numId w:val="28"/>
              </w:numPr>
              <w:rPr>
                <w:rFonts w:ascii="Times New Roman" w:hAnsi="Times New Roman" w:cs="Times New Roman"/>
                <w:sz w:val="28"/>
                <w:szCs w:val="28"/>
              </w:rPr>
            </w:pPr>
            <w:proofErr w:type="spellStart"/>
            <w:r w:rsidRPr="00610FDA">
              <w:rPr>
                <w:rFonts w:ascii="Times New Roman" w:hAnsi="Times New Roman" w:cs="Times New Roman"/>
                <w:sz w:val="28"/>
                <w:szCs w:val="28"/>
              </w:rPr>
              <w:t>Жеткізуші</w:t>
            </w:r>
            <w:proofErr w:type="spellEnd"/>
            <w:r w:rsidRPr="00610FDA">
              <w:rPr>
                <w:rFonts w:ascii="Times New Roman" w:hAnsi="Times New Roman" w:cs="Times New Roman"/>
                <w:sz w:val="28"/>
                <w:szCs w:val="28"/>
              </w:rPr>
              <w:t xml:space="preserve"> </w:t>
            </w:r>
            <w:proofErr w:type="spellStart"/>
            <w:r w:rsidRPr="00610FDA">
              <w:rPr>
                <w:rFonts w:ascii="Times New Roman" w:hAnsi="Times New Roman" w:cs="Times New Roman"/>
                <w:sz w:val="28"/>
                <w:szCs w:val="28"/>
              </w:rPr>
              <w:t>қызметтердің</w:t>
            </w:r>
            <w:proofErr w:type="spellEnd"/>
            <w:r w:rsidRPr="00610FDA">
              <w:rPr>
                <w:rFonts w:ascii="Times New Roman" w:hAnsi="Times New Roman" w:cs="Times New Roman"/>
                <w:sz w:val="28"/>
                <w:szCs w:val="28"/>
              </w:rPr>
              <w:t xml:space="preserve"> </w:t>
            </w:r>
            <w:proofErr w:type="spellStart"/>
            <w:r w:rsidRPr="00610FDA">
              <w:rPr>
                <w:rFonts w:ascii="Times New Roman" w:hAnsi="Times New Roman" w:cs="Times New Roman"/>
                <w:sz w:val="28"/>
                <w:szCs w:val="28"/>
              </w:rPr>
              <w:t>үздіксіз</w:t>
            </w:r>
            <w:proofErr w:type="spellEnd"/>
            <w:r w:rsidRPr="00610FDA">
              <w:rPr>
                <w:rFonts w:ascii="Times New Roman" w:hAnsi="Times New Roman" w:cs="Times New Roman"/>
                <w:sz w:val="28"/>
                <w:szCs w:val="28"/>
              </w:rPr>
              <w:t xml:space="preserve"> </w:t>
            </w:r>
            <w:proofErr w:type="spellStart"/>
            <w:r w:rsidRPr="00610FDA">
              <w:rPr>
                <w:rFonts w:ascii="Times New Roman" w:hAnsi="Times New Roman" w:cs="Times New Roman"/>
                <w:sz w:val="28"/>
                <w:szCs w:val="28"/>
              </w:rPr>
              <w:t>ұсынылуына</w:t>
            </w:r>
            <w:proofErr w:type="spellEnd"/>
            <w:r w:rsidRPr="00610FDA">
              <w:rPr>
                <w:rFonts w:ascii="Times New Roman" w:hAnsi="Times New Roman" w:cs="Times New Roman"/>
                <w:sz w:val="28"/>
                <w:szCs w:val="28"/>
              </w:rPr>
              <w:t xml:space="preserve"> </w:t>
            </w:r>
            <w:proofErr w:type="spellStart"/>
            <w:r w:rsidRPr="00610FDA">
              <w:rPr>
                <w:rFonts w:ascii="Times New Roman" w:hAnsi="Times New Roman" w:cs="Times New Roman"/>
                <w:sz w:val="28"/>
                <w:szCs w:val="28"/>
              </w:rPr>
              <w:t>кепілдік</w:t>
            </w:r>
            <w:proofErr w:type="spellEnd"/>
            <w:r w:rsidRPr="00610FDA">
              <w:rPr>
                <w:rFonts w:ascii="Times New Roman" w:hAnsi="Times New Roman" w:cs="Times New Roman"/>
                <w:sz w:val="28"/>
                <w:szCs w:val="28"/>
              </w:rPr>
              <w:t xml:space="preserve"> </w:t>
            </w:r>
            <w:proofErr w:type="spellStart"/>
            <w:r w:rsidRPr="00610FDA">
              <w:rPr>
                <w:rFonts w:ascii="Times New Roman" w:hAnsi="Times New Roman" w:cs="Times New Roman"/>
                <w:sz w:val="28"/>
                <w:szCs w:val="28"/>
              </w:rPr>
              <w:t>беруі</w:t>
            </w:r>
            <w:proofErr w:type="spellEnd"/>
            <w:r w:rsidRPr="00610FDA">
              <w:rPr>
                <w:rFonts w:ascii="Times New Roman" w:hAnsi="Times New Roman" w:cs="Times New Roman"/>
                <w:sz w:val="28"/>
                <w:szCs w:val="28"/>
              </w:rPr>
              <w:t xml:space="preserve"> </w:t>
            </w:r>
            <w:proofErr w:type="spellStart"/>
            <w:r w:rsidRPr="00610FDA">
              <w:rPr>
                <w:rFonts w:ascii="Times New Roman" w:hAnsi="Times New Roman" w:cs="Times New Roman"/>
                <w:sz w:val="28"/>
                <w:szCs w:val="28"/>
              </w:rPr>
              <w:t>керек</w:t>
            </w:r>
            <w:proofErr w:type="spellEnd"/>
            <w:r w:rsidRPr="00610FDA">
              <w:rPr>
                <w:rFonts w:ascii="Times New Roman" w:hAnsi="Times New Roman" w:cs="Times New Roman"/>
                <w:sz w:val="28"/>
                <w:szCs w:val="28"/>
              </w:rPr>
              <w:t xml:space="preserve"> </w:t>
            </w:r>
            <w:proofErr w:type="spellStart"/>
            <w:r w:rsidRPr="00610FDA">
              <w:rPr>
                <w:rFonts w:ascii="Times New Roman" w:hAnsi="Times New Roman" w:cs="Times New Roman"/>
                <w:sz w:val="28"/>
                <w:szCs w:val="28"/>
              </w:rPr>
              <w:t>және</w:t>
            </w:r>
            <w:proofErr w:type="spellEnd"/>
            <w:r w:rsidRPr="00610FDA">
              <w:rPr>
                <w:rFonts w:ascii="Times New Roman" w:hAnsi="Times New Roman" w:cs="Times New Roman"/>
                <w:sz w:val="28"/>
                <w:szCs w:val="28"/>
              </w:rPr>
              <w:t xml:space="preserve"> </w:t>
            </w:r>
            <w:proofErr w:type="spellStart"/>
            <w:r w:rsidRPr="00610FDA">
              <w:rPr>
                <w:rFonts w:ascii="Times New Roman" w:hAnsi="Times New Roman" w:cs="Times New Roman"/>
                <w:sz w:val="28"/>
                <w:szCs w:val="28"/>
              </w:rPr>
              <w:t>тәулік</w:t>
            </w:r>
            <w:proofErr w:type="spellEnd"/>
            <w:r w:rsidRPr="00610FDA">
              <w:rPr>
                <w:rFonts w:ascii="Times New Roman" w:hAnsi="Times New Roman" w:cs="Times New Roman"/>
                <w:sz w:val="28"/>
                <w:szCs w:val="28"/>
              </w:rPr>
              <w:t xml:space="preserve"> </w:t>
            </w:r>
            <w:proofErr w:type="spellStart"/>
            <w:r w:rsidRPr="00610FDA">
              <w:rPr>
                <w:rFonts w:ascii="Times New Roman" w:hAnsi="Times New Roman" w:cs="Times New Roman"/>
                <w:sz w:val="28"/>
                <w:szCs w:val="28"/>
              </w:rPr>
              <w:t>бойы</w:t>
            </w:r>
            <w:proofErr w:type="spellEnd"/>
            <w:r w:rsidRPr="00610FDA">
              <w:rPr>
                <w:rFonts w:ascii="Times New Roman" w:hAnsi="Times New Roman" w:cs="Times New Roman"/>
                <w:sz w:val="28"/>
                <w:szCs w:val="28"/>
              </w:rPr>
              <w:t xml:space="preserve"> </w:t>
            </w:r>
            <w:proofErr w:type="spellStart"/>
            <w:r w:rsidRPr="00610FDA">
              <w:rPr>
                <w:rFonts w:ascii="Times New Roman" w:hAnsi="Times New Roman" w:cs="Times New Roman"/>
                <w:sz w:val="28"/>
                <w:szCs w:val="28"/>
              </w:rPr>
              <w:t>желілік</w:t>
            </w:r>
            <w:proofErr w:type="spellEnd"/>
            <w:r w:rsidRPr="00610FDA">
              <w:rPr>
                <w:rFonts w:ascii="Times New Roman" w:hAnsi="Times New Roman" w:cs="Times New Roman"/>
                <w:sz w:val="28"/>
                <w:szCs w:val="28"/>
              </w:rPr>
              <w:t xml:space="preserve"> мониторинг пен </w:t>
            </w:r>
            <w:proofErr w:type="spellStart"/>
            <w:r w:rsidRPr="00610FDA">
              <w:rPr>
                <w:rFonts w:ascii="Times New Roman" w:hAnsi="Times New Roman" w:cs="Times New Roman"/>
                <w:sz w:val="28"/>
                <w:szCs w:val="28"/>
              </w:rPr>
              <w:t>ақауларды</w:t>
            </w:r>
            <w:proofErr w:type="spellEnd"/>
            <w:r w:rsidRPr="00610FDA">
              <w:rPr>
                <w:rFonts w:ascii="Times New Roman" w:hAnsi="Times New Roman" w:cs="Times New Roman"/>
                <w:sz w:val="28"/>
                <w:szCs w:val="28"/>
              </w:rPr>
              <w:t xml:space="preserve"> </w:t>
            </w:r>
            <w:proofErr w:type="spellStart"/>
            <w:r w:rsidRPr="00610FDA">
              <w:rPr>
                <w:rFonts w:ascii="Times New Roman" w:hAnsi="Times New Roman" w:cs="Times New Roman"/>
                <w:sz w:val="28"/>
                <w:szCs w:val="28"/>
              </w:rPr>
              <w:t>жоюды</w:t>
            </w:r>
            <w:proofErr w:type="spellEnd"/>
            <w:r w:rsidR="00610FDA" w:rsidRPr="00610FDA">
              <w:rPr>
                <w:rFonts w:ascii="Times New Roman" w:hAnsi="Times New Roman" w:cs="Times New Roman"/>
                <w:sz w:val="28"/>
                <w:szCs w:val="28"/>
              </w:rPr>
              <w:t xml:space="preserve"> </w:t>
            </w:r>
            <w:proofErr w:type="spellStart"/>
            <w:r w:rsidR="00610FDA" w:rsidRPr="00610FDA">
              <w:rPr>
                <w:rFonts w:ascii="Times New Roman" w:hAnsi="Times New Roman" w:cs="Times New Roman"/>
                <w:sz w:val="28"/>
                <w:szCs w:val="28"/>
              </w:rPr>
              <w:t>қамтамасыз</w:t>
            </w:r>
            <w:proofErr w:type="spellEnd"/>
            <w:r w:rsidR="00610FDA" w:rsidRPr="00610FDA">
              <w:rPr>
                <w:rFonts w:ascii="Times New Roman" w:hAnsi="Times New Roman" w:cs="Times New Roman"/>
                <w:sz w:val="28"/>
                <w:szCs w:val="28"/>
              </w:rPr>
              <w:t xml:space="preserve"> </w:t>
            </w:r>
            <w:proofErr w:type="spellStart"/>
            <w:r w:rsidR="00610FDA" w:rsidRPr="00610FDA">
              <w:rPr>
                <w:rFonts w:ascii="Times New Roman" w:hAnsi="Times New Roman" w:cs="Times New Roman"/>
                <w:sz w:val="28"/>
                <w:szCs w:val="28"/>
              </w:rPr>
              <w:t>ететін</w:t>
            </w:r>
            <w:proofErr w:type="spellEnd"/>
            <w:r w:rsidR="00610FDA" w:rsidRPr="00610FDA">
              <w:rPr>
                <w:rFonts w:ascii="Times New Roman" w:hAnsi="Times New Roman" w:cs="Times New Roman"/>
                <w:sz w:val="28"/>
                <w:szCs w:val="28"/>
              </w:rPr>
              <w:t xml:space="preserve"> </w:t>
            </w:r>
            <w:proofErr w:type="spellStart"/>
            <w:r w:rsidR="00610FDA" w:rsidRPr="00610FDA">
              <w:rPr>
                <w:rFonts w:ascii="Times New Roman" w:hAnsi="Times New Roman" w:cs="Times New Roman"/>
                <w:sz w:val="28"/>
                <w:szCs w:val="28"/>
              </w:rPr>
              <w:t>тәулік</w:t>
            </w:r>
            <w:proofErr w:type="spellEnd"/>
            <w:r w:rsidR="00610FDA" w:rsidRPr="00610FDA">
              <w:rPr>
                <w:rFonts w:ascii="Times New Roman" w:hAnsi="Times New Roman" w:cs="Times New Roman"/>
                <w:sz w:val="28"/>
                <w:szCs w:val="28"/>
              </w:rPr>
              <w:t xml:space="preserve"> </w:t>
            </w:r>
            <w:proofErr w:type="spellStart"/>
            <w:r w:rsidR="00610FDA" w:rsidRPr="00610FDA">
              <w:rPr>
                <w:rFonts w:ascii="Times New Roman" w:hAnsi="Times New Roman" w:cs="Times New Roman"/>
                <w:sz w:val="28"/>
                <w:szCs w:val="28"/>
              </w:rPr>
              <w:t>бойы</w:t>
            </w:r>
            <w:proofErr w:type="spellEnd"/>
            <w:r w:rsidR="00610FDA" w:rsidRPr="00610FDA">
              <w:rPr>
                <w:rFonts w:ascii="Times New Roman" w:hAnsi="Times New Roman" w:cs="Times New Roman"/>
                <w:sz w:val="28"/>
                <w:szCs w:val="28"/>
              </w:rPr>
              <w:t xml:space="preserve"> </w:t>
            </w:r>
            <w:r w:rsidR="00610FDA" w:rsidRPr="00610FDA">
              <w:rPr>
                <w:rFonts w:ascii="Times New Roman" w:hAnsi="Times New Roman" w:cs="Times New Roman"/>
                <w:sz w:val="28"/>
                <w:szCs w:val="28"/>
                <w:lang w:val="kk-KZ"/>
              </w:rPr>
              <w:t>К</w:t>
            </w:r>
            <w:proofErr w:type="spellStart"/>
            <w:r w:rsidRPr="00610FDA">
              <w:rPr>
                <w:rFonts w:ascii="Times New Roman" w:hAnsi="Times New Roman" w:cs="Times New Roman"/>
                <w:sz w:val="28"/>
                <w:szCs w:val="28"/>
              </w:rPr>
              <w:t>лиенттерге</w:t>
            </w:r>
            <w:proofErr w:type="spellEnd"/>
            <w:r w:rsidRPr="00610FDA">
              <w:rPr>
                <w:rFonts w:ascii="Times New Roman" w:hAnsi="Times New Roman" w:cs="Times New Roman"/>
                <w:sz w:val="28"/>
                <w:szCs w:val="28"/>
              </w:rPr>
              <w:t xml:space="preserve"> </w:t>
            </w:r>
            <w:proofErr w:type="spellStart"/>
            <w:r w:rsidRPr="00610FDA">
              <w:rPr>
                <w:rFonts w:ascii="Times New Roman" w:hAnsi="Times New Roman" w:cs="Times New Roman"/>
                <w:sz w:val="28"/>
                <w:szCs w:val="28"/>
              </w:rPr>
              <w:t>қызмет</w:t>
            </w:r>
            <w:proofErr w:type="spellEnd"/>
            <w:r w:rsidRPr="00610FDA">
              <w:rPr>
                <w:rFonts w:ascii="Times New Roman" w:hAnsi="Times New Roman" w:cs="Times New Roman"/>
                <w:sz w:val="28"/>
                <w:szCs w:val="28"/>
              </w:rPr>
              <w:t xml:space="preserve"> </w:t>
            </w:r>
            <w:proofErr w:type="spellStart"/>
            <w:r w:rsidRPr="00610FDA">
              <w:rPr>
                <w:rFonts w:ascii="Times New Roman" w:hAnsi="Times New Roman" w:cs="Times New Roman"/>
                <w:sz w:val="28"/>
                <w:szCs w:val="28"/>
              </w:rPr>
              <w:t>көрсету</w:t>
            </w:r>
            <w:proofErr w:type="spellEnd"/>
            <w:r w:rsidRPr="00610FDA">
              <w:rPr>
                <w:rFonts w:ascii="Times New Roman" w:hAnsi="Times New Roman" w:cs="Times New Roman"/>
                <w:sz w:val="28"/>
                <w:szCs w:val="28"/>
              </w:rPr>
              <w:t xml:space="preserve"> </w:t>
            </w:r>
            <w:proofErr w:type="spellStart"/>
            <w:r w:rsidRPr="00610FDA">
              <w:rPr>
                <w:rFonts w:ascii="Times New Roman" w:hAnsi="Times New Roman" w:cs="Times New Roman"/>
                <w:sz w:val="28"/>
                <w:szCs w:val="28"/>
              </w:rPr>
              <w:t>қызметі</w:t>
            </w:r>
            <w:proofErr w:type="spellEnd"/>
            <w:r w:rsidRPr="00610FDA">
              <w:rPr>
                <w:rFonts w:ascii="Times New Roman" w:hAnsi="Times New Roman" w:cs="Times New Roman"/>
                <w:sz w:val="28"/>
                <w:szCs w:val="28"/>
              </w:rPr>
              <w:t xml:space="preserve"> </w:t>
            </w:r>
            <w:proofErr w:type="spellStart"/>
            <w:r w:rsidRPr="00610FDA">
              <w:rPr>
                <w:rFonts w:ascii="Times New Roman" w:hAnsi="Times New Roman" w:cs="Times New Roman"/>
                <w:sz w:val="28"/>
                <w:szCs w:val="28"/>
              </w:rPr>
              <w:t>болуы</w:t>
            </w:r>
            <w:proofErr w:type="spellEnd"/>
            <w:r w:rsidRPr="00610FDA">
              <w:rPr>
                <w:rFonts w:ascii="Times New Roman" w:hAnsi="Times New Roman" w:cs="Times New Roman"/>
                <w:sz w:val="28"/>
                <w:szCs w:val="28"/>
              </w:rPr>
              <w:t xml:space="preserve"> </w:t>
            </w:r>
            <w:proofErr w:type="spellStart"/>
            <w:r w:rsidRPr="00610FDA">
              <w:rPr>
                <w:rFonts w:ascii="Times New Roman" w:hAnsi="Times New Roman" w:cs="Times New Roman"/>
                <w:sz w:val="28"/>
                <w:szCs w:val="28"/>
              </w:rPr>
              <w:t>керек</w:t>
            </w:r>
            <w:proofErr w:type="spellEnd"/>
            <w:r w:rsidRPr="00610FDA">
              <w:rPr>
                <w:rFonts w:ascii="Times New Roman" w:hAnsi="Times New Roman" w:cs="Times New Roman"/>
                <w:sz w:val="28"/>
                <w:szCs w:val="28"/>
              </w:rPr>
              <w:t>.</w:t>
            </w:r>
          </w:p>
          <w:p w14:paraId="406B9BD9" w14:textId="29049403" w:rsidR="005B3FAF" w:rsidRPr="00610FDA" w:rsidRDefault="009E75F5" w:rsidP="00610FDA">
            <w:pPr>
              <w:pStyle w:val="a4"/>
              <w:numPr>
                <w:ilvl w:val="0"/>
                <w:numId w:val="28"/>
              </w:numPr>
              <w:rPr>
                <w:rFonts w:ascii="Times New Roman" w:hAnsi="Times New Roman" w:cs="Times New Roman"/>
                <w:sz w:val="28"/>
                <w:szCs w:val="28"/>
              </w:rPr>
            </w:pPr>
            <w:proofErr w:type="spellStart"/>
            <w:r w:rsidRPr="00610FDA">
              <w:rPr>
                <w:rFonts w:ascii="Times New Roman" w:hAnsi="Times New Roman" w:cs="Times New Roman"/>
                <w:sz w:val="28"/>
                <w:szCs w:val="28"/>
              </w:rPr>
              <w:t>Жоспарлы</w:t>
            </w:r>
            <w:proofErr w:type="spellEnd"/>
            <w:r w:rsidRPr="00610FDA">
              <w:rPr>
                <w:rFonts w:ascii="Times New Roman" w:hAnsi="Times New Roman" w:cs="Times New Roman"/>
                <w:sz w:val="28"/>
                <w:szCs w:val="28"/>
              </w:rPr>
              <w:t xml:space="preserve"> </w:t>
            </w:r>
            <w:proofErr w:type="spellStart"/>
            <w:r w:rsidRPr="00610FDA">
              <w:rPr>
                <w:rFonts w:ascii="Times New Roman" w:hAnsi="Times New Roman" w:cs="Times New Roman"/>
                <w:sz w:val="28"/>
                <w:szCs w:val="28"/>
              </w:rPr>
              <w:t>жұмыстар</w:t>
            </w:r>
            <w:proofErr w:type="spellEnd"/>
            <w:r w:rsidRPr="00610FDA">
              <w:rPr>
                <w:rFonts w:ascii="Times New Roman" w:hAnsi="Times New Roman" w:cs="Times New Roman"/>
                <w:sz w:val="28"/>
                <w:szCs w:val="28"/>
              </w:rPr>
              <w:t xml:space="preserve"> </w:t>
            </w:r>
            <w:proofErr w:type="spellStart"/>
            <w:r w:rsidRPr="00610FDA">
              <w:rPr>
                <w:rFonts w:ascii="Times New Roman" w:hAnsi="Times New Roman" w:cs="Times New Roman"/>
                <w:sz w:val="28"/>
                <w:szCs w:val="28"/>
              </w:rPr>
              <w:t>жұмыс</w:t>
            </w:r>
            <w:proofErr w:type="spellEnd"/>
            <w:r w:rsidRPr="00610FDA">
              <w:rPr>
                <w:rFonts w:ascii="Times New Roman" w:hAnsi="Times New Roman" w:cs="Times New Roman"/>
                <w:sz w:val="28"/>
                <w:szCs w:val="28"/>
              </w:rPr>
              <w:t xml:space="preserve"> </w:t>
            </w:r>
            <w:proofErr w:type="spellStart"/>
            <w:r w:rsidRPr="00610FDA">
              <w:rPr>
                <w:rFonts w:ascii="Times New Roman" w:hAnsi="Times New Roman" w:cs="Times New Roman"/>
                <w:sz w:val="28"/>
                <w:szCs w:val="28"/>
              </w:rPr>
              <w:t>уақытынан</w:t>
            </w:r>
            <w:proofErr w:type="spellEnd"/>
            <w:r w:rsidRPr="00610FDA">
              <w:rPr>
                <w:rFonts w:ascii="Times New Roman" w:hAnsi="Times New Roman" w:cs="Times New Roman"/>
                <w:sz w:val="28"/>
                <w:szCs w:val="28"/>
              </w:rPr>
              <w:t xml:space="preserve"> </w:t>
            </w:r>
            <w:proofErr w:type="spellStart"/>
            <w:r w:rsidRPr="00610FDA">
              <w:rPr>
                <w:rFonts w:ascii="Times New Roman" w:hAnsi="Times New Roman" w:cs="Times New Roman"/>
                <w:sz w:val="28"/>
                <w:szCs w:val="28"/>
              </w:rPr>
              <w:t>тыс</w:t>
            </w:r>
            <w:proofErr w:type="spellEnd"/>
            <w:r w:rsidRPr="00610FDA">
              <w:rPr>
                <w:rFonts w:ascii="Times New Roman" w:hAnsi="Times New Roman" w:cs="Times New Roman"/>
                <w:sz w:val="28"/>
                <w:szCs w:val="28"/>
              </w:rPr>
              <w:t xml:space="preserve"> </w:t>
            </w:r>
            <w:proofErr w:type="spellStart"/>
            <w:r w:rsidRPr="00610FDA">
              <w:rPr>
                <w:rFonts w:ascii="Times New Roman" w:hAnsi="Times New Roman" w:cs="Times New Roman"/>
                <w:sz w:val="28"/>
                <w:szCs w:val="28"/>
              </w:rPr>
              <w:t>уақытта</w:t>
            </w:r>
            <w:proofErr w:type="spellEnd"/>
            <w:r w:rsidRPr="00610FDA">
              <w:rPr>
                <w:rFonts w:ascii="Times New Roman" w:hAnsi="Times New Roman" w:cs="Times New Roman"/>
                <w:sz w:val="28"/>
                <w:szCs w:val="28"/>
              </w:rPr>
              <w:t xml:space="preserve"> </w:t>
            </w:r>
            <w:proofErr w:type="spellStart"/>
            <w:r w:rsidRPr="00610FDA">
              <w:rPr>
                <w:rFonts w:ascii="Times New Roman" w:hAnsi="Times New Roman" w:cs="Times New Roman"/>
                <w:sz w:val="28"/>
                <w:szCs w:val="28"/>
              </w:rPr>
              <w:t>жүргізілу</w:t>
            </w:r>
            <w:proofErr w:type="spellEnd"/>
            <w:r w:rsidR="00610FDA" w:rsidRPr="00610FDA">
              <w:rPr>
                <w:rFonts w:ascii="Times New Roman" w:hAnsi="Times New Roman" w:cs="Times New Roman"/>
                <w:sz w:val="28"/>
                <w:szCs w:val="28"/>
                <w:lang w:val="kk-KZ"/>
              </w:rPr>
              <w:t>ге</w:t>
            </w:r>
            <w:r w:rsidRPr="00610FDA">
              <w:rPr>
                <w:rFonts w:ascii="Times New Roman" w:hAnsi="Times New Roman" w:cs="Times New Roman"/>
                <w:sz w:val="28"/>
                <w:szCs w:val="28"/>
              </w:rPr>
              <w:t xml:space="preserve"> </w:t>
            </w:r>
            <w:proofErr w:type="spellStart"/>
            <w:r w:rsidRPr="00610FDA">
              <w:rPr>
                <w:rFonts w:ascii="Times New Roman" w:hAnsi="Times New Roman" w:cs="Times New Roman"/>
                <w:sz w:val="28"/>
                <w:szCs w:val="28"/>
              </w:rPr>
              <w:t>тиіс</w:t>
            </w:r>
            <w:proofErr w:type="spellEnd"/>
            <w:r w:rsidRPr="00610FDA">
              <w:rPr>
                <w:rFonts w:ascii="Times New Roman" w:hAnsi="Times New Roman" w:cs="Times New Roman"/>
                <w:sz w:val="28"/>
                <w:szCs w:val="28"/>
              </w:rPr>
              <w:t xml:space="preserve">. </w:t>
            </w:r>
            <w:proofErr w:type="spellStart"/>
            <w:r w:rsidRPr="00610FDA">
              <w:rPr>
                <w:rFonts w:ascii="Times New Roman" w:hAnsi="Times New Roman" w:cs="Times New Roman"/>
                <w:sz w:val="28"/>
                <w:szCs w:val="28"/>
              </w:rPr>
              <w:t>Жоспарлы</w:t>
            </w:r>
            <w:proofErr w:type="spellEnd"/>
            <w:r w:rsidRPr="00610FDA">
              <w:rPr>
                <w:rFonts w:ascii="Times New Roman" w:hAnsi="Times New Roman" w:cs="Times New Roman"/>
                <w:sz w:val="28"/>
                <w:szCs w:val="28"/>
              </w:rPr>
              <w:t xml:space="preserve"> </w:t>
            </w:r>
            <w:proofErr w:type="spellStart"/>
            <w:r w:rsidRPr="00610FDA">
              <w:rPr>
                <w:rFonts w:ascii="Times New Roman" w:hAnsi="Times New Roman" w:cs="Times New Roman"/>
                <w:sz w:val="28"/>
                <w:szCs w:val="28"/>
              </w:rPr>
              <w:t>жұмыстарды</w:t>
            </w:r>
            <w:proofErr w:type="spellEnd"/>
            <w:r w:rsidRPr="00610FDA">
              <w:rPr>
                <w:rFonts w:ascii="Times New Roman" w:hAnsi="Times New Roman" w:cs="Times New Roman"/>
                <w:sz w:val="28"/>
                <w:szCs w:val="28"/>
              </w:rPr>
              <w:t xml:space="preserve"> </w:t>
            </w:r>
            <w:proofErr w:type="spellStart"/>
            <w:r w:rsidRPr="00610FDA">
              <w:rPr>
                <w:rFonts w:ascii="Times New Roman" w:hAnsi="Times New Roman" w:cs="Times New Roman"/>
                <w:sz w:val="28"/>
                <w:szCs w:val="28"/>
              </w:rPr>
              <w:t>жүргізу</w:t>
            </w:r>
            <w:proofErr w:type="spellEnd"/>
            <w:r w:rsidRPr="00610FDA">
              <w:rPr>
                <w:rFonts w:ascii="Times New Roman" w:hAnsi="Times New Roman" w:cs="Times New Roman"/>
                <w:sz w:val="28"/>
                <w:szCs w:val="28"/>
              </w:rPr>
              <w:t xml:space="preserve"> </w:t>
            </w:r>
            <w:proofErr w:type="spellStart"/>
            <w:r w:rsidRPr="00610FDA">
              <w:rPr>
                <w:rFonts w:ascii="Times New Roman" w:hAnsi="Times New Roman" w:cs="Times New Roman"/>
                <w:sz w:val="28"/>
                <w:szCs w:val="28"/>
              </w:rPr>
              <w:t>туралы</w:t>
            </w:r>
            <w:proofErr w:type="spellEnd"/>
            <w:r w:rsidRPr="00610FDA">
              <w:rPr>
                <w:rFonts w:ascii="Times New Roman" w:hAnsi="Times New Roman" w:cs="Times New Roman"/>
                <w:sz w:val="28"/>
                <w:szCs w:val="28"/>
              </w:rPr>
              <w:t xml:space="preserve"> </w:t>
            </w:r>
            <w:proofErr w:type="spellStart"/>
            <w:r w:rsidRPr="00610FDA">
              <w:rPr>
                <w:rFonts w:ascii="Times New Roman" w:hAnsi="Times New Roman" w:cs="Times New Roman"/>
                <w:sz w:val="28"/>
                <w:szCs w:val="28"/>
              </w:rPr>
              <w:t>хабарлама</w:t>
            </w:r>
            <w:proofErr w:type="spellEnd"/>
            <w:r w:rsidRPr="00610FDA">
              <w:rPr>
                <w:rFonts w:ascii="Times New Roman" w:hAnsi="Times New Roman" w:cs="Times New Roman"/>
                <w:sz w:val="28"/>
                <w:szCs w:val="28"/>
              </w:rPr>
              <w:t xml:space="preserve"> 48 </w:t>
            </w:r>
            <w:proofErr w:type="spellStart"/>
            <w:r w:rsidRPr="00610FDA">
              <w:rPr>
                <w:rFonts w:ascii="Times New Roman" w:hAnsi="Times New Roman" w:cs="Times New Roman"/>
                <w:sz w:val="28"/>
                <w:szCs w:val="28"/>
              </w:rPr>
              <w:t>сағат</w:t>
            </w:r>
            <w:proofErr w:type="spellEnd"/>
            <w:r w:rsidRPr="00610FDA">
              <w:rPr>
                <w:rFonts w:ascii="Times New Roman" w:hAnsi="Times New Roman" w:cs="Times New Roman"/>
                <w:sz w:val="28"/>
                <w:szCs w:val="28"/>
              </w:rPr>
              <w:t xml:space="preserve"> </w:t>
            </w:r>
            <w:proofErr w:type="spellStart"/>
            <w:r w:rsidRPr="00610FDA">
              <w:rPr>
                <w:rFonts w:ascii="Times New Roman" w:hAnsi="Times New Roman" w:cs="Times New Roman"/>
                <w:sz w:val="28"/>
                <w:szCs w:val="28"/>
              </w:rPr>
              <w:t>бұрын</w:t>
            </w:r>
            <w:proofErr w:type="spellEnd"/>
            <w:r w:rsidRPr="00610FDA">
              <w:rPr>
                <w:rFonts w:ascii="Times New Roman" w:hAnsi="Times New Roman" w:cs="Times New Roman"/>
                <w:sz w:val="28"/>
                <w:szCs w:val="28"/>
              </w:rPr>
              <w:t xml:space="preserve"> </w:t>
            </w:r>
            <w:proofErr w:type="spellStart"/>
            <w:r w:rsidRPr="00610FDA">
              <w:rPr>
                <w:rFonts w:ascii="Times New Roman" w:hAnsi="Times New Roman" w:cs="Times New Roman"/>
                <w:sz w:val="28"/>
                <w:szCs w:val="28"/>
              </w:rPr>
              <w:t>жүргізілу</w:t>
            </w:r>
            <w:proofErr w:type="spellEnd"/>
            <w:r w:rsidR="00610FDA" w:rsidRPr="00610FDA">
              <w:rPr>
                <w:rFonts w:ascii="Times New Roman" w:hAnsi="Times New Roman" w:cs="Times New Roman"/>
                <w:sz w:val="28"/>
                <w:szCs w:val="28"/>
                <w:lang w:val="kk-KZ"/>
              </w:rPr>
              <w:t>ге</w:t>
            </w:r>
            <w:r w:rsidRPr="00610FDA">
              <w:rPr>
                <w:rFonts w:ascii="Times New Roman" w:hAnsi="Times New Roman" w:cs="Times New Roman"/>
                <w:sz w:val="28"/>
                <w:szCs w:val="28"/>
              </w:rPr>
              <w:t xml:space="preserve"> </w:t>
            </w:r>
            <w:proofErr w:type="spellStart"/>
            <w:r w:rsidRPr="00610FDA">
              <w:rPr>
                <w:rFonts w:ascii="Times New Roman" w:hAnsi="Times New Roman" w:cs="Times New Roman"/>
                <w:sz w:val="28"/>
                <w:szCs w:val="28"/>
              </w:rPr>
              <w:t>тиіс</w:t>
            </w:r>
            <w:proofErr w:type="spellEnd"/>
            <w:r w:rsidRPr="00610FDA">
              <w:rPr>
                <w:rFonts w:ascii="Times New Roman" w:hAnsi="Times New Roman" w:cs="Times New Roman"/>
                <w:sz w:val="28"/>
                <w:szCs w:val="28"/>
              </w:rPr>
              <w:t>.</w:t>
            </w:r>
          </w:p>
          <w:p w14:paraId="14E7200B" w14:textId="77777777" w:rsidR="005B3FAF" w:rsidRPr="00610FDA" w:rsidRDefault="005B3FAF" w:rsidP="009C7B9D">
            <w:pPr>
              <w:rPr>
                <w:rFonts w:ascii="Times New Roman" w:hAnsi="Times New Roman" w:cs="Times New Roman"/>
                <w:sz w:val="28"/>
                <w:szCs w:val="28"/>
              </w:rPr>
            </w:pPr>
          </w:p>
          <w:p w14:paraId="50903F76" w14:textId="77777777" w:rsidR="00F707EA" w:rsidRPr="00610FDA" w:rsidRDefault="00F707EA" w:rsidP="009C7B9D">
            <w:pPr>
              <w:rPr>
                <w:rFonts w:ascii="Times New Roman" w:hAnsi="Times New Roman" w:cs="Times New Roman"/>
                <w:sz w:val="28"/>
                <w:szCs w:val="28"/>
              </w:rPr>
            </w:pPr>
          </w:p>
        </w:tc>
      </w:tr>
      <w:tr w:rsidR="00610FDA" w:rsidRPr="002D71A5" w14:paraId="0C525D5B" w14:textId="77777777" w:rsidTr="00FA3132">
        <w:tc>
          <w:tcPr>
            <w:tcW w:w="10060" w:type="dxa"/>
          </w:tcPr>
          <w:p w14:paraId="3FA3BFDF" w14:textId="77777777" w:rsidR="00BC0100" w:rsidRPr="00610FDA" w:rsidRDefault="00BC0100" w:rsidP="00BC0100">
            <w:pPr>
              <w:pStyle w:val="a4"/>
              <w:suppressAutoHyphens/>
              <w:rPr>
                <w:rFonts w:ascii="Times New Roman" w:hAnsi="Times New Roman" w:cs="Times New Roman"/>
                <w:bCs/>
                <w:sz w:val="28"/>
                <w:szCs w:val="28"/>
              </w:rPr>
            </w:pPr>
          </w:p>
          <w:p w14:paraId="0804B0FF" w14:textId="6135CAB6" w:rsidR="00F707EA" w:rsidRPr="00610FDA" w:rsidRDefault="006118F9" w:rsidP="006118F9">
            <w:pPr>
              <w:pStyle w:val="a4"/>
              <w:numPr>
                <w:ilvl w:val="0"/>
                <w:numId w:val="18"/>
              </w:numPr>
              <w:suppressAutoHyphens/>
              <w:rPr>
                <w:rFonts w:ascii="Times New Roman" w:hAnsi="Times New Roman" w:cs="Times New Roman"/>
                <w:bCs/>
                <w:sz w:val="28"/>
                <w:szCs w:val="28"/>
              </w:rPr>
            </w:pPr>
            <w:r w:rsidRPr="00610FDA">
              <w:rPr>
                <w:rFonts w:ascii="Times New Roman" w:hAnsi="Times New Roman" w:cs="Times New Roman"/>
                <w:b/>
                <w:bCs/>
                <w:sz w:val="28"/>
                <w:szCs w:val="28"/>
              </w:rPr>
              <w:t>ЖЕТКІЗУШІМЕН ЖҰМЫС ІСТЕУ ТӘРТІБІ</w:t>
            </w:r>
            <w:r w:rsidR="00F707EA" w:rsidRPr="00610FDA">
              <w:rPr>
                <w:rFonts w:ascii="Times New Roman" w:hAnsi="Times New Roman" w:cs="Times New Roman"/>
                <w:bCs/>
                <w:sz w:val="28"/>
                <w:szCs w:val="28"/>
              </w:rPr>
              <w:t xml:space="preserve">: </w:t>
            </w:r>
          </w:p>
          <w:p w14:paraId="3706D817" w14:textId="77777777" w:rsidR="00F707EA" w:rsidRPr="00610FDA" w:rsidRDefault="00F707EA" w:rsidP="008460EC">
            <w:pPr>
              <w:suppressAutoHyphens/>
              <w:rPr>
                <w:rFonts w:ascii="Times New Roman" w:hAnsi="Times New Roman" w:cs="Times New Roman"/>
                <w:bCs/>
                <w:sz w:val="28"/>
                <w:szCs w:val="28"/>
              </w:rPr>
            </w:pPr>
          </w:p>
          <w:p w14:paraId="44730B98" w14:textId="4D5EF459" w:rsidR="00F707EA" w:rsidRPr="00610FDA" w:rsidRDefault="006118F9" w:rsidP="008460EC">
            <w:pPr>
              <w:suppressAutoHyphens/>
              <w:rPr>
                <w:rFonts w:ascii="Times New Roman" w:hAnsi="Times New Roman" w:cs="Times New Roman"/>
                <w:bCs/>
                <w:sz w:val="28"/>
                <w:szCs w:val="28"/>
              </w:rPr>
            </w:pPr>
            <w:r w:rsidRPr="00610FDA">
              <w:rPr>
                <w:rFonts w:ascii="Times New Roman" w:hAnsi="Times New Roman" w:cs="Times New Roman"/>
                <w:b/>
                <w:bCs/>
                <w:i/>
                <w:sz w:val="28"/>
                <w:szCs w:val="28"/>
                <w:lang w:val="kk-KZ"/>
              </w:rPr>
              <w:t>Жеткізуші</w:t>
            </w:r>
            <w:r w:rsidRPr="00610FDA">
              <w:rPr>
                <w:rFonts w:ascii="Times New Roman" w:hAnsi="Times New Roman" w:cs="Times New Roman"/>
                <w:b/>
                <w:bCs/>
                <w:i/>
                <w:sz w:val="28"/>
                <w:szCs w:val="28"/>
              </w:rPr>
              <w:t xml:space="preserve"> </w:t>
            </w:r>
            <w:proofErr w:type="spellStart"/>
            <w:r w:rsidRPr="00610FDA">
              <w:rPr>
                <w:rFonts w:ascii="Times New Roman" w:hAnsi="Times New Roman" w:cs="Times New Roman"/>
                <w:b/>
                <w:bCs/>
                <w:i/>
                <w:sz w:val="28"/>
                <w:szCs w:val="28"/>
              </w:rPr>
              <w:t>спорттық-бұқаралық</w:t>
            </w:r>
            <w:proofErr w:type="spellEnd"/>
            <w:r w:rsidRPr="00610FDA">
              <w:rPr>
                <w:rFonts w:ascii="Times New Roman" w:hAnsi="Times New Roman" w:cs="Times New Roman"/>
                <w:b/>
                <w:bCs/>
                <w:i/>
                <w:sz w:val="28"/>
                <w:szCs w:val="28"/>
              </w:rPr>
              <w:t xml:space="preserve">, </w:t>
            </w:r>
            <w:proofErr w:type="spellStart"/>
            <w:r w:rsidRPr="00610FDA">
              <w:rPr>
                <w:rFonts w:ascii="Times New Roman" w:hAnsi="Times New Roman" w:cs="Times New Roman"/>
                <w:b/>
                <w:bCs/>
                <w:i/>
                <w:sz w:val="28"/>
                <w:szCs w:val="28"/>
              </w:rPr>
              <w:t>мәдени</w:t>
            </w:r>
            <w:proofErr w:type="spellEnd"/>
            <w:r w:rsidRPr="00610FDA">
              <w:rPr>
                <w:rFonts w:ascii="Times New Roman" w:hAnsi="Times New Roman" w:cs="Times New Roman"/>
                <w:b/>
                <w:bCs/>
                <w:i/>
                <w:sz w:val="28"/>
                <w:szCs w:val="28"/>
              </w:rPr>
              <w:t xml:space="preserve"> </w:t>
            </w:r>
            <w:proofErr w:type="spellStart"/>
            <w:r w:rsidRPr="00610FDA">
              <w:rPr>
                <w:rFonts w:ascii="Times New Roman" w:hAnsi="Times New Roman" w:cs="Times New Roman"/>
                <w:b/>
                <w:bCs/>
                <w:i/>
                <w:sz w:val="28"/>
                <w:szCs w:val="28"/>
              </w:rPr>
              <w:t>іс-шараларды</w:t>
            </w:r>
            <w:proofErr w:type="spellEnd"/>
            <w:r w:rsidRPr="00610FDA">
              <w:rPr>
                <w:rFonts w:ascii="Times New Roman" w:hAnsi="Times New Roman" w:cs="Times New Roman"/>
                <w:b/>
                <w:bCs/>
                <w:i/>
                <w:sz w:val="28"/>
                <w:szCs w:val="28"/>
              </w:rPr>
              <w:t xml:space="preserve">, </w:t>
            </w:r>
            <w:proofErr w:type="spellStart"/>
            <w:r w:rsidRPr="00610FDA">
              <w:rPr>
                <w:rFonts w:ascii="Times New Roman" w:hAnsi="Times New Roman" w:cs="Times New Roman"/>
                <w:b/>
                <w:bCs/>
                <w:i/>
                <w:sz w:val="28"/>
                <w:szCs w:val="28"/>
              </w:rPr>
              <w:t>концерттерді</w:t>
            </w:r>
            <w:proofErr w:type="spellEnd"/>
            <w:r w:rsidRPr="00610FDA">
              <w:rPr>
                <w:rFonts w:ascii="Times New Roman" w:hAnsi="Times New Roman" w:cs="Times New Roman"/>
                <w:b/>
                <w:bCs/>
                <w:i/>
                <w:sz w:val="28"/>
                <w:szCs w:val="28"/>
              </w:rPr>
              <w:t xml:space="preserve"> </w:t>
            </w:r>
            <w:proofErr w:type="spellStart"/>
            <w:r w:rsidRPr="00610FDA">
              <w:rPr>
                <w:rFonts w:ascii="Times New Roman" w:hAnsi="Times New Roman" w:cs="Times New Roman"/>
                <w:b/>
                <w:bCs/>
                <w:i/>
                <w:sz w:val="28"/>
                <w:szCs w:val="28"/>
              </w:rPr>
              <w:t>және</w:t>
            </w:r>
            <w:proofErr w:type="spellEnd"/>
            <w:r w:rsidRPr="00610FDA">
              <w:rPr>
                <w:rFonts w:ascii="Times New Roman" w:hAnsi="Times New Roman" w:cs="Times New Roman"/>
                <w:b/>
                <w:bCs/>
                <w:i/>
                <w:sz w:val="28"/>
                <w:szCs w:val="28"/>
              </w:rPr>
              <w:t xml:space="preserve"> </w:t>
            </w:r>
            <w:proofErr w:type="spellStart"/>
            <w:r w:rsidRPr="00610FDA">
              <w:rPr>
                <w:rFonts w:ascii="Times New Roman" w:hAnsi="Times New Roman" w:cs="Times New Roman"/>
                <w:b/>
                <w:bCs/>
                <w:i/>
                <w:sz w:val="28"/>
                <w:szCs w:val="28"/>
              </w:rPr>
              <w:t>т.б</w:t>
            </w:r>
            <w:proofErr w:type="spellEnd"/>
            <w:r w:rsidRPr="00610FDA">
              <w:rPr>
                <w:rFonts w:ascii="Times New Roman" w:hAnsi="Times New Roman" w:cs="Times New Roman"/>
                <w:b/>
                <w:bCs/>
                <w:i/>
                <w:sz w:val="28"/>
                <w:szCs w:val="28"/>
              </w:rPr>
              <w:t xml:space="preserve">. </w:t>
            </w:r>
            <w:proofErr w:type="spellStart"/>
            <w:r w:rsidRPr="00610FDA">
              <w:rPr>
                <w:rFonts w:ascii="Times New Roman" w:hAnsi="Times New Roman" w:cs="Times New Roman"/>
                <w:b/>
                <w:bCs/>
                <w:i/>
                <w:sz w:val="28"/>
                <w:szCs w:val="28"/>
              </w:rPr>
              <w:t>өткізу</w:t>
            </w:r>
            <w:proofErr w:type="spellEnd"/>
            <w:r w:rsidRPr="00610FDA">
              <w:rPr>
                <w:rFonts w:ascii="Times New Roman" w:hAnsi="Times New Roman" w:cs="Times New Roman"/>
                <w:b/>
                <w:bCs/>
                <w:i/>
                <w:sz w:val="28"/>
                <w:szCs w:val="28"/>
              </w:rPr>
              <w:t xml:space="preserve"> </w:t>
            </w:r>
            <w:proofErr w:type="spellStart"/>
            <w:r w:rsidRPr="00610FDA">
              <w:rPr>
                <w:rFonts w:ascii="Times New Roman" w:hAnsi="Times New Roman" w:cs="Times New Roman"/>
                <w:b/>
                <w:bCs/>
                <w:i/>
                <w:sz w:val="28"/>
                <w:szCs w:val="28"/>
              </w:rPr>
              <w:t>кезеңінде</w:t>
            </w:r>
            <w:proofErr w:type="spellEnd"/>
            <w:r w:rsidRPr="00610FDA">
              <w:rPr>
                <w:rFonts w:ascii="Times New Roman" w:hAnsi="Times New Roman" w:cs="Times New Roman"/>
                <w:b/>
                <w:bCs/>
                <w:i/>
                <w:sz w:val="28"/>
                <w:szCs w:val="28"/>
              </w:rPr>
              <w:t xml:space="preserve"> </w:t>
            </w:r>
            <w:proofErr w:type="spellStart"/>
            <w:r w:rsidRPr="00610FDA">
              <w:rPr>
                <w:rFonts w:ascii="Times New Roman" w:hAnsi="Times New Roman" w:cs="Times New Roman"/>
                <w:b/>
                <w:bCs/>
                <w:i/>
                <w:sz w:val="28"/>
                <w:szCs w:val="28"/>
              </w:rPr>
              <w:t>үздіксіз</w:t>
            </w:r>
            <w:proofErr w:type="spellEnd"/>
            <w:r w:rsidRPr="00610FDA">
              <w:rPr>
                <w:rFonts w:ascii="Times New Roman" w:hAnsi="Times New Roman" w:cs="Times New Roman"/>
                <w:b/>
                <w:bCs/>
                <w:i/>
                <w:sz w:val="28"/>
                <w:szCs w:val="28"/>
              </w:rPr>
              <w:t xml:space="preserve"> (</w:t>
            </w:r>
            <w:proofErr w:type="spellStart"/>
            <w:r w:rsidRPr="00610FDA">
              <w:rPr>
                <w:rFonts w:ascii="Times New Roman" w:hAnsi="Times New Roman" w:cs="Times New Roman"/>
                <w:b/>
                <w:bCs/>
                <w:i/>
                <w:sz w:val="28"/>
                <w:szCs w:val="28"/>
              </w:rPr>
              <w:t>тәулік</w:t>
            </w:r>
            <w:proofErr w:type="spellEnd"/>
            <w:r w:rsidRPr="00610FDA">
              <w:rPr>
                <w:rFonts w:ascii="Times New Roman" w:hAnsi="Times New Roman" w:cs="Times New Roman"/>
                <w:b/>
                <w:bCs/>
                <w:i/>
                <w:sz w:val="28"/>
                <w:szCs w:val="28"/>
              </w:rPr>
              <w:t xml:space="preserve"> </w:t>
            </w:r>
            <w:proofErr w:type="spellStart"/>
            <w:r w:rsidRPr="00610FDA">
              <w:rPr>
                <w:rFonts w:ascii="Times New Roman" w:hAnsi="Times New Roman" w:cs="Times New Roman"/>
                <w:b/>
                <w:bCs/>
                <w:i/>
                <w:sz w:val="28"/>
                <w:szCs w:val="28"/>
              </w:rPr>
              <w:t>бойы</w:t>
            </w:r>
            <w:proofErr w:type="spellEnd"/>
            <w:r w:rsidRPr="00610FDA">
              <w:rPr>
                <w:rFonts w:ascii="Times New Roman" w:hAnsi="Times New Roman" w:cs="Times New Roman"/>
                <w:b/>
                <w:bCs/>
                <w:i/>
                <w:sz w:val="28"/>
                <w:szCs w:val="28"/>
              </w:rPr>
              <w:t xml:space="preserve">), </w:t>
            </w:r>
            <w:proofErr w:type="spellStart"/>
            <w:r w:rsidRPr="00610FDA">
              <w:rPr>
                <w:rFonts w:ascii="Times New Roman" w:hAnsi="Times New Roman" w:cs="Times New Roman"/>
                <w:b/>
                <w:bCs/>
                <w:i/>
                <w:sz w:val="28"/>
                <w:szCs w:val="28"/>
              </w:rPr>
              <w:t>қалааралық</w:t>
            </w:r>
            <w:proofErr w:type="spellEnd"/>
            <w:r w:rsidRPr="00610FDA">
              <w:rPr>
                <w:rFonts w:ascii="Times New Roman" w:hAnsi="Times New Roman" w:cs="Times New Roman"/>
                <w:b/>
                <w:bCs/>
                <w:i/>
                <w:sz w:val="28"/>
                <w:szCs w:val="28"/>
              </w:rPr>
              <w:t xml:space="preserve"> </w:t>
            </w:r>
            <w:proofErr w:type="spellStart"/>
            <w:r w:rsidRPr="00610FDA">
              <w:rPr>
                <w:rFonts w:ascii="Times New Roman" w:hAnsi="Times New Roman" w:cs="Times New Roman"/>
                <w:b/>
                <w:bCs/>
                <w:i/>
                <w:sz w:val="28"/>
                <w:szCs w:val="28"/>
              </w:rPr>
              <w:t>және</w:t>
            </w:r>
            <w:proofErr w:type="spellEnd"/>
            <w:r w:rsidRPr="00610FDA">
              <w:rPr>
                <w:rFonts w:ascii="Times New Roman" w:hAnsi="Times New Roman" w:cs="Times New Roman"/>
                <w:b/>
                <w:bCs/>
                <w:i/>
                <w:sz w:val="28"/>
                <w:szCs w:val="28"/>
              </w:rPr>
              <w:t xml:space="preserve"> </w:t>
            </w:r>
            <w:proofErr w:type="spellStart"/>
            <w:r w:rsidRPr="00610FDA">
              <w:rPr>
                <w:rFonts w:ascii="Times New Roman" w:hAnsi="Times New Roman" w:cs="Times New Roman"/>
                <w:b/>
                <w:bCs/>
                <w:i/>
                <w:sz w:val="28"/>
                <w:szCs w:val="28"/>
              </w:rPr>
              <w:t>ұялы</w:t>
            </w:r>
            <w:proofErr w:type="spellEnd"/>
            <w:r w:rsidRPr="00610FDA">
              <w:rPr>
                <w:rFonts w:ascii="Times New Roman" w:hAnsi="Times New Roman" w:cs="Times New Roman"/>
                <w:b/>
                <w:bCs/>
                <w:i/>
                <w:sz w:val="28"/>
                <w:szCs w:val="28"/>
              </w:rPr>
              <w:t xml:space="preserve"> </w:t>
            </w:r>
            <w:proofErr w:type="spellStart"/>
            <w:r w:rsidRPr="00610FDA">
              <w:rPr>
                <w:rFonts w:ascii="Times New Roman" w:hAnsi="Times New Roman" w:cs="Times New Roman"/>
                <w:b/>
                <w:bCs/>
                <w:i/>
                <w:sz w:val="28"/>
                <w:szCs w:val="28"/>
              </w:rPr>
              <w:t>байланыс</w:t>
            </w:r>
            <w:proofErr w:type="spellEnd"/>
            <w:r w:rsidRPr="00610FDA">
              <w:rPr>
                <w:rFonts w:ascii="Times New Roman" w:hAnsi="Times New Roman" w:cs="Times New Roman"/>
                <w:b/>
                <w:bCs/>
                <w:i/>
                <w:sz w:val="28"/>
                <w:szCs w:val="28"/>
              </w:rPr>
              <w:t xml:space="preserve"> </w:t>
            </w:r>
            <w:proofErr w:type="spellStart"/>
            <w:r w:rsidRPr="00610FDA">
              <w:rPr>
                <w:rFonts w:ascii="Times New Roman" w:hAnsi="Times New Roman" w:cs="Times New Roman"/>
                <w:b/>
                <w:bCs/>
                <w:i/>
                <w:sz w:val="28"/>
                <w:szCs w:val="28"/>
              </w:rPr>
              <w:t>қызметтерімен</w:t>
            </w:r>
            <w:proofErr w:type="spellEnd"/>
            <w:r w:rsidRPr="00610FDA">
              <w:rPr>
                <w:rFonts w:ascii="Times New Roman" w:hAnsi="Times New Roman" w:cs="Times New Roman"/>
                <w:b/>
                <w:bCs/>
                <w:i/>
                <w:sz w:val="28"/>
                <w:szCs w:val="28"/>
              </w:rPr>
              <w:t xml:space="preserve"> </w:t>
            </w:r>
            <w:proofErr w:type="spellStart"/>
            <w:r w:rsidRPr="00610FDA">
              <w:rPr>
                <w:rFonts w:ascii="Times New Roman" w:hAnsi="Times New Roman" w:cs="Times New Roman"/>
                <w:b/>
                <w:bCs/>
                <w:i/>
                <w:sz w:val="28"/>
                <w:szCs w:val="28"/>
              </w:rPr>
              <w:t>қамтамасыз</w:t>
            </w:r>
            <w:proofErr w:type="spellEnd"/>
            <w:r w:rsidRPr="00610FDA">
              <w:rPr>
                <w:rFonts w:ascii="Times New Roman" w:hAnsi="Times New Roman" w:cs="Times New Roman"/>
                <w:b/>
                <w:bCs/>
                <w:i/>
                <w:sz w:val="28"/>
                <w:szCs w:val="28"/>
              </w:rPr>
              <w:t xml:space="preserve"> </w:t>
            </w:r>
            <w:proofErr w:type="spellStart"/>
            <w:r w:rsidRPr="00610FDA">
              <w:rPr>
                <w:rFonts w:ascii="Times New Roman" w:hAnsi="Times New Roman" w:cs="Times New Roman"/>
                <w:b/>
                <w:bCs/>
                <w:i/>
                <w:sz w:val="28"/>
                <w:szCs w:val="28"/>
              </w:rPr>
              <w:t>етуді</w:t>
            </w:r>
            <w:proofErr w:type="spellEnd"/>
            <w:r w:rsidRPr="00610FDA">
              <w:rPr>
                <w:rFonts w:ascii="Times New Roman" w:hAnsi="Times New Roman" w:cs="Times New Roman"/>
                <w:b/>
                <w:bCs/>
                <w:i/>
                <w:sz w:val="28"/>
                <w:szCs w:val="28"/>
              </w:rPr>
              <w:t xml:space="preserve"> </w:t>
            </w:r>
            <w:proofErr w:type="spellStart"/>
            <w:r w:rsidRPr="00610FDA">
              <w:rPr>
                <w:rFonts w:ascii="Times New Roman" w:hAnsi="Times New Roman" w:cs="Times New Roman"/>
                <w:b/>
                <w:bCs/>
                <w:i/>
                <w:sz w:val="28"/>
                <w:szCs w:val="28"/>
              </w:rPr>
              <w:t>қажетті</w:t>
            </w:r>
            <w:proofErr w:type="spellEnd"/>
            <w:r w:rsidRPr="00610FDA">
              <w:rPr>
                <w:rFonts w:ascii="Times New Roman" w:hAnsi="Times New Roman" w:cs="Times New Roman"/>
                <w:b/>
                <w:bCs/>
                <w:i/>
                <w:sz w:val="28"/>
                <w:szCs w:val="28"/>
              </w:rPr>
              <w:t xml:space="preserve"> </w:t>
            </w:r>
            <w:proofErr w:type="spellStart"/>
            <w:r w:rsidRPr="00610FDA">
              <w:rPr>
                <w:rFonts w:ascii="Times New Roman" w:hAnsi="Times New Roman" w:cs="Times New Roman"/>
                <w:b/>
                <w:bCs/>
                <w:i/>
                <w:sz w:val="28"/>
                <w:szCs w:val="28"/>
              </w:rPr>
              <w:t>көлемде</w:t>
            </w:r>
            <w:proofErr w:type="spellEnd"/>
            <w:r w:rsidRPr="00610FDA">
              <w:rPr>
                <w:rFonts w:ascii="Times New Roman" w:hAnsi="Times New Roman" w:cs="Times New Roman"/>
                <w:b/>
                <w:bCs/>
                <w:i/>
                <w:sz w:val="28"/>
                <w:szCs w:val="28"/>
              </w:rPr>
              <w:t xml:space="preserve"> </w:t>
            </w:r>
            <w:proofErr w:type="spellStart"/>
            <w:r w:rsidRPr="00610FDA">
              <w:rPr>
                <w:rFonts w:ascii="Times New Roman" w:hAnsi="Times New Roman" w:cs="Times New Roman"/>
                <w:b/>
                <w:bCs/>
                <w:i/>
                <w:sz w:val="28"/>
                <w:szCs w:val="28"/>
              </w:rPr>
              <w:t>қамтамасыз</w:t>
            </w:r>
            <w:proofErr w:type="spellEnd"/>
            <w:r w:rsidRPr="00610FDA">
              <w:rPr>
                <w:rFonts w:ascii="Times New Roman" w:hAnsi="Times New Roman" w:cs="Times New Roman"/>
                <w:b/>
                <w:bCs/>
                <w:i/>
                <w:sz w:val="28"/>
                <w:szCs w:val="28"/>
              </w:rPr>
              <w:t xml:space="preserve"> </w:t>
            </w:r>
            <w:proofErr w:type="spellStart"/>
            <w:r w:rsidRPr="00610FDA">
              <w:rPr>
                <w:rFonts w:ascii="Times New Roman" w:hAnsi="Times New Roman" w:cs="Times New Roman"/>
                <w:b/>
                <w:bCs/>
                <w:i/>
                <w:sz w:val="28"/>
                <w:szCs w:val="28"/>
              </w:rPr>
              <w:t>етуге</w:t>
            </w:r>
            <w:proofErr w:type="spellEnd"/>
            <w:r w:rsidRPr="00610FDA">
              <w:rPr>
                <w:rFonts w:ascii="Times New Roman" w:hAnsi="Times New Roman" w:cs="Times New Roman"/>
                <w:b/>
                <w:bCs/>
                <w:i/>
                <w:sz w:val="28"/>
                <w:szCs w:val="28"/>
              </w:rPr>
              <w:t xml:space="preserve"> </w:t>
            </w:r>
            <w:proofErr w:type="spellStart"/>
            <w:r w:rsidRPr="00610FDA">
              <w:rPr>
                <w:rFonts w:ascii="Times New Roman" w:hAnsi="Times New Roman" w:cs="Times New Roman"/>
                <w:b/>
                <w:bCs/>
                <w:i/>
                <w:sz w:val="28"/>
                <w:szCs w:val="28"/>
              </w:rPr>
              <w:t>міндетті</w:t>
            </w:r>
            <w:proofErr w:type="spellEnd"/>
            <w:r w:rsidRPr="00610FDA">
              <w:rPr>
                <w:rFonts w:ascii="Times New Roman" w:hAnsi="Times New Roman" w:cs="Times New Roman"/>
                <w:b/>
                <w:bCs/>
                <w:i/>
                <w:sz w:val="28"/>
                <w:szCs w:val="28"/>
              </w:rPr>
              <w:t>.</w:t>
            </w:r>
          </w:p>
          <w:p w14:paraId="0C90B0B2" w14:textId="63188FB2" w:rsidR="00F707EA" w:rsidRPr="00610FDA" w:rsidRDefault="006118F9" w:rsidP="006118F9">
            <w:pPr>
              <w:suppressAutoHyphens/>
              <w:rPr>
                <w:rFonts w:ascii="Times New Roman" w:hAnsi="Times New Roman" w:cs="Times New Roman"/>
                <w:i/>
                <w:sz w:val="28"/>
                <w:szCs w:val="28"/>
              </w:rPr>
            </w:pPr>
            <w:proofErr w:type="spellStart"/>
            <w:r w:rsidRPr="00610FDA">
              <w:rPr>
                <w:rFonts w:ascii="Times New Roman" w:hAnsi="Times New Roman" w:cs="Times New Roman"/>
                <w:i/>
                <w:sz w:val="28"/>
                <w:szCs w:val="28"/>
              </w:rPr>
              <w:t>Объектіде</w:t>
            </w:r>
            <w:proofErr w:type="spellEnd"/>
            <w:r w:rsidRPr="00610FDA">
              <w:rPr>
                <w:rFonts w:ascii="Times New Roman" w:hAnsi="Times New Roman" w:cs="Times New Roman"/>
                <w:i/>
                <w:sz w:val="28"/>
                <w:szCs w:val="28"/>
              </w:rPr>
              <w:t xml:space="preserve"> </w:t>
            </w:r>
            <w:proofErr w:type="spellStart"/>
            <w:r w:rsidRPr="00610FDA">
              <w:rPr>
                <w:rFonts w:ascii="Times New Roman" w:hAnsi="Times New Roman" w:cs="Times New Roman"/>
                <w:i/>
                <w:sz w:val="28"/>
                <w:szCs w:val="28"/>
              </w:rPr>
              <w:t>жұмыстар</w:t>
            </w:r>
            <w:proofErr w:type="spellEnd"/>
            <w:r w:rsidRPr="00610FDA">
              <w:rPr>
                <w:rFonts w:ascii="Times New Roman" w:hAnsi="Times New Roman" w:cs="Times New Roman"/>
                <w:i/>
                <w:sz w:val="28"/>
                <w:szCs w:val="28"/>
              </w:rPr>
              <w:t xml:space="preserve"> </w:t>
            </w:r>
            <w:proofErr w:type="spellStart"/>
            <w:r w:rsidRPr="00610FDA">
              <w:rPr>
                <w:rFonts w:ascii="Times New Roman" w:hAnsi="Times New Roman" w:cs="Times New Roman"/>
                <w:i/>
                <w:sz w:val="28"/>
                <w:szCs w:val="28"/>
              </w:rPr>
              <w:t>жүргізу</w:t>
            </w:r>
            <w:proofErr w:type="spellEnd"/>
            <w:r w:rsidRPr="00610FDA">
              <w:rPr>
                <w:rFonts w:ascii="Times New Roman" w:hAnsi="Times New Roman" w:cs="Times New Roman"/>
                <w:i/>
                <w:sz w:val="28"/>
                <w:szCs w:val="28"/>
              </w:rPr>
              <w:t xml:space="preserve"> </w:t>
            </w:r>
            <w:proofErr w:type="spellStart"/>
            <w:r w:rsidRPr="00610FDA">
              <w:rPr>
                <w:rFonts w:ascii="Times New Roman" w:hAnsi="Times New Roman" w:cs="Times New Roman"/>
                <w:i/>
                <w:sz w:val="28"/>
                <w:szCs w:val="28"/>
              </w:rPr>
              <w:t>кезінде</w:t>
            </w:r>
            <w:proofErr w:type="spellEnd"/>
            <w:r w:rsidRPr="00610FDA">
              <w:rPr>
                <w:rFonts w:ascii="Times New Roman" w:hAnsi="Times New Roman" w:cs="Times New Roman"/>
                <w:i/>
                <w:sz w:val="28"/>
                <w:szCs w:val="28"/>
              </w:rPr>
              <w:t xml:space="preserve"> </w:t>
            </w:r>
            <w:r w:rsidRPr="00610FDA">
              <w:rPr>
                <w:rFonts w:ascii="Times New Roman" w:hAnsi="Times New Roman" w:cs="Times New Roman"/>
                <w:i/>
                <w:sz w:val="28"/>
                <w:szCs w:val="28"/>
                <w:lang w:val="kk-KZ"/>
              </w:rPr>
              <w:t>Жеткізуші</w:t>
            </w:r>
            <w:r w:rsidRPr="00610FDA">
              <w:rPr>
                <w:rFonts w:ascii="Times New Roman" w:hAnsi="Times New Roman" w:cs="Times New Roman"/>
                <w:i/>
                <w:sz w:val="28"/>
                <w:szCs w:val="28"/>
              </w:rPr>
              <w:t>:</w:t>
            </w:r>
          </w:p>
          <w:p w14:paraId="71D9426B" w14:textId="1B7DFD0C" w:rsidR="009E75F5" w:rsidRPr="00610FDA" w:rsidRDefault="009E75F5" w:rsidP="009E75F5">
            <w:pPr>
              <w:numPr>
                <w:ilvl w:val="0"/>
                <w:numId w:val="18"/>
              </w:numPr>
              <w:suppressAutoHyphens/>
              <w:rPr>
                <w:rFonts w:ascii="Times New Roman" w:hAnsi="Times New Roman" w:cs="Times New Roman"/>
                <w:sz w:val="28"/>
                <w:szCs w:val="28"/>
              </w:rPr>
            </w:pPr>
            <w:proofErr w:type="spellStart"/>
            <w:r w:rsidRPr="00610FDA">
              <w:rPr>
                <w:rFonts w:ascii="Times New Roman" w:hAnsi="Times New Roman" w:cs="Times New Roman"/>
                <w:sz w:val="28"/>
                <w:szCs w:val="28"/>
              </w:rPr>
              <w:t>еңбекті</w:t>
            </w:r>
            <w:proofErr w:type="spellEnd"/>
            <w:r w:rsidRPr="00610FDA">
              <w:rPr>
                <w:rFonts w:ascii="Times New Roman" w:hAnsi="Times New Roman" w:cs="Times New Roman"/>
                <w:sz w:val="28"/>
                <w:szCs w:val="28"/>
              </w:rPr>
              <w:t xml:space="preserve"> </w:t>
            </w:r>
            <w:proofErr w:type="spellStart"/>
            <w:r w:rsidRPr="00610FDA">
              <w:rPr>
                <w:rFonts w:ascii="Times New Roman" w:hAnsi="Times New Roman" w:cs="Times New Roman"/>
                <w:sz w:val="28"/>
                <w:szCs w:val="28"/>
              </w:rPr>
              <w:t>қорғау</w:t>
            </w:r>
            <w:proofErr w:type="spellEnd"/>
            <w:r w:rsidRPr="00610FDA">
              <w:rPr>
                <w:rFonts w:ascii="Times New Roman" w:hAnsi="Times New Roman" w:cs="Times New Roman"/>
                <w:sz w:val="28"/>
                <w:szCs w:val="28"/>
              </w:rPr>
              <w:t xml:space="preserve"> </w:t>
            </w:r>
            <w:proofErr w:type="spellStart"/>
            <w:r w:rsidRPr="00610FDA">
              <w:rPr>
                <w:rFonts w:ascii="Times New Roman" w:hAnsi="Times New Roman" w:cs="Times New Roman"/>
                <w:sz w:val="28"/>
                <w:szCs w:val="28"/>
              </w:rPr>
              <w:t>талаптарын</w:t>
            </w:r>
            <w:proofErr w:type="spellEnd"/>
            <w:r w:rsidRPr="00610FDA">
              <w:rPr>
                <w:rFonts w:ascii="Times New Roman" w:hAnsi="Times New Roman" w:cs="Times New Roman"/>
                <w:sz w:val="28"/>
                <w:szCs w:val="28"/>
              </w:rPr>
              <w:t xml:space="preserve"> </w:t>
            </w:r>
            <w:proofErr w:type="spellStart"/>
            <w:r w:rsidRPr="00610FDA">
              <w:rPr>
                <w:rFonts w:ascii="Times New Roman" w:hAnsi="Times New Roman" w:cs="Times New Roman"/>
                <w:sz w:val="28"/>
                <w:szCs w:val="28"/>
              </w:rPr>
              <w:t>сақтау</w:t>
            </w:r>
            <w:proofErr w:type="spellEnd"/>
            <w:r w:rsidRPr="00610FDA">
              <w:rPr>
                <w:rFonts w:ascii="Times New Roman" w:hAnsi="Times New Roman" w:cs="Times New Roman"/>
                <w:sz w:val="28"/>
                <w:szCs w:val="28"/>
                <w:lang w:val="kk-KZ"/>
              </w:rPr>
              <w:t>ға</w:t>
            </w:r>
            <w:r w:rsidRPr="00610FDA">
              <w:rPr>
                <w:rFonts w:ascii="Times New Roman" w:hAnsi="Times New Roman" w:cs="Times New Roman"/>
                <w:sz w:val="28"/>
                <w:szCs w:val="28"/>
              </w:rPr>
              <w:t>.</w:t>
            </w:r>
          </w:p>
          <w:p w14:paraId="36D5E986" w14:textId="07E373A1" w:rsidR="009E75F5" w:rsidRPr="00610FDA" w:rsidRDefault="009E75F5" w:rsidP="009E75F5">
            <w:pPr>
              <w:numPr>
                <w:ilvl w:val="0"/>
                <w:numId w:val="18"/>
              </w:numPr>
              <w:suppressAutoHyphens/>
              <w:rPr>
                <w:rFonts w:ascii="Times New Roman" w:hAnsi="Times New Roman" w:cs="Times New Roman"/>
                <w:sz w:val="28"/>
                <w:szCs w:val="28"/>
              </w:rPr>
            </w:pPr>
            <w:r w:rsidRPr="00610FDA">
              <w:rPr>
                <w:rFonts w:ascii="Times New Roman" w:hAnsi="Times New Roman" w:cs="Times New Roman"/>
                <w:sz w:val="28"/>
                <w:szCs w:val="28"/>
                <w:lang w:val="kk-KZ"/>
              </w:rPr>
              <w:t>ж</w:t>
            </w:r>
            <w:proofErr w:type="spellStart"/>
            <w:r w:rsidRPr="00610FDA">
              <w:rPr>
                <w:rFonts w:ascii="Times New Roman" w:hAnsi="Times New Roman" w:cs="Times New Roman"/>
                <w:sz w:val="28"/>
                <w:szCs w:val="28"/>
              </w:rPr>
              <w:t>ұмыстың</w:t>
            </w:r>
            <w:proofErr w:type="spellEnd"/>
            <w:r w:rsidRPr="00610FDA">
              <w:rPr>
                <w:rFonts w:ascii="Times New Roman" w:hAnsi="Times New Roman" w:cs="Times New Roman"/>
                <w:sz w:val="28"/>
                <w:szCs w:val="28"/>
              </w:rPr>
              <w:t xml:space="preserve"> </w:t>
            </w:r>
            <w:proofErr w:type="spellStart"/>
            <w:r w:rsidRPr="00610FDA">
              <w:rPr>
                <w:rFonts w:ascii="Times New Roman" w:hAnsi="Times New Roman" w:cs="Times New Roman"/>
                <w:sz w:val="28"/>
                <w:szCs w:val="28"/>
              </w:rPr>
              <w:t>қауіпсіз</w:t>
            </w:r>
            <w:proofErr w:type="spellEnd"/>
            <w:r w:rsidRPr="00610FDA">
              <w:rPr>
                <w:rFonts w:ascii="Times New Roman" w:hAnsi="Times New Roman" w:cs="Times New Roman"/>
                <w:sz w:val="28"/>
                <w:szCs w:val="28"/>
              </w:rPr>
              <w:t xml:space="preserve"> </w:t>
            </w:r>
            <w:proofErr w:type="spellStart"/>
            <w:r w:rsidRPr="00610FDA">
              <w:rPr>
                <w:rFonts w:ascii="Times New Roman" w:hAnsi="Times New Roman" w:cs="Times New Roman"/>
                <w:sz w:val="28"/>
                <w:szCs w:val="28"/>
              </w:rPr>
              <w:t>жүргізілуін</w:t>
            </w:r>
            <w:proofErr w:type="spellEnd"/>
            <w:r w:rsidRPr="00610FDA">
              <w:rPr>
                <w:rFonts w:ascii="Times New Roman" w:hAnsi="Times New Roman" w:cs="Times New Roman"/>
                <w:sz w:val="28"/>
                <w:szCs w:val="28"/>
              </w:rPr>
              <w:t xml:space="preserve"> </w:t>
            </w:r>
            <w:proofErr w:type="spellStart"/>
            <w:r w:rsidRPr="00610FDA">
              <w:rPr>
                <w:rFonts w:ascii="Times New Roman" w:hAnsi="Times New Roman" w:cs="Times New Roman"/>
                <w:sz w:val="28"/>
                <w:szCs w:val="28"/>
              </w:rPr>
              <w:t>қамтамасыз</w:t>
            </w:r>
            <w:proofErr w:type="spellEnd"/>
            <w:r w:rsidRPr="00610FDA">
              <w:rPr>
                <w:rFonts w:ascii="Times New Roman" w:hAnsi="Times New Roman" w:cs="Times New Roman"/>
                <w:sz w:val="28"/>
                <w:szCs w:val="28"/>
              </w:rPr>
              <w:t xml:space="preserve"> </w:t>
            </w:r>
            <w:proofErr w:type="spellStart"/>
            <w:r w:rsidRPr="00610FDA">
              <w:rPr>
                <w:rFonts w:ascii="Times New Roman" w:hAnsi="Times New Roman" w:cs="Times New Roman"/>
                <w:sz w:val="28"/>
                <w:szCs w:val="28"/>
              </w:rPr>
              <w:t>ету</w:t>
            </w:r>
            <w:proofErr w:type="spellEnd"/>
            <w:r w:rsidRPr="00610FDA">
              <w:rPr>
                <w:rFonts w:ascii="Times New Roman" w:hAnsi="Times New Roman" w:cs="Times New Roman"/>
                <w:sz w:val="28"/>
                <w:szCs w:val="28"/>
                <w:lang w:val="kk-KZ"/>
              </w:rPr>
              <w:t>ге</w:t>
            </w:r>
            <w:r w:rsidRPr="00610FDA">
              <w:rPr>
                <w:rFonts w:ascii="Times New Roman" w:hAnsi="Times New Roman" w:cs="Times New Roman"/>
                <w:sz w:val="28"/>
                <w:szCs w:val="28"/>
              </w:rPr>
              <w:t>.</w:t>
            </w:r>
          </w:p>
          <w:p w14:paraId="476C8DD3" w14:textId="1757DD23" w:rsidR="009E75F5" w:rsidRPr="00610FDA" w:rsidRDefault="009E75F5" w:rsidP="009E75F5">
            <w:pPr>
              <w:numPr>
                <w:ilvl w:val="0"/>
                <w:numId w:val="18"/>
              </w:numPr>
              <w:suppressAutoHyphens/>
              <w:rPr>
                <w:rFonts w:ascii="Times New Roman" w:hAnsi="Times New Roman" w:cs="Times New Roman"/>
                <w:sz w:val="28"/>
                <w:szCs w:val="28"/>
              </w:rPr>
            </w:pPr>
            <w:proofErr w:type="spellStart"/>
            <w:r w:rsidRPr="00610FDA">
              <w:rPr>
                <w:rFonts w:ascii="Times New Roman" w:hAnsi="Times New Roman" w:cs="Times New Roman"/>
                <w:sz w:val="28"/>
                <w:szCs w:val="28"/>
              </w:rPr>
              <w:t>еңбекті</w:t>
            </w:r>
            <w:proofErr w:type="spellEnd"/>
            <w:r w:rsidRPr="00610FDA">
              <w:rPr>
                <w:rFonts w:ascii="Times New Roman" w:hAnsi="Times New Roman" w:cs="Times New Roman"/>
                <w:sz w:val="28"/>
                <w:szCs w:val="28"/>
              </w:rPr>
              <w:t xml:space="preserve"> </w:t>
            </w:r>
            <w:proofErr w:type="spellStart"/>
            <w:r w:rsidRPr="00610FDA">
              <w:rPr>
                <w:rFonts w:ascii="Times New Roman" w:hAnsi="Times New Roman" w:cs="Times New Roman"/>
                <w:sz w:val="28"/>
                <w:szCs w:val="28"/>
              </w:rPr>
              <w:t>қорғауды</w:t>
            </w:r>
            <w:proofErr w:type="spellEnd"/>
            <w:r w:rsidRPr="00610FDA">
              <w:rPr>
                <w:rFonts w:ascii="Times New Roman" w:hAnsi="Times New Roman" w:cs="Times New Roman"/>
                <w:sz w:val="28"/>
                <w:szCs w:val="28"/>
              </w:rPr>
              <w:t xml:space="preserve"> </w:t>
            </w:r>
            <w:proofErr w:type="spellStart"/>
            <w:r w:rsidRPr="00610FDA">
              <w:rPr>
                <w:rFonts w:ascii="Times New Roman" w:hAnsi="Times New Roman" w:cs="Times New Roman"/>
                <w:sz w:val="28"/>
                <w:szCs w:val="28"/>
              </w:rPr>
              <w:t>қамтамасыз</w:t>
            </w:r>
            <w:proofErr w:type="spellEnd"/>
            <w:r w:rsidRPr="00610FDA">
              <w:rPr>
                <w:rFonts w:ascii="Times New Roman" w:hAnsi="Times New Roman" w:cs="Times New Roman"/>
                <w:sz w:val="28"/>
                <w:szCs w:val="28"/>
              </w:rPr>
              <w:t xml:space="preserve"> </w:t>
            </w:r>
            <w:proofErr w:type="spellStart"/>
            <w:r w:rsidRPr="00610FDA">
              <w:rPr>
                <w:rFonts w:ascii="Times New Roman" w:hAnsi="Times New Roman" w:cs="Times New Roman"/>
                <w:sz w:val="28"/>
                <w:szCs w:val="28"/>
              </w:rPr>
              <w:t>етуге</w:t>
            </w:r>
            <w:proofErr w:type="spellEnd"/>
            <w:r w:rsidRPr="00610FDA">
              <w:rPr>
                <w:rFonts w:ascii="Times New Roman" w:hAnsi="Times New Roman" w:cs="Times New Roman"/>
                <w:sz w:val="28"/>
                <w:szCs w:val="28"/>
              </w:rPr>
              <w:t xml:space="preserve"> </w:t>
            </w:r>
            <w:proofErr w:type="spellStart"/>
            <w:r w:rsidRPr="00610FDA">
              <w:rPr>
                <w:rFonts w:ascii="Times New Roman" w:hAnsi="Times New Roman" w:cs="Times New Roman"/>
                <w:sz w:val="28"/>
                <w:szCs w:val="28"/>
              </w:rPr>
              <w:t>жауапты</w:t>
            </w:r>
            <w:proofErr w:type="spellEnd"/>
            <w:r w:rsidRPr="00610FDA">
              <w:rPr>
                <w:rFonts w:ascii="Times New Roman" w:hAnsi="Times New Roman" w:cs="Times New Roman"/>
                <w:sz w:val="28"/>
                <w:szCs w:val="28"/>
              </w:rPr>
              <w:t xml:space="preserve"> </w:t>
            </w:r>
            <w:proofErr w:type="spellStart"/>
            <w:r w:rsidRPr="00610FDA">
              <w:rPr>
                <w:rFonts w:ascii="Times New Roman" w:hAnsi="Times New Roman" w:cs="Times New Roman"/>
                <w:sz w:val="28"/>
                <w:szCs w:val="28"/>
              </w:rPr>
              <w:t>адамдар</w:t>
            </w:r>
            <w:proofErr w:type="spellEnd"/>
            <w:r w:rsidRPr="00610FDA">
              <w:rPr>
                <w:rFonts w:ascii="Times New Roman" w:hAnsi="Times New Roman" w:cs="Times New Roman"/>
                <w:sz w:val="28"/>
                <w:szCs w:val="28"/>
              </w:rPr>
              <w:t xml:space="preserve"> </w:t>
            </w:r>
            <w:proofErr w:type="spellStart"/>
            <w:r w:rsidRPr="00610FDA">
              <w:rPr>
                <w:rFonts w:ascii="Times New Roman" w:hAnsi="Times New Roman" w:cs="Times New Roman"/>
                <w:sz w:val="28"/>
                <w:szCs w:val="28"/>
              </w:rPr>
              <w:t>тағайында</w:t>
            </w:r>
            <w:proofErr w:type="spellEnd"/>
            <w:r w:rsidRPr="00610FDA">
              <w:rPr>
                <w:rFonts w:ascii="Times New Roman" w:hAnsi="Times New Roman" w:cs="Times New Roman"/>
                <w:sz w:val="28"/>
                <w:szCs w:val="28"/>
                <w:lang w:val="kk-KZ"/>
              </w:rPr>
              <w:t>уға</w:t>
            </w:r>
            <w:r w:rsidRPr="00610FDA">
              <w:rPr>
                <w:rFonts w:ascii="Times New Roman" w:hAnsi="Times New Roman" w:cs="Times New Roman"/>
                <w:sz w:val="28"/>
                <w:szCs w:val="28"/>
              </w:rPr>
              <w:t>.</w:t>
            </w:r>
          </w:p>
          <w:p w14:paraId="43A7C7DC" w14:textId="27CA02F6" w:rsidR="00F707EA" w:rsidRPr="00610FDA" w:rsidRDefault="009E75F5" w:rsidP="009E75F5">
            <w:pPr>
              <w:numPr>
                <w:ilvl w:val="0"/>
                <w:numId w:val="18"/>
              </w:numPr>
              <w:suppressAutoHyphens/>
              <w:rPr>
                <w:rFonts w:ascii="Times New Roman" w:hAnsi="Times New Roman" w:cs="Times New Roman"/>
                <w:sz w:val="28"/>
                <w:szCs w:val="28"/>
              </w:rPr>
            </w:pPr>
            <w:proofErr w:type="spellStart"/>
            <w:r w:rsidRPr="00610FDA">
              <w:rPr>
                <w:rFonts w:ascii="Times New Roman" w:hAnsi="Times New Roman" w:cs="Times New Roman"/>
                <w:sz w:val="28"/>
                <w:szCs w:val="28"/>
              </w:rPr>
              <w:t>жабдықтың</w:t>
            </w:r>
            <w:proofErr w:type="spellEnd"/>
            <w:r w:rsidRPr="00610FDA">
              <w:rPr>
                <w:rFonts w:ascii="Times New Roman" w:hAnsi="Times New Roman" w:cs="Times New Roman"/>
                <w:sz w:val="28"/>
                <w:szCs w:val="28"/>
              </w:rPr>
              <w:t xml:space="preserve">, </w:t>
            </w:r>
            <w:proofErr w:type="spellStart"/>
            <w:r w:rsidRPr="00610FDA">
              <w:rPr>
                <w:rFonts w:ascii="Times New Roman" w:hAnsi="Times New Roman" w:cs="Times New Roman"/>
                <w:sz w:val="28"/>
                <w:szCs w:val="28"/>
              </w:rPr>
              <w:t>электр</w:t>
            </w:r>
            <w:proofErr w:type="spellEnd"/>
            <w:r w:rsidRPr="00610FDA">
              <w:rPr>
                <w:rFonts w:ascii="Times New Roman" w:hAnsi="Times New Roman" w:cs="Times New Roman"/>
                <w:sz w:val="28"/>
                <w:szCs w:val="28"/>
              </w:rPr>
              <w:t xml:space="preserve"> </w:t>
            </w:r>
            <w:proofErr w:type="spellStart"/>
            <w:r w:rsidRPr="00610FDA">
              <w:rPr>
                <w:rFonts w:ascii="Times New Roman" w:hAnsi="Times New Roman" w:cs="Times New Roman"/>
                <w:sz w:val="28"/>
                <w:szCs w:val="28"/>
              </w:rPr>
              <w:t>аспабының</w:t>
            </w:r>
            <w:proofErr w:type="spellEnd"/>
            <w:r w:rsidRPr="00610FDA">
              <w:rPr>
                <w:rFonts w:ascii="Times New Roman" w:hAnsi="Times New Roman" w:cs="Times New Roman"/>
                <w:sz w:val="28"/>
                <w:szCs w:val="28"/>
              </w:rPr>
              <w:t xml:space="preserve">, </w:t>
            </w:r>
            <w:proofErr w:type="spellStart"/>
            <w:r w:rsidRPr="00610FDA">
              <w:rPr>
                <w:rFonts w:ascii="Times New Roman" w:hAnsi="Times New Roman" w:cs="Times New Roman"/>
                <w:sz w:val="28"/>
                <w:szCs w:val="28"/>
              </w:rPr>
              <w:t>технологиялық</w:t>
            </w:r>
            <w:proofErr w:type="spellEnd"/>
            <w:r w:rsidRPr="00610FDA">
              <w:rPr>
                <w:rFonts w:ascii="Times New Roman" w:hAnsi="Times New Roman" w:cs="Times New Roman"/>
                <w:sz w:val="28"/>
                <w:szCs w:val="28"/>
              </w:rPr>
              <w:t xml:space="preserve"> </w:t>
            </w:r>
            <w:proofErr w:type="spellStart"/>
            <w:r w:rsidRPr="00610FDA">
              <w:rPr>
                <w:rFonts w:ascii="Times New Roman" w:hAnsi="Times New Roman" w:cs="Times New Roman"/>
                <w:sz w:val="28"/>
                <w:szCs w:val="28"/>
              </w:rPr>
              <w:t>жарақтың</w:t>
            </w:r>
            <w:proofErr w:type="spellEnd"/>
            <w:r w:rsidRPr="00610FDA">
              <w:rPr>
                <w:rFonts w:ascii="Times New Roman" w:hAnsi="Times New Roman" w:cs="Times New Roman"/>
                <w:sz w:val="28"/>
                <w:szCs w:val="28"/>
              </w:rPr>
              <w:t xml:space="preserve"> </w:t>
            </w:r>
            <w:proofErr w:type="spellStart"/>
            <w:r w:rsidRPr="00610FDA">
              <w:rPr>
                <w:rFonts w:ascii="Times New Roman" w:hAnsi="Times New Roman" w:cs="Times New Roman"/>
                <w:sz w:val="28"/>
                <w:szCs w:val="28"/>
              </w:rPr>
              <w:t>жарамды</w:t>
            </w:r>
            <w:proofErr w:type="spellEnd"/>
            <w:r w:rsidRPr="00610FDA">
              <w:rPr>
                <w:rFonts w:ascii="Times New Roman" w:hAnsi="Times New Roman" w:cs="Times New Roman"/>
                <w:sz w:val="28"/>
                <w:szCs w:val="28"/>
              </w:rPr>
              <w:t xml:space="preserve"> </w:t>
            </w:r>
            <w:proofErr w:type="spellStart"/>
            <w:r w:rsidRPr="00610FDA">
              <w:rPr>
                <w:rFonts w:ascii="Times New Roman" w:hAnsi="Times New Roman" w:cs="Times New Roman"/>
                <w:sz w:val="28"/>
                <w:szCs w:val="28"/>
              </w:rPr>
              <w:t>техникалық</w:t>
            </w:r>
            <w:proofErr w:type="spellEnd"/>
            <w:r w:rsidRPr="00610FDA">
              <w:rPr>
                <w:rFonts w:ascii="Times New Roman" w:hAnsi="Times New Roman" w:cs="Times New Roman"/>
                <w:sz w:val="28"/>
                <w:szCs w:val="28"/>
              </w:rPr>
              <w:t xml:space="preserve"> </w:t>
            </w:r>
            <w:proofErr w:type="spellStart"/>
            <w:r w:rsidRPr="00610FDA">
              <w:rPr>
                <w:rFonts w:ascii="Times New Roman" w:hAnsi="Times New Roman" w:cs="Times New Roman"/>
                <w:sz w:val="28"/>
                <w:szCs w:val="28"/>
              </w:rPr>
              <w:t>жай-күйін</w:t>
            </w:r>
            <w:proofErr w:type="spellEnd"/>
            <w:r w:rsidRPr="00610FDA">
              <w:rPr>
                <w:rFonts w:ascii="Times New Roman" w:hAnsi="Times New Roman" w:cs="Times New Roman"/>
                <w:sz w:val="28"/>
                <w:szCs w:val="28"/>
              </w:rPr>
              <w:t xml:space="preserve"> </w:t>
            </w:r>
            <w:proofErr w:type="spellStart"/>
            <w:r w:rsidRPr="00610FDA">
              <w:rPr>
                <w:rFonts w:ascii="Times New Roman" w:hAnsi="Times New Roman" w:cs="Times New Roman"/>
                <w:sz w:val="28"/>
                <w:szCs w:val="28"/>
              </w:rPr>
              <w:t>және</w:t>
            </w:r>
            <w:proofErr w:type="spellEnd"/>
            <w:r w:rsidRPr="00610FDA">
              <w:rPr>
                <w:rFonts w:ascii="Times New Roman" w:hAnsi="Times New Roman" w:cs="Times New Roman"/>
                <w:sz w:val="28"/>
                <w:szCs w:val="28"/>
              </w:rPr>
              <w:t xml:space="preserve"> </w:t>
            </w:r>
            <w:proofErr w:type="spellStart"/>
            <w:r w:rsidRPr="00610FDA">
              <w:rPr>
                <w:rFonts w:ascii="Times New Roman" w:hAnsi="Times New Roman" w:cs="Times New Roman"/>
                <w:sz w:val="28"/>
                <w:szCs w:val="28"/>
              </w:rPr>
              <w:t>қауіпсіз</w:t>
            </w:r>
            <w:proofErr w:type="spellEnd"/>
            <w:r w:rsidRPr="00610FDA">
              <w:rPr>
                <w:rFonts w:ascii="Times New Roman" w:hAnsi="Times New Roman" w:cs="Times New Roman"/>
                <w:sz w:val="28"/>
                <w:szCs w:val="28"/>
              </w:rPr>
              <w:t xml:space="preserve"> </w:t>
            </w:r>
            <w:proofErr w:type="spellStart"/>
            <w:r w:rsidRPr="00610FDA">
              <w:rPr>
                <w:rFonts w:ascii="Times New Roman" w:hAnsi="Times New Roman" w:cs="Times New Roman"/>
                <w:sz w:val="28"/>
                <w:szCs w:val="28"/>
              </w:rPr>
              <w:t>пайдаланылуын</w:t>
            </w:r>
            <w:proofErr w:type="spellEnd"/>
            <w:r w:rsidRPr="00610FDA">
              <w:rPr>
                <w:rFonts w:ascii="Times New Roman" w:hAnsi="Times New Roman" w:cs="Times New Roman"/>
                <w:sz w:val="28"/>
                <w:szCs w:val="28"/>
              </w:rPr>
              <w:t xml:space="preserve"> </w:t>
            </w:r>
            <w:proofErr w:type="spellStart"/>
            <w:r w:rsidRPr="00610FDA">
              <w:rPr>
                <w:rFonts w:ascii="Times New Roman" w:hAnsi="Times New Roman" w:cs="Times New Roman"/>
                <w:sz w:val="28"/>
                <w:szCs w:val="28"/>
              </w:rPr>
              <w:t>қамтамасыз</w:t>
            </w:r>
            <w:proofErr w:type="spellEnd"/>
            <w:r w:rsidRPr="00610FDA">
              <w:rPr>
                <w:rFonts w:ascii="Times New Roman" w:hAnsi="Times New Roman" w:cs="Times New Roman"/>
                <w:sz w:val="28"/>
                <w:szCs w:val="28"/>
              </w:rPr>
              <w:t xml:space="preserve"> </w:t>
            </w:r>
            <w:proofErr w:type="spellStart"/>
            <w:r w:rsidRPr="00610FDA">
              <w:rPr>
                <w:rFonts w:ascii="Times New Roman" w:hAnsi="Times New Roman" w:cs="Times New Roman"/>
                <w:sz w:val="28"/>
                <w:szCs w:val="28"/>
              </w:rPr>
              <w:t>ету</w:t>
            </w:r>
            <w:proofErr w:type="spellEnd"/>
            <w:r w:rsidRPr="00610FDA">
              <w:rPr>
                <w:rFonts w:ascii="Times New Roman" w:hAnsi="Times New Roman" w:cs="Times New Roman"/>
                <w:sz w:val="28"/>
                <w:szCs w:val="28"/>
                <w:lang w:val="kk-KZ"/>
              </w:rPr>
              <w:t>ге міндетті</w:t>
            </w:r>
            <w:r w:rsidRPr="00610FDA">
              <w:rPr>
                <w:rFonts w:ascii="Times New Roman" w:hAnsi="Times New Roman" w:cs="Times New Roman"/>
                <w:sz w:val="28"/>
                <w:szCs w:val="28"/>
              </w:rPr>
              <w:t>.</w:t>
            </w:r>
          </w:p>
          <w:p w14:paraId="2E960035" w14:textId="1243CBB9" w:rsidR="006118F9" w:rsidRPr="00610FDA" w:rsidRDefault="006118F9" w:rsidP="006118F9">
            <w:pPr>
              <w:numPr>
                <w:ilvl w:val="0"/>
                <w:numId w:val="18"/>
              </w:numPr>
              <w:spacing w:after="160" w:line="259" w:lineRule="auto"/>
              <w:jc w:val="both"/>
              <w:rPr>
                <w:rFonts w:ascii="Times New Roman" w:hAnsi="Times New Roman" w:cs="Times New Roman"/>
                <w:b/>
                <w:bCs/>
                <w:sz w:val="28"/>
                <w:szCs w:val="28"/>
                <w:lang w:val="kk-KZ"/>
              </w:rPr>
            </w:pPr>
            <w:r w:rsidRPr="00610FDA">
              <w:rPr>
                <w:rFonts w:ascii="Times New Roman" w:hAnsi="Times New Roman" w:cs="Times New Roman"/>
                <w:b/>
                <w:bCs/>
                <w:sz w:val="28"/>
                <w:szCs w:val="28"/>
                <w:lang w:val="kk-KZ"/>
              </w:rPr>
              <w:t>Жеткізуші өз міндеттемелерін тиісінше орындамауы салдарынан жеке тұлғалардың денсаулығына, Тапсырыс беруші мен үшінші тұлғалардың мүлкіне зиян келтіруге байланысты толық материалдық жауаптылықта болады.</w:t>
            </w:r>
          </w:p>
          <w:p w14:paraId="0949E492" w14:textId="12EB1A72" w:rsidR="00F707EA" w:rsidRPr="00610FDA" w:rsidRDefault="006118F9" w:rsidP="006118F9">
            <w:pPr>
              <w:numPr>
                <w:ilvl w:val="0"/>
                <w:numId w:val="18"/>
              </w:numPr>
              <w:spacing w:after="160" w:line="259" w:lineRule="auto"/>
              <w:jc w:val="both"/>
              <w:rPr>
                <w:rFonts w:ascii="Times New Roman" w:hAnsi="Times New Roman" w:cs="Times New Roman"/>
                <w:sz w:val="28"/>
                <w:szCs w:val="28"/>
                <w:u w:val="single"/>
                <w:lang w:val="kk-KZ"/>
              </w:rPr>
            </w:pPr>
            <w:r w:rsidRPr="00610FDA">
              <w:rPr>
                <w:rFonts w:ascii="Times New Roman" w:hAnsi="Times New Roman" w:cs="Times New Roman"/>
                <w:sz w:val="28"/>
                <w:szCs w:val="28"/>
                <w:u w:val="single"/>
                <w:lang w:val="kk-KZ"/>
              </w:rPr>
              <w:t>Тапсырыс беруші Жеткізушінің мамандарын объектіге келесі себептер бойынша жібермеуге құқылы (</w:t>
            </w:r>
            <w:r w:rsidRPr="00610FDA">
              <w:rPr>
                <w:rFonts w:ascii="Times New Roman" w:hAnsi="Times New Roman" w:cs="Times New Roman"/>
                <w:bCs/>
                <w:sz w:val="28"/>
                <w:szCs w:val="28"/>
                <w:u w:val="single"/>
                <w:lang w:val="kk-KZ"/>
              </w:rPr>
              <w:t>алкогольге немесе есірткіге масаң күйде, ауырып қалу, сыртқы келбеті салдыр-салақ, еңбекті қорғаудың бұзылуы, СЭҚ жағдайлары және т.б</w:t>
            </w:r>
            <w:r w:rsidRPr="00610FDA">
              <w:rPr>
                <w:rFonts w:ascii="Times New Roman" w:hAnsi="Times New Roman" w:cs="Times New Roman"/>
                <w:sz w:val="28"/>
                <w:szCs w:val="28"/>
                <w:u w:val="single"/>
                <w:lang w:val="kk-KZ"/>
              </w:rPr>
              <w:t>.).</w:t>
            </w:r>
          </w:p>
          <w:p w14:paraId="628E3DF7" w14:textId="4A9A7622" w:rsidR="006118F9" w:rsidRPr="00406423" w:rsidRDefault="006118F9" w:rsidP="006118F9">
            <w:pPr>
              <w:ind w:firstLine="567"/>
              <w:jc w:val="both"/>
              <w:rPr>
                <w:rFonts w:ascii="Times New Roman" w:hAnsi="Times New Roman" w:cs="Times New Roman"/>
                <w:sz w:val="28"/>
                <w:szCs w:val="28"/>
                <w:lang w:val="kk-KZ"/>
              </w:rPr>
            </w:pPr>
            <w:r w:rsidRPr="00610FDA">
              <w:rPr>
                <w:rFonts w:ascii="Times New Roman" w:hAnsi="Times New Roman" w:cs="Times New Roman"/>
                <w:sz w:val="28"/>
                <w:szCs w:val="28"/>
                <w:lang w:val="kk-KZ"/>
              </w:rPr>
              <w:t xml:space="preserve">Қызмет көрсету барысында Тапсырыс берушінің талабы бойынша қосымшаның жекелеген позициялары шарттық қаржыландыру көлемі сақтала отырып өзгертілуі мүмкін. </w:t>
            </w:r>
            <w:r w:rsidRPr="00406423">
              <w:rPr>
                <w:rFonts w:ascii="Times New Roman" w:hAnsi="Times New Roman" w:cs="Times New Roman"/>
                <w:sz w:val="28"/>
                <w:szCs w:val="28"/>
                <w:lang w:val="kk-KZ"/>
              </w:rPr>
              <w:t>Төлем ай сайын біркелкі жүргізіледі.</w:t>
            </w:r>
          </w:p>
          <w:p w14:paraId="0B45B58B" w14:textId="00C34164" w:rsidR="00F707EA" w:rsidRPr="00406423" w:rsidRDefault="006118F9" w:rsidP="006118F9">
            <w:pPr>
              <w:ind w:firstLine="567"/>
              <w:jc w:val="both"/>
              <w:rPr>
                <w:rFonts w:ascii="Times New Roman" w:hAnsi="Times New Roman" w:cs="Times New Roman"/>
                <w:sz w:val="28"/>
                <w:szCs w:val="28"/>
                <w:lang w:val="kk-KZ"/>
              </w:rPr>
            </w:pPr>
            <w:r w:rsidRPr="00406423">
              <w:rPr>
                <w:rFonts w:ascii="Times New Roman" w:hAnsi="Times New Roman" w:cs="Times New Roman"/>
                <w:sz w:val="28"/>
                <w:szCs w:val="28"/>
                <w:lang w:val="kk-KZ"/>
              </w:rPr>
              <w:t>Қосымшаның барлық тармақтары көрсетілген мерзім ішінде орындалуға және Тапсырыс берушінің барлық талаптары мен сипаттамаларына сәйкес келуге тиіс. Осы қосымша және жоғарыда көрсетілген барлық талаптар мен талаптар Шарттың ажырамас бөлігі болып табылады.</w:t>
            </w:r>
          </w:p>
        </w:tc>
      </w:tr>
      <w:tr w:rsidR="00610FDA" w:rsidRPr="002D71A5" w14:paraId="72057613" w14:textId="77777777" w:rsidTr="00FA3132">
        <w:tc>
          <w:tcPr>
            <w:tcW w:w="10060" w:type="dxa"/>
          </w:tcPr>
          <w:p w14:paraId="4ED426F4" w14:textId="77777777" w:rsidR="00F707EA" w:rsidRPr="00406423" w:rsidRDefault="00F707EA" w:rsidP="008460EC">
            <w:pPr>
              <w:rPr>
                <w:rFonts w:ascii="Times New Roman" w:hAnsi="Times New Roman" w:cs="Times New Roman"/>
                <w:b/>
                <w:sz w:val="28"/>
                <w:szCs w:val="28"/>
                <w:u w:val="single"/>
                <w:lang w:val="kk-KZ"/>
              </w:rPr>
            </w:pPr>
          </w:p>
          <w:p w14:paraId="3BE72FA4" w14:textId="44ED9637" w:rsidR="00F707EA" w:rsidRPr="00406423" w:rsidRDefault="00890146" w:rsidP="008460EC">
            <w:pPr>
              <w:rPr>
                <w:rFonts w:ascii="Times New Roman" w:hAnsi="Times New Roman" w:cs="Times New Roman"/>
                <w:b/>
                <w:sz w:val="28"/>
                <w:szCs w:val="28"/>
                <w:u w:val="single"/>
                <w:lang w:val="kk-KZ"/>
              </w:rPr>
            </w:pPr>
            <w:r w:rsidRPr="00406423">
              <w:rPr>
                <w:rFonts w:ascii="Times New Roman" w:hAnsi="Times New Roman" w:cs="Times New Roman"/>
                <w:b/>
                <w:sz w:val="28"/>
                <w:szCs w:val="28"/>
                <w:u w:val="single"/>
                <w:lang w:val="kk-KZ"/>
              </w:rPr>
              <w:t>Т</w:t>
            </w:r>
            <w:r w:rsidRPr="00610FDA">
              <w:rPr>
                <w:rFonts w:ascii="Times New Roman" w:hAnsi="Times New Roman" w:cs="Times New Roman"/>
                <w:b/>
                <w:sz w:val="28"/>
                <w:szCs w:val="28"/>
                <w:u w:val="single"/>
                <w:lang w:val="kk-KZ"/>
              </w:rPr>
              <w:t>өлем алдындағы құжаттар</w:t>
            </w:r>
            <w:r w:rsidR="00F707EA" w:rsidRPr="00406423">
              <w:rPr>
                <w:rFonts w:ascii="Times New Roman" w:hAnsi="Times New Roman" w:cs="Times New Roman"/>
                <w:b/>
                <w:sz w:val="28"/>
                <w:szCs w:val="28"/>
                <w:u w:val="single"/>
                <w:lang w:val="kk-KZ"/>
              </w:rPr>
              <w:t>:</w:t>
            </w:r>
          </w:p>
          <w:p w14:paraId="2F1B679E" w14:textId="77777777" w:rsidR="00F707EA" w:rsidRPr="00406423" w:rsidRDefault="00F707EA" w:rsidP="008460EC">
            <w:pPr>
              <w:rPr>
                <w:rFonts w:ascii="Times New Roman" w:hAnsi="Times New Roman" w:cs="Times New Roman"/>
                <w:b/>
                <w:sz w:val="28"/>
                <w:szCs w:val="28"/>
                <w:u w:val="single"/>
                <w:lang w:val="kk-KZ"/>
              </w:rPr>
            </w:pPr>
          </w:p>
          <w:p w14:paraId="4962E559" w14:textId="6A0ACBAA" w:rsidR="00F707EA" w:rsidRPr="00406423" w:rsidRDefault="00F707EA" w:rsidP="00890146">
            <w:pPr>
              <w:rPr>
                <w:rFonts w:ascii="Times New Roman" w:hAnsi="Times New Roman" w:cs="Times New Roman"/>
                <w:sz w:val="28"/>
                <w:szCs w:val="28"/>
                <w:lang w:val="kk-KZ"/>
              </w:rPr>
            </w:pPr>
            <w:r w:rsidRPr="00406423">
              <w:rPr>
                <w:rFonts w:ascii="Times New Roman" w:hAnsi="Times New Roman" w:cs="Times New Roman"/>
                <w:sz w:val="28"/>
                <w:szCs w:val="28"/>
                <w:lang w:val="kk-KZ"/>
              </w:rPr>
              <w:t xml:space="preserve">- </w:t>
            </w:r>
            <w:r w:rsidR="00890146" w:rsidRPr="00406423">
              <w:rPr>
                <w:rFonts w:ascii="Times New Roman" w:hAnsi="Times New Roman" w:cs="Times New Roman"/>
                <w:sz w:val="28"/>
                <w:szCs w:val="28"/>
                <w:lang w:val="kk-KZ"/>
              </w:rPr>
              <w:t>қағаз тасымалдағышта</w:t>
            </w:r>
            <w:r w:rsidR="00890146" w:rsidRPr="00610FDA">
              <w:rPr>
                <w:rFonts w:ascii="Times New Roman" w:hAnsi="Times New Roman" w:cs="Times New Roman"/>
                <w:sz w:val="28"/>
                <w:szCs w:val="28"/>
                <w:lang w:val="kk-KZ"/>
              </w:rPr>
              <w:t>ғы</w:t>
            </w:r>
            <w:r w:rsidR="00890146" w:rsidRPr="00406423">
              <w:rPr>
                <w:rFonts w:ascii="Times New Roman" w:hAnsi="Times New Roman" w:cs="Times New Roman"/>
                <w:sz w:val="28"/>
                <w:szCs w:val="28"/>
                <w:lang w:val="kk-KZ"/>
              </w:rPr>
              <w:t xml:space="preserve"> 2 дана орындалған жұмыстарды/көрсетілген қызметтерді қабылдау және тапсыру актісі</w:t>
            </w:r>
            <w:r w:rsidRPr="00406423">
              <w:rPr>
                <w:rFonts w:ascii="Times New Roman" w:hAnsi="Times New Roman" w:cs="Times New Roman"/>
                <w:sz w:val="28"/>
                <w:szCs w:val="28"/>
                <w:lang w:val="kk-KZ"/>
              </w:rPr>
              <w:t>.</w:t>
            </w:r>
          </w:p>
        </w:tc>
      </w:tr>
      <w:tr w:rsidR="00F707EA" w:rsidRPr="00610FDA" w14:paraId="025A75D8" w14:textId="77777777" w:rsidTr="00FA3132">
        <w:trPr>
          <w:trHeight w:val="591"/>
        </w:trPr>
        <w:tc>
          <w:tcPr>
            <w:tcW w:w="10060" w:type="dxa"/>
            <w:vAlign w:val="center"/>
          </w:tcPr>
          <w:p w14:paraId="28D745CC" w14:textId="77777777" w:rsidR="00537F32" w:rsidRPr="00406423" w:rsidRDefault="00537F32" w:rsidP="00343AFF">
            <w:pPr>
              <w:autoSpaceDE w:val="0"/>
              <w:autoSpaceDN w:val="0"/>
              <w:adjustRightInd w:val="0"/>
              <w:rPr>
                <w:rFonts w:ascii="Times New Roman" w:hAnsi="Times New Roman" w:cs="Times New Roman"/>
                <w:b/>
                <w:sz w:val="28"/>
                <w:szCs w:val="28"/>
                <w:lang w:val="kk-KZ"/>
              </w:rPr>
            </w:pPr>
          </w:p>
          <w:p w14:paraId="5F5CBBFD" w14:textId="2A684427" w:rsidR="00051B93" w:rsidRPr="00610FDA" w:rsidRDefault="00773924" w:rsidP="00343AFF">
            <w:pPr>
              <w:autoSpaceDE w:val="0"/>
              <w:autoSpaceDN w:val="0"/>
              <w:adjustRightInd w:val="0"/>
              <w:rPr>
                <w:rFonts w:ascii="Times New Roman" w:hAnsi="Times New Roman" w:cs="Times New Roman"/>
                <w:b/>
                <w:sz w:val="28"/>
                <w:szCs w:val="28"/>
              </w:rPr>
            </w:pPr>
            <w:r w:rsidRPr="00610FDA">
              <w:rPr>
                <w:rFonts w:ascii="Times New Roman" w:hAnsi="Times New Roman" w:cs="Times New Roman"/>
                <w:b/>
                <w:sz w:val="28"/>
                <w:szCs w:val="28"/>
                <w:lang w:val="kk-KZ"/>
              </w:rPr>
              <w:t>Бас</w:t>
            </w:r>
            <w:r w:rsidR="00051B93" w:rsidRPr="00610FDA">
              <w:rPr>
                <w:rFonts w:ascii="Times New Roman" w:hAnsi="Times New Roman" w:cs="Times New Roman"/>
                <w:b/>
                <w:sz w:val="28"/>
                <w:szCs w:val="28"/>
              </w:rPr>
              <w:t xml:space="preserve"> инженер     </w:t>
            </w:r>
            <w:r w:rsidR="006A01D2" w:rsidRPr="00610FDA">
              <w:rPr>
                <w:rFonts w:ascii="Times New Roman" w:hAnsi="Times New Roman" w:cs="Times New Roman"/>
                <w:b/>
                <w:sz w:val="28"/>
                <w:szCs w:val="28"/>
              </w:rPr>
              <w:t xml:space="preserve">                             </w:t>
            </w:r>
            <w:r w:rsidR="00051B93" w:rsidRPr="00610FDA">
              <w:rPr>
                <w:rFonts w:ascii="Times New Roman" w:hAnsi="Times New Roman" w:cs="Times New Roman"/>
                <w:b/>
                <w:sz w:val="28"/>
                <w:szCs w:val="28"/>
              </w:rPr>
              <w:t xml:space="preserve">                               </w:t>
            </w:r>
            <w:r w:rsidRPr="00610FDA">
              <w:rPr>
                <w:rFonts w:ascii="Times New Roman" w:hAnsi="Times New Roman" w:cs="Times New Roman"/>
                <w:b/>
                <w:sz w:val="28"/>
                <w:szCs w:val="28"/>
                <w:lang w:val="kk-KZ"/>
              </w:rPr>
              <w:t xml:space="preserve">     </w:t>
            </w:r>
            <w:r w:rsidR="00051B93" w:rsidRPr="00610FDA">
              <w:rPr>
                <w:rFonts w:ascii="Times New Roman" w:hAnsi="Times New Roman" w:cs="Times New Roman"/>
                <w:b/>
                <w:sz w:val="28"/>
                <w:szCs w:val="28"/>
              </w:rPr>
              <w:t xml:space="preserve">    </w:t>
            </w:r>
            <w:r w:rsidR="0043521B">
              <w:rPr>
                <w:rFonts w:ascii="Times New Roman" w:hAnsi="Times New Roman" w:cs="Times New Roman"/>
                <w:b/>
                <w:sz w:val="28"/>
                <w:szCs w:val="28"/>
              </w:rPr>
              <w:t xml:space="preserve">           </w:t>
            </w:r>
            <w:proofErr w:type="spellStart"/>
            <w:r w:rsidR="00406423">
              <w:rPr>
                <w:rFonts w:ascii="Times New Roman" w:hAnsi="Times New Roman" w:cs="Times New Roman"/>
                <w:b/>
                <w:sz w:val="28"/>
                <w:szCs w:val="28"/>
              </w:rPr>
              <w:t>Сагимбеков</w:t>
            </w:r>
            <w:proofErr w:type="spellEnd"/>
            <w:r w:rsidR="00406423">
              <w:rPr>
                <w:rFonts w:ascii="Times New Roman" w:hAnsi="Times New Roman" w:cs="Times New Roman"/>
                <w:b/>
                <w:sz w:val="28"/>
                <w:szCs w:val="28"/>
              </w:rPr>
              <w:t xml:space="preserve"> С.М</w:t>
            </w:r>
            <w:r w:rsidR="001263FD" w:rsidRPr="00610FDA">
              <w:rPr>
                <w:rFonts w:ascii="Times New Roman" w:hAnsi="Times New Roman" w:cs="Times New Roman"/>
                <w:b/>
                <w:sz w:val="28"/>
                <w:szCs w:val="28"/>
              </w:rPr>
              <w:t>.</w:t>
            </w:r>
          </w:p>
          <w:p w14:paraId="03A4C9E8" w14:textId="77777777" w:rsidR="00051B93" w:rsidRPr="00610FDA" w:rsidRDefault="00051B93" w:rsidP="00343AFF">
            <w:pPr>
              <w:autoSpaceDE w:val="0"/>
              <w:autoSpaceDN w:val="0"/>
              <w:adjustRightInd w:val="0"/>
              <w:rPr>
                <w:rFonts w:ascii="Times New Roman" w:hAnsi="Times New Roman" w:cs="Times New Roman"/>
                <w:b/>
                <w:sz w:val="28"/>
                <w:szCs w:val="28"/>
              </w:rPr>
            </w:pPr>
          </w:p>
          <w:p w14:paraId="63E27975" w14:textId="4310D0B0" w:rsidR="00F707EA" w:rsidRPr="00610FDA" w:rsidRDefault="0043521B" w:rsidP="00406423">
            <w:pPr>
              <w:autoSpaceDE w:val="0"/>
              <w:autoSpaceDN w:val="0"/>
              <w:adjustRightInd w:val="0"/>
              <w:spacing w:after="240"/>
              <w:rPr>
                <w:rFonts w:ascii="Times New Roman" w:hAnsi="Times New Roman" w:cs="Times New Roman"/>
                <w:b/>
                <w:sz w:val="28"/>
                <w:szCs w:val="28"/>
              </w:rPr>
            </w:pPr>
            <w:r>
              <w:rPr>
                <w:rFonts w:ascii="Times New Roman" w:hAnsi="Times New Roman" w:cs="Times New Roman"/>
                <w:b/>
                <w:sz w:val="28"/>
                <w:szCs w:val="28"/>
              </w:rPr>
              <w:t>Т</w:t>
            </w:r>
            <w:r>
              <w:rPr>
                <w:rFonts w:ascii="Times New Roman" w:hAnsi="Times New Roman" w:cs="Times New Roman"/>
                <w:b/>
                <w:sz w:val="28"/>
                <w:szCs w:val="28"/>
                <w:lang w:val="kk-KZ"/>
              </w:rPr>
              <w:t>өмен тоқ жүйелерінің инженері</w:t>
            </w:r>
            <w:r w:rsidR="00F707EA" w:rsidRPr="00610FDA">
              <w:rPr>
                <w:rFonts w:ascii="Times New Roman" w:hAnsi="Times New Roman" w:cs="Times New Roman"/>
                <w:b/>
                <w:sz w:val="28"/>
                <w:szCs w:val="28"/>
              </w:rPr>
              <w:t xml:space="preserve">                                                  </w:t>
            </w:r>
            <w:r w:rsidR="00BB7028">
              <w:rPr>
                <w:rFonts w:ascii="Times New Roman" w:hAnsi="Times New Roman" w:cs="Times New Roman"/>
                <w:b/>
                <w:sz w:val="28"/>
                <w:szCs w:val="28"/>
                <w:lang w:val="kk-KZ"/>
              </w:rPr>
              <w:t>Шаку Е.</w:t>
            </w:r>
            <w:r w:rsidR="00F707EA" w:rsidRPr="00610FDA">
              <w:rPr>
                <w:rFonts w:ascii="Times New Roman" w:hAnsi="Times New Roman" w:cs="Times New Roman"/>
                <w:b/>
                <w:sz w:val="28"/>
                <w:szCs w:val="28"/>
              </w:rPr>
              <w:t xml:space="preserve"> </w:t>
            </w:r>
          </w:p>
        </w:tc>
      </w:tr>
    </w:tbl>
    <w:p w14:paraId="63678801" w14:textId="3A5C2619" w:rsidR="00296D74" w:rsidRPr="00610FDA" w:rsidRDefault="00296D74" w:rsidP="00296D74">
      <w:pPr>
        <w:spacing w:after="0" w:line="276" w:lineRule="auto"/>
        <w:jc w:val="both"/>
        <w:rPr>
          <w:rFonts w:ascii="Times New Roman" w:eastAsia="Consolas" w:hAnsi="Times New Roman" w:cs="Times New Roman"/>
          <w:sz w:val="28"/>
          <w:szCs w:val="28"/>
        </w:rPr>
      </w:pPr>
    </w:p>
    <w:p w14:paraId="7C2E5DC7" w14:textId="19D08D30" w:rsidR="004644AD" w:rsidRPr="00610FDA" w:rsidRDefault="004644AD" w:rsidP="00296D74">
      <w:pPr>
        <w:spacing w:after="0" w:line="276" w:lineRule="auto"/>
        <w:jc w:val="both"/>
        <w:rPr>
          <w:rFonts w:ascii="Times New Roman" w:eastAsia="Consolas" w:hAnsi="Times New Roman" w:cs="Times New Roman"/>
          <w:sz w:val="28"/>
          <w:szCs w:val="28"/>
        </w:rPr>
      </w:pPr>
    </w:p>
    <w:p w14:paraId="70C52182" w14:textId="55A36579" w:rsidR="004644AD" w:rsidRPr="00610FDA" w:rsidRDefault="004644AD" w:rsidP="00296D74">
      <w:pPr>
        <w:spacing w:after="0" w:line="276" w:lineRule="auto"/>
        <w:jc w:val="both"/>
        <w:rPr>
          <w:rFonts w:ascii="Times New Roman" w:eastAsia="Consolas" w:hAnsi="Times New Roman" w:cs="Times New Roman"/>
          <w:sz w:val="28"/>
          <w:szCs w:val="28"/>
        </w:rPr>
      </w:pPr>
    </w:p>
    <w:p w14:paraId="7878A680" w14:textId="47986AA5" w:rsidR="004644AD" w:rsidRPr="00610FDA" w:rsidRDefault="004644AD" w:rsidP="00296D74">
      <w:pPr>
        <w:spacing w:after="0" w:line="276" w:lineRule="auto"/>
        <w:jc w:val="both"/>
        <w:rPr>
          <w:rFonts w:ascii="Times New Roman" w:eastAsia="Consolas" w:hAnsi="Times New Roman" w:cs="Times New Roman"/>
          <w:sz w:val="28"/>
          <w:szCs w:val="28"/>
        </w:rPr>
      </w:pPr>
    </w:p>
    <w:p w14:paraId="6D84063B" w14:textId="4F80643B" w:rsidR="004644AD" w:rsidRPr="00610FDA" w:rsidRDefault="004644AD" w:rsidP="004644AD">
      <w:pPr>
        <w:spacing w:after="0" w:line="276" w:lineRule="auto"/>
        <w:jc w:val="both"/>
        <w:rPr>
          <w:rFonts w:ascii="Times New Roman" w:eastAsia="Consolas" w:hAnsi="Times New Roman" w:cs="Times New Roman"/>
          <w:sz w:val="28"/>
          <w:szCs w:val="28"/>
        </w:rPr>
      </w:pPr>
    </w:p>
    <w:sectPr w:rsidR="004644AD" w:rsidRPr="00610FDA" w:rsidSect="00F84A8C">
      <w:footerReference w:type="default" r:id="rId7"/>
      <w:pgSz w:w="11906" w:h="16838"/>
      <w:pgMar w:top="567" w:right="737" w:bottom="794" w:left="1134"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5E242D" w14:textId="77777777" w:rsidR="00F266AC" w:rsidRDefault="00F266AC" w:rsidP="00F84A8C">
      <w:pPr>
        <w:spacing w:after="0" w:line="240" w:lineRule="auto"/>
      </w:pPr>
      <w:r>
        <w:separator/>
      </w:r>
    </w:p>
  </w:endnote>
  <w:endnote w:type="continuationSeparator" w:id="0">
    <w:p w14:paraId="2BBE76E4" w14:textId="77777777" w:rsidR="00F266AC" w:rsidRDefault="00F266AC" w:rsidP="00F84A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32074189"/>
      <w:docPartObj>
        <w:docPartGallery w:val="Page Numbers (Bottom of Page)"/>
        <w:docPartUnique/>
      </w:docPartObj>
    </w:sdtPr>
    <w:sdtEndPr/>
    <w:sdtContent>
      <w:p w14:paraId="049CA899" w14:textId="4505AE4A" w:rsidR="00296D74" w:rsidRDefault="00296D74">
        <w:pPr>
          <w:pStyle w:val="a9"/>
          <w:jc w:val="right"/>
        </w:pPr>
        <w:r>
          <w:fldChar w:fldCharType="begin"/>
        </w:r>
        <w:r>
          <w:instrText>PAGE   \* MERGEFORMAT</w:instrText>
        </w:r>
        <w:r>
          <w:fldChar w:fldCharType="separate"/>
        </w:r>
        <w:r w:rsidR="00406423">
          <w:rPr>
            <w:noProof/>
          </w:rPr>
          <w:t>2</w:t>
        </w:r>
        <w:r>
          <w:fldChar w:fldCharType="end"/>
        </w:r>
      </w:p>
    </w:sdtContent>
  </w:sdt>
  <w:p w14:paraId="08FCA670" w14:textId="77777777" w:rsidR="00296D74" w:rsidRDefault="00296D7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FA6B3D" w14:textId="77777777" w:rsidR="00F266AC" w:rsidRDefault="00F266AC" w:rsidP="00F84A8C">
      <w:pPr>
        <w:spacing w:after="0" w:line="240" w:lineRule="auto"/>
      </w:pPr>
      <w:r>
        <w:separator/>
      </w:r>
    </w:p>
  </w:footnote>
  <w:footnote w:type="continuationSeparator" w:id="0">
    <w:p w14:paraId="72391EC0" w14:textId="77777777" w:rsidR="00F266AC" w:rsidRDefault="00F266AC" w:rsidP="00F84A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D659A"/>
    <w:multiLevelType w:val="hybridMultilevel"/>
    <w:tmpl w:val="FEF0047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330072D"/>
    <w:multiLevelType w:val="multilevel"/>
    <w:tmpl w:val="FA925674"/>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43E786B"/>
    <w:multiLevelType w:val="hybridMultilevel"/>
    <w:tmpl w:val="241491FA"/>
    <w:lvl w:ilvl="0" w:tplc="99CEF896">
      <w:start w:val="1"/>
      <w:numFmt w:val="decimal"/>
      <w:lvlText w:val="%1)"/>
      <w:lvlJc w:val="left"/>
      <w:pPr>
        <w:ind w:left="1068" w:hanging="360"/>
      </w:pPr>
      <w:rPr>
        <w:rFonts w:ascii="Arial" w:eastAsiaTheme="minorHAnsi" w:hAnsi="Arial" w:cs="Arial"/>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08CE6C8B"/>
    <w:multiLevelType w:val="hybridMultilevel"/>
    <w:tmpl w:val="D3FC20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967282"/>
    <w:multiLevelType w:val="hybridMultilevel"/>
    <w:tmpl w:val="DE260146"/>
    <w:lvl w:ilvl="0" w:tplc="04190001">
      <w:start w:val="1"/>
      <w:numFmt w:val="bullet"/>
      <w:lvlText w:val=""/>
      <w:lvlJc w:val="left"/>
      <w:pPr>
        <w:ind w:left="720" w:hanging="360"/>
      </w:pPr>
      <w:rPr>
        <w:rFonts w:ascii="Symbol" w:hAnsi="Symbol" w:hint="default"/>
      </w:rPr>
    </w:lvl>
    <w:lvl w:ilvl="1" w:tplc="3F62DBF8">
      <w:start w:val="1"/>
      <w:numFmt w:val="bullet"/>
      <w:lvlText w:val="o"/>
      <w:lvlJc w:val="left"/>
      <w:pPr>
        <w:ind w:left="1440" w:hanging="360"/>
      </w:pPr>
      <w:rPr>
        <w:rFonts w:ascii="Courier New" w:hAnsi="Courier New" w:cs="Courier New" w:hint="default"/>
        <w:b w:val="0"/>
        <w:bCs/>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DC02590"/>
    <w:multiLevelType w:val="hybridMultilevel"/>
    <w:tmpl w:val="5ECAEB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E7133FD"/>
    <w:multiLevelType w:val="multilevel"/>
    <w:tmpl w:val="88A6BBB2"/>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EBF6D08"/>
    <w:multiLevelType w:val="hybridMultilevel"/>
    <w:tmpl w:val="2CD0A5F4"/>
    <w:lvl w:ilvl="0" w:tplc="04190001">
      <w:start w:val="1"/>
      <w:numFmt w:val="bullet"/>
      <w:lvlText w:val=""/>
      <w:lvlJc w:val="left"/>
      <w:pPr>
        <w:ind w:left="720" w:hanging="360"/>
      </w:pPr>
      <w:rPr>
        <w:rFonts w:ascii="Symbol" w:hAnsi="Symbol" w:hint="default"/>
        <w:b w:val="0"/>
        <w:sz w:val="22"/>
        <w:szCs w:val="22"/>
      </w:rPr>
    </w:lvl>
    <w:lvl w:ilvl="1" w:tplc="7F9C1844">
      <w:start w:val="1"/>
      <w:numFmt w:val="lowerLetter"/>
      <w:lvlText w:val="%2."/>
      <w:lvlJc w:val="left"/>
      <w:pPr>
        <w:ind w:left="928" w:hanging="360"/>
      </w:pPr>
      <w:rPr>
        <w:b/>
        <w:i w:val="0"/>
        <w:u w:val="single"/>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F6B20F2"/>
    <w:multiLevelType w:val="multilevel"/>
    <w:tmpl w:val="FA925674"/>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22372B4"/>
    <w:multiLevelType w:val="hybridMultilevel"/>
    <w:tmpl w:val="68FC10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6512C6"/>
    <w:multiLevelType w:val="hybridMultilevel"/>
    <w:tmpl w:val="EB34BF58"/>
    <w:lvl w:ilvl="0" w:tplc="D6949D1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C286D20"/>
    <w:multiLevelType w:val="hybridMultilevel"/>
    <w:tmpl w:val="B26C64C0"/>
    <w:lvl w:ilvl="0" w:tplc="36F2516E">
      <w:start w:val="1"/>
      <w:numFmt w:val="decimal"/>
      <w:lvlText w:val="%1."/>
      <w:lvlJc w:val="left"/>
      <w:pPr>
        <w:ind w:left="720" w:hanging="360"/>
      </w:pPr>
      <w:rPr>
        <w:rFonts w:hint="default"/>
        <w:sz w:val="24"/>
      </w:rPr>
    </w:lvl>
    <w:lvl w:ilvl="1" w:tplc="7F9C1844">
      <w:start w:val="1"/>
      <w:numFmt w:val="lowerLetter"/>
      <w:lvlText w:val="%2."/>
      <w:lvlJc w:val="left"/>
      <w:pPr>
        <w:ind w:left="928" w:hanging="360"/>
      </w:pPr>
      <w:rPr>
        <w:b/>
        <w:i w:val="0"/>
        <w:u w:val="single"/>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CE81A18"/>
    <w:multiLevelType w:val="hybridMultilevel"/>
    <w:tmpl w:val="A21EE0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FAE0F91"/>
    <w:multiLevelType w:val="hybridMultilevel"/>
    <w:tmpl w:val="6A3C01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68F64E9"/>
    <w:multiLevelType w:val="multilevel"/>
    <w:tmpl w:val="FC46924C"/>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CBF5716"/>
    <w:multiLevelType w:val="hybridMultilevel"/>
    <w:tmpl w:val="537668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7A33019"/>
    <w:multiLevelType w:val="hybridMultilevel"/>
    <w:tmpl w:val="B2C828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BC4511B"/>
    <w:multiLevelType w:val="hybridMultilevel"/>
    <w:tmpl w:val="848A13A4"/>
    <w:lvl w:ilvl="0" w:tplc="1B305E84">
      <w:numFmt w:val="bullet"/>
      <w:lvlText w:val=""/>
      <w:lvlJc w:val="left"/>
      <w:pPr>
        <w:ind w:left="360" w:hanging="360"/>
      </w:pPr>
      <w:rPr>
        <w:rFonts w:ascii="Symbol" w:eastAsiaTheme="minorHAnsi" w:hAnsi="Symbol" w:cs="Aria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52E42EF9"/>
    <w:multiLevelType w:val="hybridMultilevel"/>
    <w:tmpl w:val="EF8ECC2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57621365"/>
    <w:multiLevelType w:val="multilevel"/>
    <w:tmpl w:val="67443498"/>
    <w:lvl w:ilvl="0">
      <w:start w:val="3"/>
      <w:numFmt w:val="decimal"/>
      <w:lvlText w:val="%1"/>
      <w:lvlJc w:val="left"/>
      <w:pPr>
        <w:ind w:left="360" w:hanging="360"/>
      </w:pPr>
      <w:rPr>
        <w:rFonts w:ascii="Times New Roman" w:hAnsi="Times New Roman" w:cs="Times New Roman" w:hint="default"/>
        <w:b/>
        <w:sz w:val="24"/>
      </w:rPr>
    </w:lvl>
    <w:lvl w:ilvl="1">
      <w:start w:val="6"/>
      <w:numFmt w:val="decimal"/>
      <w:lvlText w:val="%1.%2"/>
      <w:lvlJc w:val="left"/>
      <w:pPr>
        <w:ind w:left="660" w:hanging="360"/>
      </w:pPr>
      <w:rPr>
        <w:rFonts w:ascii="Times New Roman" w:hAnsi="Times New Roman" w:cs="Times New Roman" w:hint="default"/>
        <w:b/>
        <w:sz w:val="24"/>
      </w:rPr>
    </w:lvl>
    <w:lvl w:ilvl="2">
      <w:start w:val="1"/>
      <w:numFmt w:val="decimal"/>
      <w:lvlText w:val="%1.%2.%3"/>
      <w:lvlJc w:val="left"/>
      <w:pPr>
        <w:ind w:left="1320" w:hanging="720"/>
      </w:pPr>
      <w:rPr>
        <w:rFonts w:ascii="Times New Roman" w:hAnsi="Times New Roman" w:cs="Times New Roman" w:hint="default"/>
        <w:b/>
        <w:sz w:val="24"/>
      </w:rPr>
    </w:lvl>
    <w:lvl w:ilvl="3">
      <w:start w:val="1"/>
      <w:numFmt w:val="decimal"/>
      <w:lvlText w:val="%1.%2.%3.%4"/>
      <w:lvlJc w:val="left"/>
      <w:pPr>
        <w:ind w:left="1620" w:hanging="720"/>
      </w:pPr>
      <w:rPr>
        <w:rFonts w:ascii="Times New Roman" w:hAnsi="Times New Roman" w:cs="Times New Roman" w:hint="default"/>
        <w:b/>
        <w:sz w:val="24"/>
      </w:rPr>
    </w:lvl>
    <w:lvl w:ilvl="4">
      <w:start w:val="1"/>
      <w:numFmt w:val="decimal"/>
      <w:lvlText w:val="%1.%2.%3.%4.%5"/>
      <w:lvlJc w:val="left"/>
      <w:pPr>
        <w:ind w:left="2280" w:hanging="1080"/>
      </w:pPr>
      <w:rPr>
        <w:rFonts w:ascii="Times New Roman" w:hAnsi="Times New Roman" w:cs="Times New Roman" w:hint="default"/>
        <w:b/>
        <w:sz w:val="24"/>
      </w:rPr>
    </w:lvl>
    <w:lvl w:ilvl="5">
      <w:start w:val="1"/>
      <w:numFmt w:val="decimal"/>
      <w:lvlText w:val="%1.%2.%3.%4.%5.%6"/>
      <w:lvlJc w:val="left"/>
      <w:pPr>
        <w:ind w:left="2580" w:hanging="1080"/>
      </w:pPr>
      <w:rPr>
        <w:rFonts w:ascii="Times New Roman" w:hAnsi="Times New Roman" w:cs="Times New Roman" w:hint="default"/>
        <w:b/>
        <w:sz w:val="24"/>
      </w:rPr>
    </w:lvl>
    <w:lvl w:ilvl="6">
      <w:start w:val="1"/>
      <w:numFmt w:val="decimal"/>
      <w:lvlText w:val="%1.%2.%3.%4.%5.%6.%7"/>
      <w:lvlJc w:val="left"/>
      <w:pPr>
        <w:ind w:left="3240" w:hanging="1440"/>
      </w:pPr>
      <w:rPr>
        <w:rFonts w:ascii="Times New Roman" w:hAnsi="Times New Roman" w:cs="Times New Roman" w:hint="default"/>
        <w:b/>
        <w:sz w:val="24"/>
      </w:rPr>
    </w:lvl>
    <w:lvl w:ilvl="7">
      <w:start w:val="1"/>
      <w:numFmt w:val="decimal"/>
      <w:lvlText w:val="%1.%2.%3.%4.%5.%6.%7.%8"/>
      <w:lvlJc w:val="left"/>
      <w:pPr>
        <w:ind w:left="3540" w:hanging="1440"/>
      </w:pPr>
      <w:rPr>
        <w:rFonts w:ascii="Times New Roman" w:hAnsi="Times New Roman" w:cs="Times New Roman" w:hint="default"/>
        <w:b/>
        <w:sz w:val="24"/>
      </w:rPr>
    </w:lvl>
    <w:lvl w:ilvl="8">
      <w:start w:val="1"/>
      <w:numFmt w:val="decimal"/>
      <w:lvlText w:val="%1.%2.%3.%4.%5.%6.%7.%8.%9"/>
      <w:lvlJc w:val="left"/>
      <w:pPr>
        <w:ind w:left="4200" w:hanging="1800"/>
      </w:pPr>
      <w:rPr>
        <w:rFonts w:ascii="Times New Roman" w:hAnsi="Times New Roman" w:cs="Times New Roman" w:hint="default"/>
        <w:b/>
        <w:sz w:val="24"/>
      </w:rPr>
    </w:lvl>
  </w:abstractNum>
  <w:abstractNum w:abstractNumId="20" w15:restartNumberingAfterBreak="0">
    <w:nsid w:val="576803C6"/>
    <w:multiLevelType w:val="hybridMultilevel"/>
    <w:tmpl w:val="FF1A0B26"/>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21" w15:restartNumberingAfterBreak="0">
    <w:nsid w:val="5A652F1C"/>
    <w:multiLevelType w:val="hybridMultilevel"/>
    <w:tmpl w:val="1D86EA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B186CB1"/>
    <w:multiLevelType w:val="hybridMultilevel"/>
    <w:tmpl w:val="981C1956"/>
    <w:lvl w:ilvl="0" w:tplc="AE6010DE">
      <w:numFmt w:val="bullet"/>
      <w:lvlText w:val=""/>
      <w:lvlJc w:val="left"/>
      <w:pPr>
        <w:ind w:left="720" w:hanging="360"/>
      </w:pPr>
      <w:rPr>
        <w:rFonts w:ascii="Symbol" w:eastAsiaTheme="minorHAns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5E602B4"/>
    <w:multiLevelType w:val="hybridMultilevel"/>
    <w:tmpl w:val="3C8299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8A268FB"/>
    <w:multiLevelType w:val="hybridMultilevel"/>
    <w:tmpl w:val="4C8E424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D6A4E41"/>
    <w:multiLevelType w:val="hybridMultilevel"/>
    <w:tmpl w:val="D6A8A8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F184D38"/>
    <w:multiLevelType w:val="hybridMultilevel"/>
    <w:tmpl w:val="68109248"/>
    <w:lvl w:ilvl="0" w:tplc="451EF93A">
      <w:numFmt w:val="bullet"/>
      <w:lvlText w:val=""/>
      <w:lvlJc w:val="left"/>
      <w:pPr>
        <w:ind w:left="720" w:hanging="360"/>
      </w:pPr>
      <w:rPr>
        <w:rFonts w:ascii="Symbol" w:eastAsiaTheme="minorHAns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B036365"/>
    <w:multiLevelType w:val="hybridMultilevel"/>
    <w:tmpl w:val="A738A9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455F4A"/>
    <w:multiLevelType w:val="multilevel"/>
    <w:tmpl w:val="88A6BBB2"/>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7"/>
  </w:num>
  <w:num w:numId="2">
    <w:abstractNumId w:val="22"/>
  </w:num>
  <w:num w:numId="3">
    <w:abstractNumId w:val="26"/>
  </w:num>
  <w:num w:numId="4">
    <w:abstractNumId w:val="21"/>
  </w:num>
  <w:num w:numId="5">
    <w:abstractNumId w:val="24"/>
  </w:num>
  <w:num w:numId="6">
    <w:abstractNumId w:val="27"/>
  </w:num>
  <w:num w:numId="7">
    <w:abstractNumId w:val="2"/>
  </w:num>
  <w:num w:numId="8">
    <w:abstractNumId w:val="15"/>
  </w:num>
  <w:num w:numId="9">
    <w:abstractNumId w:val="25"/>
  </w:num>
  <w:num w:numId="10">
    <w:abstractNumId w:val="12"/>
  </w:num>
  <w:num w:numId="11">
    <w:abstractNumId w:val="23"/>
  </w:num>
  <w:num w:numId="12">
    <w:abstractNumId w:val="13"/>
  </w:num>
  <w:num w:numId="13">
    <w:abstractNumId w:val="16"/>
  </w:num>
  <w:num w:numId="14">
    <w:abstractNumId w:val="11"/>
  </w:num>
  <w:num w:numId="15">
    <w:abstractNumId w:val="7"/>
  </w:num>
  <w:num w:numId="16">
    <w:abstractNumId w:val="8"/>
  </w:num>
  <w:num w:numId="17">
    <w:abstractNumId w:val="1"/>
  </w:num>
  <w:num w:numId="18">
    <w:abstractNumId w:val="18"/>
  </w:num>
  <w:num w:numId="19">
    <w:abstractNumId w:val="6"/>
  </w:num>
  <w:num w:numId="20">
    <w:abstractNumId w:val="0"/>
  </w:num>
  <w:num w:numId="21">
    <w:abstractNumId w:val="9"/>
  </w:num>
  <w:num w:numId="22">
    <w:abstractNumId w:val="20"/>
  </w:num>
  <w:num w:numId="23">
    <w:abstractNumId w:val="3"/>
  </w:num>
  <w:num w:numId="24">
    <w:abstractNumId w:val="28"/>
  </w:num>
  <w:num w:numId="25">
    <w:abstractNumId w:val="14"/>
  </w:num>
  <w:num w:numId="26">
    <w:abstractNumId w:val="19"/>
  </w:num>
  <w:num w:numId="27">
    <w:abstractNumId w:val="4"/>
  </w:num>
  <w:num w:numId="28">
    <w:abstractNumId w:val="5"/>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E7D"/>
    <w:rsid w:val="00010B42"/>
    <w:rsid w:val="00027E0F"/>
    <w:rsid w:val="00051B93"/>
    <w:rsid w:val="00052B37"/>
    <w:rsid w:val="00074A5B"/>
    <w:rsid w:val="000A2058"/>
    <w:rsid w:val="000A4E85"/>
    <w:rsid w:val="000B7D53"/>
    <w:rsid w:val="000D649C"/>
    <w:rsid w:val="000F1D1C"/>
    <w:rsid w:val="000F3225"/>
    <w:rsid w:val="00105331"/>
    <w:rsid w:val="001263FD"/>
    <w:rsid w:val="00136C2E"/>
    <w:rsid w:val="0015087A"/>
    <w:rsid w:val="00157DF3"/>
    <w:rsid w:val="0019161A"/>
    <w:rsid w:val="001A1242"/>
    <w:rsid w:val="001E31CD"/>
    <w:rsid w:val="001F7E31"/>
    <w:rsid w:val="00241207"/>
    <w:rsid w:val="00243709"/>
    <w:rsid w:val="0024707E"/>
    <w:rsid w:val="002717F4"/>
    <w:rsid w:val="00272B53"/>
    <w:rsid w:val="00296D74"/>
    <w:rsid w:val="002D00F2"/>
    <w:rsid w:val="002D447D"/>
    <w:rsid w:val="002D4D09"/>
    <w:rsid w:val="002D71A5"/>
    <w:rsid w:val="00310F1E"/>
    <w:rsid w:val="003364FD"/>
    <w:rsid w:val="00343AFF"/>
    <w:rsid w:val="00354700"/>
    <w:rsid w:val="00396FE9"/>
    <w:rsid w:val="00406423"/>
    <w:rsid w:val="0043521B"/>
    <w:rsid w:val="00450C44"/>
    <w:rsid w:val="00453D9A"/>
    <w:rsid w:val="004644AD"/>
    <w:rsid w:val="004740D3"/>
    <w:rsid w:val="004A62C0"/>
    <w:rsid w:val="004B12CF"/>
    <w:rsid w:val="004B2DD7"/>
    <w:rsid w:val="004B6FC3"/>
    <w:rsid w:val="004C0167"/>
    <w:rsid w:val="004C428F"/>
    <w:rsid w:val="004D7006"/>
    <w:rsid w:val="004E0DB8"/>
    <w:rsid w:val="004E13A8"/>
    <w:rsid w:val="004F4047"/>
    <w:rsid w:val="005143EC"/>
    <w:rsid w:val="005245A9"/>
    <w:rsid w:val="005353DA"/>
    <w:rsid w:val="00537F32"/>
    <w:rsid w:val="005626B0"/>
    <w:rsid w:val="00571B46"/>
    <w:rsid w:val="00573BBC"/>
    <w:rsid w:val="005A43DF"/>
    <w:rsid w:val="005A6383"/>
    <w:rsid w:val="005B3FAF"/>
    <w:rsid w:val="005E16CB"/>
    <w:rsid w:val="005E4101"/>
    <w:rsid w:val="005F2C5C"/>
    <w:rsid w:val="00610487"/>
    <w:rsid w:val="00610C10"/>
    <w:rsid w:val="00610FDA"/>
    <w:rsid w:val="006118F9"/>
    <w:rsid w:val="00612BA7"/>
    <w:rsid w:val="00656577"/>
    <w:rsid w:val="0066653A"/>
    <w:rsid w:val="006A01D2"/>
    <w:rsid w:val="006A222C"/>
    <w:rsid w:val="006B5335"/>
    <w:rsid w:val="006E7BB5"/>
    <w:rsid w:val="006F7C98"/>
    <w:rsid w:val="00702694"/>
    <w:rsid w:val="007114F6"/>
    <w:rsid w:val="00713CD4"/>
    <w:rsid w:val="0072154B"/>
    <w:rsid w:val="00767E57"/>
    <w:rsid w:val="00773924"/>
    <w:rsid w:val="00776DD1"/>
    <w:rsid w:val="00784D91"/>
    <w:rsid w:val="007866F0"/>
    <w:rsid w:val="00786D67"/>
    <w:rsid w:val="00787954"/>
    <w:rsid w:val="00791182"/>
    <w:rsid w:val="007B0448"/>
    <w:rsid w:val="007B5B9B"/>
    <w:rsid w:val="007C0A6C"/>
    <w:rsid w:val="007C3C3F"/>
    <w:rsid w:val="007E0ECD"/>
    <w:rsid w:val="007F4EA4"/>
    <w:rsid w:val="007F7C4C"/>
    <w:rsid w:val="00801543"/>
    <w:rsid w:val="00803B8B"/>
    <w:rsid w:val="008317AE"/>
    <w:rsid w:val="00832869"/>
    <w:rsid w:val="00842B49"/>
    <w:rsid w:val="008460EC"/>
    <w:rsid w:val="00853A74"/>
    <w:rsid w:val="008654F6"/>
    <w:rsid w:val="0086702C"/>
    <w:rsid w:val="00876698"/>
    <w:rsid w:val="008766F2"/>
    <w:rsid w:val="008864FB"/>
    <w:rsid w:val="00887DD8"/>
    <w:rsid w:val="00890146"/>
    <w:rsid w:val="008C51F6"/>
    <w:rsid w:val="008D7C85"/>
    <w:rsid w:val="008E0D12"/>
    <w:rsid w:val="00917B62"/>
    <w:rsid w:val="009316B2"/>
    <w:rsid w:val="00937DF3"/>
    <w:rsid w:val="00940A2A"/>
    <w:rsid w:val="00973CC9"/>
    <w:rsid w:val="00975C95"/>
    <w:rsid w:val="009B05A4"/>
    <w:rsid w:val="009C15A1"/>
    <w:rsid w:val="009C7B9D"/>
    <w:rsid w:val="009D637D"/>
    <w:rsid w:val="009E19E2"/>
    <w:rsid w:val="009E75F5"/>
    <w:rsid w:val="009F4DCE"/>
    <w:rsid w:val="009F6553"/>
    <w:rsid w:val="00A07E7D"/>
    <w:rsid w:val="00A10C99"/>
    <w:rsid w:val="00A3453D"/>
    <w:rsid w:val="00A507C8"/>
    <w:rsid w:val="00A52B0E"/>
    <w:rsid w:val="00A65685"/>
    <w:rsid w:val="00A711BD"/>
    <w:rsid w:val="00A93E2A"/>
    <w:rsid w:val="00AA298D"/>
    <w:rsid w:val="00AB0197"/>
    <w:rsid w:val="00AB0EF2"/>
    <w:rsid w:val="00AE6CC1"/>
    <w:rsid w:val="00AF56CF"/>
    <w:rsid w:val="00B14C92"/>
    <w:rsid w:val="00B16563"/>
    <w:rsid w:val="00B23D0C"/>
    <w:rsid w:val="00B51386"/>
    <w:rsid w:val="00BA37E1"/>
    <w:rsid w:val="00BB7028"/>
    <w:rsid w:val="00BC0100"/>
    <w:rsid w:val="00BC137D"/>
    <w:rsid w:val="00BC6A9C"/>
    <w:rsid w:val="00BE54AF"/>
    <w:rsid w:val="00C30179"/>
    <w:rsid w:val="00C318CC"/>
    <w:rsid w:val="00C34842"/>
    <w:rsid w:val="00C34AB0"/>
    <w:rsid w:val="00C75CA8"/>
    <w:rsid w:val="00C80094"/>
    <w:rsid w:val="00C8588F"/>
    <w:rsid w:val="00C9306E"/>
    <w:rsid w:val="00C97255"/>
    <w:rsid w:val="00CA315E"/>
    <w:rsid w:val="00CB2178"/>
    <w:rsid w:val="00CC323D"/>
    <w:rsid w:val="00CF0AAE"/>
    <w:rsid w:val="00D07352"/>
    <w:rsid w:val="00D11A4B"/>
    <w:rsid w:val="00D366B9"/>
    <w:rsid w:val="00D411B3"/>
    <w:rsid w:val="00D45961"/>
    <w:rsid w:val="00D62187"/>
    <w:rsid w:val="00D75681"/>
    <w:rsid w:val="00D75D9C"/>
    <w:rsid w:val="00D77DBE"/>
    <w:rsid w:val="00D92F9C"/>
    <w:rsid w:val="00DB7D19"/>
    <w:rsid w:val="00DC68E3"/>
    <w:rsid w:val="00DE3D92"/>
    <w:rsid w:val="00DE7945"/>
    <w:rsid w:val="00E02EC3"/>
    <w:rsid w:val="00E03808"/>
    <w:rsid w:val="00E23690"/>
    <w:rsid w:val="00E24A35"/>
    <w:rsid w:val="00E311E8"/>
    <w:rsid w:val="00E33BD9"/>
    <w:rsid w:val="00E54015"/>
    <w:rsid w:val="00E72DCD"/>
    <w:rsid w:val="00E83BB3"/>
    <w:rsid w:val="00E85E60"/>
    <w:rsid w:val="00E95DBC"/>
    <w:rsid w:val="00EB4E53"/>
    <w:rsid w:val="00EC6EF0"/>
    <w:rsid w:val="00EC7105"/>
    <w:rsid w:val="00EE1DCE"/>
    <w:rsid w:val="00F043B1"/>
    <w:rsid w:val="00F266AC"/>
    <w:rsid w:val="00F32C1A"/>
    <w:rsid w:val="00F707EA"/>
    <w:rsid w:val="00F754E9"/>
    <w:rsid w:val="00F84A8C"/>
    <w:rsid w:val="00F93B00"/>
    <w:rsid w:val="00FA3132"/>
    <w:rsid w:val="00FE4D5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801EB07"/>
  <w15:docId w15:val="{CE628EEE-DD01-4602-9E39-96E55EA32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74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03B8B"/>
    <w:pPr>
      <w:ind w:left="720"/>
      <w:contextualSpacing/>
    </w:pPr>
  </w:style>
  <w:style w:type="paragraph" w:styleId="a5">
    <w:name w:val="Balloon Text"/>
    <w:basedOn w:val="a"/>
    <w:link w:val="a6"/>
    <w:uiPriority w:val="99"/>
    <w:semiHidden/>
    <w:unhideWhenUsed/>
    <w:rsid w:val="00E85E6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85E60"/>
    <w:rPr>
      <w:rFonts w:ascii="Segoe UI" w:hAnsi="Segoe UI" w:cs="Segoe UI"/>
      <w:sz w:val="18"/>
      <w:szCs w:val="18"/>
    </w:rPr>
  </w:style>
  <w:style w:type="paragraph" w:styleId="a7">
    <w:name w:val="header"/>
    <w:basedOn w:val="a"/>
    <w:link w:val="a8"/>
    <w:uiPriority w:val="99"/>
    <w:unhideWhenUsed/>
    <w:rsid w:val="00F84A8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84A8C"/>
  </w:style>
  <w:style w:type="paragraph" w:styleId="a9">
    <w:name w:val="footer"/>
    <w:basedOn w:val="a"/>
    <w:link w:val="aa"/>
    <w:uiPriority w:val="99"/>
    <w:unhideWhenUsed/>
    <w:rsid w:val="00F84A8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84A8C"/>
  </w:style>
  <w:style w:type="paragraph" w:styleId="ab">
    <w:name w:val="No Spacing"/>
    <w:uiPriority w:val="1"/>
    <w:qFormat/>
    <w:rsid w:val="00F043B1"/>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119699">
      <w:bodyDiv w:val="1"/>
      <w:marLeft w:val="0"/>
      <w:marRight w:val="0"/>
      <w:marTop w:val="0"/>
      <w:marBottom w:val="0"/>
      <w:divBdr>
        <w:top w:val="none" w:sz="0" w:space="0" w:color="auto"/>
        <w:left w:val="none" w:sz="0" w:space="0" w:color="auto"/>
        <w:bottom w:val="none" w:sz="0" w:space="0" w:color="auto"/>
        <w:right w:val="none" w:sz="0" w:space="0" w:color="auto"/>
      </w:divBdr>
    </w:div>
    <w:div w:id="21068742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1069</Words>
  <Characters>6094</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ZD-03</dc:creator>
  <cp:keywords/>
  <dc:description/>
  <cp:lastModifiedBy>Назира Турсынгаликызы</cp:lastModifiedBy>
  <cp:revision>11</cp:revision>
  <cp:lastPrinted>2022-04-08T11:08:00Z</cp:lastPrinted>
  <dcterms:created xsi:type="dcterms:W3CDTF">2022-04-14T09:00:00Z</dcterms:created>
  <dcterms:modified xsi:type="dcterms:W3CDTF">2025-02-11T13:17:00Z</dcterms:modified>
</cp:coreProperties>
</file>