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E66" w:rsidRPr="00596ADD" w:rsidRDefault="00305E66" w:rsidP="00596ADD">
      <w:pPr>
        <w:tabs>
          <w:tab w:val="left" w:pos="5954"/>
        </w:tabs>
        <w:spacing w:after="0" w:line="240" w:lineRule="auto"/>
        <w:ind w:firstLine="284"/>
        <w:jc w:val="center"/>
        <w:rPr>
          <w:rFonts w:ascii="Times New Roman" w:hAnsi="Times New Roman" w:cs="Times New Roman"/>
          <w:b/>
          <w:sz w:val="24"/>
          <w:szCs w:val="24"/>
        </w:rPr>
      </w:pPr>
      <w:r w:rsidRPr="00596ADD">
        <w:rPr>
          <w:rFonts w:ascii="Times New Roman" w:hAnsi="Times New Roman" w:cs="Times New Roman"/>
          <w:b/>
          <w:sz w:val="24"/>
          <w:szCs w:val="24"/>
        </w:rPr>
        <w:t>Техническая спецификация</w:t>
      </w:r>
    </w:p>
    <w:p w:rsidR="007477C4" w:rsidRPr="00596ADD" w:rsidRDefault="00305E66" w:rsidP="00596ADD">
      <w:pPr>
        <w:tabs>
          <w:tab w:val="left" w:pos="5954"/>
        </w:tabs>
        <w:spacing w:after="0" w:line="240" w:lineRule="auto"/>
        <w:ind w:firstLine="284"/>
        <w:jc w:val="center"/>
        <w:rPr>
          <w:rFonts w:ascii="Times New Roman" w:hAnsi="Times New Roman" w:cs="Times New Roman"/>
          <w:b/>
          <w:sz w:val="24"/>
          <w:szCs w:val="24"/>
        </w:rPr>
      </w:pPr>
      <w:r w:rsidRPr="00596ADD">
        <w:rPr>
          <w:rFonts w:ascii="Times New Roman" w:hAnsi="Times New Roman" w:cs="Times New Roman"/>
          <w:b/>
          <w:sz w:val="24"/>
          <w:szCs w:val="24"/>
        </w:rPr>
        <w:t>государственны</w:t>
      </w:r>
      <w:r w:rsidR="002E25ED" w:rsidRPr="00596ADD">
        <w:rPr>
          <w:rFonts w:ascii="Times New Roman" w:hAnsi="Times New Roman" w:cs="Times New Roman"/>
          <w:b/>
          <w:sz w:val="24"/>
          <w:szCs w:val="24"/>
        </w:rPr>
        <w:t>х</w:t>
      </w:r>
      <w:r w:rsidRPr="00596ADD">
        <w:rPr>
          <w:rFonts w:ascii="Times New Roman" w:hAnsi="Times New Roman" w:cs="Times New Roman"/>
          <w:b/>
          <w:sz w:val="24"/>
          <w:szCs w:val="24"/>
        </w:rPr>
        <w:t xml:space="preserve"> закуп</w:t>
      </w:r>
      <w:r w:rsidR="002E25ED" w:rsidRPr="00596ADD">
        <w:rPr>
          <w:rFonts w:ascii="Times New Roman" w:hAnsi="Times New Roman" w:cs="Times New Roman"/>
          <w:b/>
          <w:sz w:val="24"/>
          <w:szCs w:val="24"/>
        </w:rPr>
        <w:t>ок</w:t>
      </w:r>
      <w:r w:rsidR="00D45830">
        <w:rPr>
          <w:rFonts w:ascii="Times New Roman" w:hAnsi="Times New Roman" w:cs="Times New Roman"/>
          <w:b/>
          <w:sz w:val="24"/>
          <w:szCs w:val="24"/>
        </w:rPr>
        <w:t xml:space="preserve"> </w:t>
      </w:r>
      <w:r w:rsidR="00E47342" w:rsidRPr="00596ADD">
        <w:rPr>
          <w:rFonts w:ascii="Times New Roman" w:hAnsi="Times New Roman" w:cs="Times New Roman"/>
          <w:b/>
          <w:sz w:val="24"/>
          <w:szCs w:val="24"/>
          <w:lang w:val="kk-KZ"/>
        </w:rPr>
        <w:t>работ</w:t>
      </w:r>
      <w:r w:rsidR="00D45830">
        <w:rPr>
          <w:rFonts w:ascii="Times New Roman" w:hAnsi="Times New Roman" w:cs="Times New Roman"/>
          <w:b/>
          <w:sz w:val="24"/>
          <w:szCs w:val="24"/>
          <w:lang w:val="kk-KZ"/>
        </w:rPr>
        <w:t xml:space="preserve"> </w:t>
      </w:r>
      <w:r w:rsidRPr="00596ADD">
        <w:rPr>
          <w:rFonts w:ascii="Times New Roman" w:hAnsi="Times New Roman" w:cs="Times New Roman"/>
          <w:b/>
          <w:sz w:val="24"/>
          <w:szCs w:val="24"/>
        </w:rPr>
        <w:t>«</w:t>
      </w:r>
      <w:r w:rsidR="00E47342" w:rsidRPr="00596ADD">
        <w:rPr>
          <w:rFonts w:ascii="Times New Roman" w:hAnsi="Times New Roman" w:cs="Times New Roman"/>
          <w:b/>
          <w:sz w:val="24"/>
          <w:szCs w:val="24"/>
          <w:lang w:val="kk-KZ"/>
        </w:rPr>
        <w:t>Организация Системы</w:t>
      </w:r>
      <w:r w:rsidR="00D45830">
        <w:rPr>
          <w:rFonts w:ascii="Times New Roman" w:hAnsi="Times New Roman" w:cs="Times New Roman"/>
          <w:b/>
          <w:sz w:val="24"/>
          <w:szCs w:val="24"/>
          <w:lang w:val="kk-KZ"/>
        </w:rPr>
        <w:t xml:space="preserve"> </w:t>
      </w:r>
      <w:r w:rsidR="00E47342" w:rsidRPr="00596ADD">
        <w:rPr>
          <w:rFonts w:ascii="Times New Roman" w:hAnsi="Times New Roman" w:cs="Times New Roman"/>
          <w:b/>
          <w:sz w:val="24"/>
          <w:szCs w:val="24"/>
          <w:lang w:val="kk-KZ"/>
        </w:rPr>
        <w:t>контроля и управления</w:t>
      </w:r>
      <w:r w:rsidR="00D45830">
        <w:rPr>
          <w:rFonts w:ascii="Times New Roman" w:hAnsi="Times New Roman" w:cs="Times New Roman"/>
          <w:b/>
          <w:sz w:val="24"/>
          <w:szCs w:val="24"/>
          <w:lang w:val="kk-KZ"/>
        </w:rPr>
        <w:t xml:space="preserve"> </w:t>
      </w:r>
      <w:r w:rsidR="00E47342" w:rsidRPr="00596ADD">
        <w:rPr>
          <w:rFonts w:ascii="Times New Roman" w:hAnsi="Times New Roman" w:cs="Times New Roman"/>
          <w:b/>
          <w:sz w:val="24"/>
          <w:szCs w:val="24"/>
          <w:lang w:val="kk-KZ"/>
        </w:rPr>
        <w:t>доступом в здании и ее ин</w:t>
      </w:r>
      <w:r w:rsidR="000A6318" w:rsidRPr="00596ADD">
        <w:rPr>
          <w:rFonts w:ascii="Times New Roman" w:hAnsi="Times New Roman" w:cs="Times New Roman"/>
          <w:b/>
          <w:sz w:val="24"/>
          <w:szCs w:val="24"/>
          <w:lang w:val="kk-KZ"/>
        </w:rPr>
        <w:t>т</w:t>
      </w:r>
      <w:r w:rsidR="00E47342" w:rsidRPr="00596ADD">
        <w:rPr>
          <w:rFonts w:ascii="Times New Roman" w:hAnsi="Times New Roman" w:cs="Times New Roman"/>
          <w:b/>
          <w:sz w:val="24"/>
          <w:szCs w:val="24"/>
          <w:lang w:val="kk-KZ"/>
        </w:rPr>
        <w:t>еграция с ИС Е-кызмет</w:t>
      </w:r>
      <w:r w:rsidRPr="00596ADD">
        <w:rPr>
          <w:rFonts w:ascii="Times New Roman" w:hAnsi="Times New Roman" w:cs="Times New Roman"/>
          <w:b/>
          <w:sz w:val="24"/>
          <w:szCs w:val="24"/>
          <w:lang w:val="kk-KZ"/>
        </w:rPr>
        <w:t>»</w:t>
      </w:r>
    </w:p>
    <w:p w:rsidR="00F95F5C" w:rsidRPr="00596ADD" w:rsidRDefault="00F95F5C" w:rsidP="00596ADD">
      <w:pPr>
        <w:pStyle w:val="1"/>
        <w:ind w:firstLine="284"/>
        <w:jc w:val="center"/>
      </w:pPr>
      <w:r w:rsidRPr="00596ADD">
        <w:rPr>
          <w:b/>
        </w:rPr>
        <w:t>Требования к</w:t>
      </w:r>
      <w:r w:rsidR="007477C4" w:rsidRPr="00596ADD">
        <w:rPr>
          <w:b/>
        </w:rPr>
        <w:t xml:space="preserve"> функциональным характеристикам</w:t>
      </w:r>
    </w:p>
    <w:p w:rsidR="0021637C" w:rsidRPr="00596ADD" w:rsidRDefault="00BD397B" w:rsidP="00596ADD">
      <w:pPr>
        <w:pStyle w:val="a4"/>
        <w:numPr>
          <w:ilvl w:val="1"/>
          <w:numId w:val="5"/>
        </w:numPr>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Ц</w:t>
      </w:r>
      <w:r w:rsidR="0021637C" w:rsidRPr="00596ADD">
        <w:rPr>
          <w:rFonts w:ascii="Times New Roman" w:eastAsia="Times New Roman" w:hAnsi="Times New Roman" w:cs="Times New Roman"/>
          <w:color w:val="000000"/>
          <w:sz w:val="24"/>
          <w:szCs w:val="24"/>
        </w:rPr>
        <w:t>ел</w:t>
      </w:r>
      <w:r w:rsidR="00EB6ECA" w:rsidRPr="00596ADD">
        <w:rPr>
          <w:rFonts w:ascii="Times New Roman" w:eastAsia="Times New Roman" w:hAnsi="Times New Roman" w:cs="Times New Roman"/>
          <w:color w:val="000000"/>
          <w:sz w:val="24"/>
          <w:szCs w:val="24"/>
        </w:rPr>
        <w:t>ь</w:t>
      </w:r>
      <w:r w:rsidR="0021637C" w:rsidRPr="00596ADD">
        <w:rPr>
          <w:rFonts w:ascii="Times New Roman" w:eastAsia="Times New Roman" w:hAnsi="Times New Roman" w:cs="Times New Roman"/>
          <w:color w:val="000000"/>
          <w:sz w:val="24"/>
          <w:szCs w:val="24"/>
        </w:rPr>
        <w:t xml:space="preserve">ю закупа </w:t>
      </w:r>
      <w:r w:rsidR="00434436" w:rsidRPr="00596ADD">
        <w:rPr>
          <w:rFonts w:ascii="Times New Roman" w:eastAsia="Times New Roman" w:hAnsi="Times New Roman" w:cs="Times New Roman"/>
          <w:color w:val="000000"/>
          <w:sz w:val="24"/>
          <w:szCs w:val="24"/>
          <w:lang w:val="kk-KZ"/>
        </w:rPr>
        <w:t>услуги</w:t>
      </w:r>
      <w:r w:rsidR="0021637C" w:rsidRPr="00596ADD">
        <w:rPr>
          <w:rFonts w:ascii="Times New Roman" w:eastAsia="Times New Roman" w:hAnsi="Times New Roman" w:cs="Times New Roman"/>
          <w:color w:val="000000"/>
          <w:sz w:val="24"/>
          <w:szCs w:val="24"/>
        </w:rPr>
        <w:t xml:space="preserve"> в рамках настоящей технической спецификации (далее - ТС) является организация Системы контроля и управления доступом</w:t>
      </w:r>
      <w:r w:rsidR="008277AF" w:rsidRPr="00596ADD">
        <w:rPr>
          <w:rFonts w:ascii="Times New Roman" w:eastAsia="Times New Roman" w:hAnsi="Times New Roman" w:cs="Times New Roman"/>
          <w:color w:val="000000"/>
          <w:sz w:val="24"/>
          <w:szCs w:val="24"/>
        </w:rPr>
        <w:t xml:space="preserve"> Заказчика </w:t>
      </w:r>
      <w:r w:rsidR="007477C4" w:rsidRPr="00596ADD">
        <w:rPr>
          <w:rFonts w:ascii="Times New Roman" w:eastAsia="Times New Roman" w:hAnsi="Times New Roman" w:cs="Times New Roman"/>
          <w:color w:val="000000"/>
          <w:sz w:val="24"/>
          <w:szCs w:val="24"/>
        </w:rPr>
        <w:t xml:space="preserve"> (далее – СКУД)</w:t>
      </w:r>
      <w:r w:rsidR="00E47342" w:rsidRPr="00596ADD">
        <w:rPr>
          <w:rFonts w:ascii="Times New Roman" w:eastAsia="Times New Roman" w:hAnsi="Times New Roman" w:cs="Times New Roman"/>
          <w:color w:val="000000"/>
          <w:sz w:val="24"/>
          <w:szCs w:val="24"/>
          <w:lang w:val="kk-KZ"/>
        </w:rPr>
        <w:t xml:space="preserve"> и ее интеграция с ИС </w:t>
      </w:r>
      <w:r w:rsidR="00E47342" w:rsidRPr="00596ADD">
        <w:rPr>
          <w:rFonts w:ascii="Times New Roman" w:eastAsia="Times New Roman" w:hAnsi="Times New Roman" w:cs="Times New Roman"/>
          <w:color w:val="000000"/>
          <w:sz w:val="24"/>
          <w:szCs w:val="24"/>
        </w:rPr>
        <w:t>«Е-</w:t>
      </w:r>
      <w:proofErr w:type="spellStart"/>
      <w:r w:rsidR="00E47342" w:rsidRPr="00596ADD">
        <w:rPr>
          <w:rFonts w:ascii="Times New Roman" w:eastAsia="Times New Roman" w:hAnsi="Times New Roman" w:cs="Times New Roman"/>
          <w:color w:val="000000"/>
          <w:sz w:val="24"/>
          <w:szCs w:val="24"/>
        </w:rPr>
        <w:t>кызмет</w:t>
      </w:r>
      <w:proofErr w:type="spellEnd"/>
      <w:r w:rsidR="00E47342" w:rsidRPr="00596ADD">
        <w:rPr>
          <w:rFonts w:ascii="Times New Roman" w:eastAsia="Times New Roman" w:hAnsi="Times New Roman" w:cs="Times New Roman"/>
          <w:color w:val="000000"/>
          <w:sz w:val="24"/>
          <w:szCs w:val="24"/>
        </w:rPr>
        <w:t>» Агентства по делам государственной службы РК</w:t>
      </w:r>
      <w:r w:rsidR="0040606E">
        <w:rPr>
          <w:rFonts w:ascii="Times New Roman" w:eastAsia="Times New Roman" w:hAnsi="Times New Roman" w:cs="Times New Roman"/>
          <w:color w:val="000000"/>
          <w:sz w:val="24"/>
          <w:szCs w:val="24"/>
          <w:lang w:val="kk-KZ"/>
        </w:rPr>
        <w:t xml:space="preserve"> </w:t>
      </w:r>
      <w:r w:rsidR="004D2A3C" w:rsidRPr="00596ADD">
        <w:rPr>
          <w:rFonts w:ascii="Times New Roman" w:eastAsia="Times New Roman" w:hAnsi="Times New Roman" w:cs="Times New Roman"/>
          <w:color w:val="000000"/>
          <w:sz w:val="24"/>
          <w:szCs w:val="24"/>
          <w:lang w:val="kk-KZ"/>
        </w:rPr>
        <w:t xml:space="preserve">(далее – Е-кызмет) </w:t>
      </w:r>
      <w:r w:rsidR="00B843BE" w:rsidRPr="00596ADD">
        <w:rPr>
          <w:rFonts w:ascii="Times New Roman" w:eastAsia="Times New Roman" w:hAnsi="Times New Roman" w:cs="Times New Roman"/>
          <w:color w:val="000000"/>
          <w:sz w:val="24"/>
          <w:szCs w:val="24"/>
          <w:lang w:val="kk-KZ"/>
        </w:rPr>
        <w:t>с использованием</w:t>
      </w:r>
      <w:r w:rsidR="00011781" w:rsidRPr="00011781">
        <w:rPr>
          <w:rFonts w:ascii="Times New Roman" w:eastAsia="Times New Roman" w:hAnsi="Times New Roman" w:cs="Times New Roman"/>
          <w:color w:val="000000"/>
          <w:sz w:val="24"/>
          <w:szCs w:val="24"/>
        </w:rPr>
        <w:t xml:space="preserve"> </w:t>
      </w:r>
      <w:r w:rsidR="00B843BE" w:rsidRPr="00596ADD">
        <w:rPr>
          <w:rFonts w:ascii="Times New Roman" w:eastAsia="Times New Roman" w:hAnsi="Times New Roman" w:cs="Times New Roman"/>
          <w:color w:val="000000"/>
          <w:sz w:val="24"/>
          <w:szCs w:val="24"/>
        </w:rPr>
        <w:t>«</w:t>
      </w:r>
      <w:r w:rsidR="00DB479C" w:rsidRPr="00596ADD">
        <w:rPr>
          <w:rFonts w:ascii="Times New Roman" w:hAnsi="Times New Roman" w:cs="Times New Roman"/>
          <w:b/>
          <w:bCs/>
          <w:color w:val="000000" w:themeColor="text1"/>
          <w:sz w:val="24"/>
          <w:szCs w:val="24"/>
          <w:lang w:val="kk-KZ"/>
        </w:rPr>
        <w:t>Программное</w:t>
      </w:r>
      <w:r w:rsidR="00011781" w:rsidRPr="00011781">
        <w:rPr>
          <w:rFonts w:ascii="Times New Roman" w:hAnsi="Times New Roman" w:cs="Times New Roman"/>
          <w:b/>
          <w:bCs/>
          <w:color w:val="000000" w:themeColor="text1"/>
          <w:sz w:val="24"/>
          <w:szCs w:val="24"/>
        </w:rPr>
        <w:t xml:space="preserve"> </w:t>
      </w:r>
      <w:r w:rsidR="00DB479C" w:rsidRPr="00596ADD">
        <w:rPr>
          <w:rFonts w:ascii="Times New Roman" w:hAnsi="Times New Roman" w:cs="Times New Roman"/>
          <w:b/>
          <w:bCs/>
          <w:color w:val="000000" w:themeColor="text1"/>
          <w:sz w:val="24"/>
          <w:szCs w:val="24"/>
          <w:lang w:val="kk-KZ"/>
        </w:rPr>
        <w:t>обеспечение</w:t>
      </w:r>
      <w:r w:rsidR="00011781" w:rsidRPr="00011781">
        <w:rPr>
          <w:rFonts w:ascii="Times New Roman" w:hAnsi="Times New Roman" w:cs="Times New Roman"/>
          <w:b/>
          <w:bCs/>
          <w:color w:val="000000" w:themeColor="text1"/>
          <w:sz w:val="24"/>
          <w:szCs w:val="24"/>
        </w:rPr>
        <w:t xml:space="preserve"> </w:t>
      </w:r>
      <w:r w:rsidR="00DB479C" w:rsidRPr="00596ADD">
        <w:rPr>
          <w:rFonts w:ascii="Times New Roman" w:hAnsi="Times New Roman" w:cs="Times New Roman"/>
          <w:b/>
          <w:bCs/>
          <w:sz w:val="24"/>
          <w:szCs w:val="24"/>
        </w:rPr>
        <w:t>для управления, сопровождения и интеграции базы данных «СКУД</w:t>
      </w:r>
      <w:r w:rsidR="00B843BE" w:rsidRPr="00596ADD">
        <w:rPr>
          <w:rFonts w:ascii="Times New Roman" w:eastAsia="Times New Roman" w:hAnsi="Times New Roman" w:cs="Times New Roman"/>
          <w:color w:val="000000"/>
          <w:sz w:val="24"/>
          <w:szCs w:val="24"/>
        </w:rPr>
        <w:t>»</w:t>
      </w:r>
      <w:r w:rsidR="004D2A3C" w:rsidRPr="00596ADD">
        <w:rPr>
          <w:rFonts w:ascii="Times New Roman" w:eastAsia="Times New Roman" w:hAnsi="Times New Roman" w:cs="Times New Roman"/>
          <w:color w:val="000000"/>
          <w:sz w:val="24"/>
          <w:szCs w:val="24"/>
        </w:rPr>
        <w:t xml:space="preserve"> (далее - П</w:t>
      </w:r>
      <w:r w:rsidR="00DB479C" w:rsidRPr="00596ADD">
        <w:rPr>
          <w:rFonts w:ascii="Times New Roman" w:eastAsia="Times New Roman" w:hAnsi="Times New Roman" w:cs="Times New Roman"/>
          <w:color w:val="000000"/>
          <w:sz w:val="24"/>
          <w:szCs w:val="24"/>
          <w:lang w:val="kk-KZ"/>
        </w:rPr>
        <w:t>рограмма</w:t>
      </w:r>
      <w:r w:rsidR="004D2A3C" w:rsidRPr="00596ADD">
        <w:rPr>
          <w:rFonts w:ascii="Times New Roman" w:eastAsia="Times New Roman" w:hAnsi="Times New Roman" w:cs="Times New Roman"/>
          <w:color w:val="000000"/>
          <w:sz w:val="24"/>
          <w:szCs w:val="24"/>
        </w:rPr>
        <w:t>)</w:t>
      </w:r>
      <w:r w:rsidR="00452E3F" w:rsidRPr="00596ADD">
        <w:rPr>
          <w:rFonts w:ascii="Times New Roman" w:eastAsia="Times New Roman" w:hAnsi="Times New Roman" w:cs="Times New Roman"/>
          <w:color w:val="000000"/>
          <w:sz w:val="24"/>
          <w:szCs w:val="24"/>
        </w:rPr>
        <w:t>.</w:t>
      </w:r>
    </w:p>
    <w:p w:rsidR="00C4063F" w:rsidRPr="00596ADD" w:rsidRDefault="0052072D" w:rsidP="00596ADD">
      <w:pPr>
        <w:pStyle w:val="a4"/>
        <w:numPr>
          <w:ilvl w:val="1"/>
          <w:numId w:val="5"/>
        </w:numPr>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Для реализации указанной цел</w:t>
      </w:r>
      <w:r w:rsidR="0007190E" w:rsidRPr="00596ADD">
        <w:rPr>
          <w:rFonts w:ascii="Times New Roman" w:eastAsia="Times New Roman" w:hAnsi="Times New Roman" w:cs="Times New Roman"/>
          <w:color w:val="000000"/>
          <w:sz w:val="24"/>
          <w:szCs w:val="24"/>
        </w:rPr>
        <w:t>и</w:t>
      </w:r>
      <w:r w:rsidRPr="00596ADD">
        <w:rPr>
          <w:rFonts w:ascii="Times New Roman" w:eastAsia="Times New Roman" w:hAnsi="Times New Roman" w:cs="Times New Roman"/>
          <w:color w:val="000000"/>
          <w:sz w:val="24"/>
          <w:szCs w:val="24"/>
        </w:rPr>
        <w:t xml:space="preserve">, </w:t>
      </w:r>
      <w:r w:rsidR="00B843BE" w:rsidRPr="00596ADD">
        <w:rPr>
          <w:rFonts w:ascii="Times New Roman" w:eastAsia="Times New Roman" w:hAnsi="Times New Roman" w:cs="Times New Roman"/>
          <w:color w:val="000000"/>
          <w:sz w:val="24"/>
          <w:szCs w:val="24"/>
          <w:lang w:val="kk-KZ"/>
        </w:rPr>
        <w:t>работы</w:t>
      </w:r>
      <w:r w:rsidR="00011781" w:rsidRPr="00011781">
        <w:rPr>
          <w:rFonts w:ascii="Times New Roman" w:eastAsia="Times New Roman" w:hAnsi="Times New Roman" w:cs="Times New Roman"/>
          <w:color w:val="000000"/>
          <w:sz w:val="24"/>
          <w:szCs w:val="24"/>
        </w:rPr>
        <w:t xml:space="preserve"> </w:t>
      </w:r>
      <w:r w:rsidR="00B843BE" w:rsidRPr="00596ADD">
        <w:rPr>
          <w:rFonts w:ascii="Times New Roman" w:eastAsia="Times New Roman" w:hAnsi="Times New Roman" w:cs="Times New Roman"/>
          <w:color w:val="000000"/>
          <w:sz w:val="24"/>
          <w:szCs w:val="24"/>
          <w:lang w:val="kk-KZ"/>
        </w:rPr>
        <w:t>должны</w:t>
      </w:r>
      <w:r w:rsidR="00011781" w:rsidRPr="00011781">
        <w:rPr>
          <w:rFonts w:ascii="Times New Roman" w:eastAsia="Times New Roman" w:hAnsi="Times New Roman" w:cs="Times New Roman"/>
          <w:color w:val="000000"/>
          <w:sz w:val="24"/>
          <w:szCs w:val="24"/>
        </w:rPr>
        <w:t xml:space="preserve"> </w:t>
      </w:r>
      <w:r w:rsidR="00B843BE" w:rsidRPr="00596ADD">
        <w:rPr>
          <w:rFonts w:ascii="Times New Roman" w:eastAsia="Times New Roman" w:hAnsi="Times New Roman" w:cs="Times New Roman"/>
          <w:color w:val="000000"/>
          <w:sz w:val="24"/>
          <w:szCs w:val="24"/>
          <w:lang w:val="kk-KZ"/>
        </w:rPr>
        <w:t>состоять</w:t>
      </w:r>
      <w:r w:rsidR="00011781" w:rsidRPr="00011781">
        <w:rPr>
          <w:rFonts w:ascii="Times New Roman" w:eastAsia="Times New Roman" w:hAnsi="Times New Roman" w:cs="Times New Roman"/>
          <w:color w:val="000000"/>
          <w:sz w:val="24"/>
          <w:szCs w:val="24"/>
        </w:rPr>
        <w:t xml:space="preserve"> </w:t>
      </w:r>
      <w:r w:rsidR="00B843BE" w:rsidRPr="00596ADD">
        <w:rPr>
          <w:rFonts w:ascii="Times New Roman" w:eastAsia="Times New Roman" w:hAnsi="Times New Roman" w:cs="Times New Roman"/>
          <w:color w:val="000000"/>
          <w:sz w:val="24"/>
          <w:szCs w:val="24"/>
          <w:lang w:val="kk-KZ"/>
        </w:rPr>
        <w:t>из</w:t>
      </w:r>
      <w:r w:rsidR="00011781" w:rsidRPr="00011781">
        <w:rPr>
          <w:rFonts w:ascii="Times New Roman" w:eastAsia="Times New Roman" w:hAnsi="Times New Roman" w:cs="Times New Roman"/>
          <w:color w:val="000000"/>
          <w:sz w:val="24"/>
          <w:szCs w:val="24"/>
        </w:rPr>
        <w:t xml:space="preserve"> </w:t>
      </w:r>
      <w:r w:rsidR="00B843BE" w:rsidRPr="00596ADD">
        <w:rPr>
          <w:rFonts w:ascii="Times New Roman" w:eastAsia="Times New Roman" w:hAnsi="Times New Roman" w:cs="Times New Roman"/>
          <w:color w:val="000000"/>
          <w:sz w:val="24"/>
          <w:szCs w:val="24"/>
          <w:lang w:val="kk-KZ"/>
        </w:rPr>
        <w:t>следующих</w:t>
      </w:r>
      <w:r w:rsidR="00011781" w:rsidRPr="00011781">
        <w:rPr>
          <w:rFonts w:ascii="Times New Roman" w:eastAsia="Times New Roman" w:hAnsi="Times New Roman" w:cs="Times New Roman"/>
          <w:color w:val="000000"/>
          <w:sz w:val="24"/>
          <w:szCs w:val="24"/>
        </w:rPr>
        <w:t xml:space="preserve"> </w:t>
      </w:r>
      <w:r w:rsidR="00B843BE" w:rsidRPr="00596ADD">
        <w:rPr>
          <w:rFonts w:ascii="Times New Roman" w:eastAsia="Times New Roman" w:hAnsi="Times New Roman" w:cs="Times New Roman"/>
          <w:color w:val="000000"/>
          <w:sz w:val="24"/>
          <w:szCs w:val="24"/>
          <w:lang w:val="kk-KZ"/>
        </w:rPr>
        <w:t>блоков</w:t>
      </w:r>
      <w:r w:rsidR="0021637C" w:rsidRPr="00596ADD">
        <w:rPr>
          <w:rFonts w:ascii="Times New Roman" w:eastAsia="Times New Roman" w:hAnsi="Times New Roman" w:cs="Times New Roman"/>
          <w:color w:val="000000"/>
          <w:sz w:val="24"/>
          <w:szCs w:val="24"/>
        </w:rPr>
        <w:t>:</w:t>
      </w:r>
    </w:p>
    <w:p w:rsidR="00B843BE" w:rsidRPr="00596ADD" w:rsidRDefault="007477C4"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поставка</w:t>
      </w:r>
      <w:r w:rsidR="00011781" w:rsidRPr="00011781">
        <w:rPr>
          <w:rFonts w:ascii="Times New Roman" w:eastAsia="Times New Roman" w:hAnsi="Times New Roman" w:cs="Times New Roman"/>
          <w:color w:val="000000"/>
          <w:sz w:val="24"/>
          <w:szCs w:val="24"/>
        </w:rPr>
        <w:t xml:space="preserve"> </w:t>
      </w:r>
      <w:r w:rsidR="00B843BE" w:rsidRPr="00596ADD">
        <w:rPr>
          <w:rFonts w:ascii="Times New Roman" w:eastAsia="Times New Roman" w:hAnsi="Times New Roman" w:cs="Times New Roman"/>
          <w:color w:val="000000"/>
          <w:sz w:val="24"/>
          <w:szCs w:val="24"/>
          <w:lang w:val="kk-KZ"/>
        </w:rPr>
        <w:t>комплектующих</w:t>
      </w:r>
      <w:r w:rsidR="00011781" w:rsidRPr="00011781">
        <w:rPr>
          <w:rFonts w:ascii="Times New Roman" w:eastAsia="Times New Roman" w:hAnsi="Times New Roman" w:cs="Times New Roman"/>
          <w:color w:val="000000"/>
          <w:sz w:val="24"/>
          <w:szCs w:val="24"/>
        </w:rPr>
        <w:t xml:space="preserve"> </w:t>
      </w:r>
      <w:r w:rsidR="00B843BE" w:rsidRPr="00596ADD">
        <w:rPr>
          <w:rFonts w:ascii="Times New Roman" w:eastAsia="Times New Roman" w:hAnsi="Times New Roman" w:cs="Times New Roman"/>
          <w:color w:val="000000"/>
          <w:sz w:val="24"/>
          <w:szCs w:val="24"/>
          <w:lang w:val="kk-KZ"/>
        </w:rPr>
        <w:t>материалов</w:t>
      </w:r>
      <w:r w:rsidR="00011781" w:rsidRPr="00011781">
        <w:rPr>
          <w:rFonts w:ascii="Times New Roman" w:eastAsia="Times New Roman" w:hAnsi="Times New Roman" w:cs="Times New Roman"/>
          <w:color w:val="000000"/>
          <w:sz w:val="24"/>
          <w:szCs w:val="24"/>
        </w:rPr>
        <w:t xml:space="preserve"> </w:t>
      </w:r>
      <w:r w:rsidR="00B843BE" w:rsidRPr="00596ADD">
        <w:rPr>
          <w:rFonts w:ascii="Times New Roman" w:eastAsia="Times New Roman" w:hAnsi="Times New Roman" w:cs="Times New Roman"/>
          <w:color w:val="000000"/>
          <w:sz w:val="24"/>
          <w:szCs w:val="24"/>
          <w:lang w:val="kk-KZ"/>
        </w:rPr>
        <w:t>для</w:t>
      </w:r>
      <w:r w:rsidR="00011781" w:rsidRPr="00011781">
        <w:rPr>
          <w:rFonts w:ascii="Times New Roman" w:eastAsia="Times New Roman" w:hAnsi="Times New Roman" w:cs="Times New Roman"/>
          <w:color w:val="000000"/>
          <w:sz w:val="24"/>
          <w:szCs w:val="24"/>
        </w:rPr>
        <w:t xml:space="preserve"> </w:t>
      </w:r>
      <w:r w:rsidR="00B843BE" w:rsidRPr="00596ADD">
        <w:rPr>
          <w:rFonts w:ascii="Times New Roman" w:eastAsia="Times New Roman" w:hAnsi="Times New Roman" w:cs="Times New Roman"/>
          <w:color w:val="000000"/>
          <w:sz w:val="24"/>
          <w:szCs w:val="24"/>
          <w:lang w:val="kk-KZ"/>
        </w:rPr>
        <w:t>организации СКУД</w:t>
      </w:r>
      <w:r w:rsidR="00B843BE" w:rsidRPr="00596ADD">
        <w:rPr>
          <w:rFonts w:ascii="Times New Roman" w:eastAsia="Times New Roman" w:hAnsi="Times New Roman" w:cs="Times New Roman"/>
          <w:color w:val="000000"/>
          <w:sz w:val="24"/>
          <w:szCs w:val="24"/>
        </w:rPr>
        <w:t>;</w:t>
      </w:r>
    </w:p>
    <w:p w:rsidR="00B843BE" w:rsidRPr="00596ADD" w:rsidRDefault="00B843BE" w:rsidP="00596ADD">
      <w:pPr>
        <w:pStyle w:val="a4"/>
        <w:spacing w:after="0" w:line="240" w:lineRule="auto"/>
        <w:ind w:left="0" w:firstLine="284"/>
        <w:jc w:val="both"/>
        <w:rPr>
          <w:rFonts w:ascii="Times New Roman" w:eastAsia="Times New Roman" w:hAnsi="Times New Roman" w:cs="Times New Roman"/>
          <w:color w:val="000000"/>
          <w:sz w:val="24"/>
          <w:szCs w:val="24"/>
          <w:lang w:val="kk-KZ"/>
        </w:rPr>
      </w:pPr>
      <w:r w:rsidRPr="00596ADD">
        <w:rPr>
          <w:rFonts w:ascii="Times New Roman" w:eastAsia="Times New Roman" w:hAnsi="Times New Roman" w:cs="Times New Roman"/>
          <w:color w:val="000000"/>
          <w:sz w:val="24"/>
          <w:szCs w:val="24"/>
          <w:lang w:val="kk-KZ"/>
        </w:rPr>
        <w:t>- предоставление</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лицензии</w:t>
      </w:r>
      <w:r w:rsidR="00011781" w:rsidRPr="00011781">
        <w:rPr>
          <w:rFonts w:ascii="Times New Roman" w:eastAsia="Times New Roman" w:hAnsi="Times New Roman" w:cs="Times New Roman"/>
          <w:color w:val="000000"/>
          <w:sz w:val="24"/>
          <w:szCs w:val="24"/>
        </w:rPr>
        <w:t xml:space="preserve"> </w:t>
      </w:r>
      <w:r w:rsidR="0075590D" w:rsidRPr="00596ADD">
        <w:rPr>
          <w:rFonts w:ascii="Times New Roman" w:eastAsia="Times New Roman" w:hAnsi="Times New Roman" w:cs="Times New Roman"/>
          <w:color w:val="000000"/>
          <w:sz w:val="24"/>
          <w:szCs w:val="24"/>
          <w:lang w:val="kk-KZ"/>
        </w:rPr>
        <w:t>(на</w:t>
      </w:r>
      <w:r w:rsidR="00011781" w:rsidRPr="00011781">
        <w:rPr>
          <w:rFonts w:ascii="Times New Roman" w:eastAsia="Times New Roman" w:hAnsi="Times New Roman" w:cs="Times New Roman"/>
          <w:color w:val="000000"/>
          <w:sz w:val="24"/>
          <w:szCs w:val="24"/>
        </w:rPr>
        <w:t xml:space="preserve"> </w:t>
      </w:r>
      <w:r w:rsidR="0075590D" w:rsidRPr="00596ADD">
        <w:rPr>
          <w:rFonts w:ascii="Times New Roman" w:eastAsia="Times New Roman" w:hAnsi="Times New Roman" w:cs="Times New Roman"/>
          <w:color w:val="000000"/>
          <w:sz w:val="24"/>
          <w:szCs w:val="24"/>
          <w:lang w:val="kk-KZ"/>
        </w:rPr>
        <w:t>Договорной</w:t>
      </w:r>
      <w:r w:rsidR="00011781" w:rsidRPr="00011781">
        <w:rPr>
          <w:rFonts w:ascii="Times New Roman" w:eastAsia="Times New Roman" w:hAnsi="Times New Roman" w:cs="Times New Roman"/>
          <w:color w:val="000000"/>
          <w:sz w:val="24"/>
          <w:szCs w:val="24"/>
        </w:rPr>
        <w:t xml:space="preserve"> </w:t>
      </w:r>
      <w:r w:rsidR="0075590D" w:rsidRPr="00596ADD">
        <w:rPr>
          <w:rFonts w:ascii="Times New Roman" w:eastAsia="Times New Roman" w:hAnsi="Times New Roman" w:cs="Times New Roman"/>
          <w:color w:val="000000"/>
          <w:sz w:val="24"/>
          <w:szCs w:val="24"/>
          <w:lang w:val="kk-KZ"/>
        </w:rPr>
        <w:t xml:space="preserve">основе) </w:t>
      </w:r>
      <w:r w:rsidRPr="00596ADD">
        <w:rPr>
          <w:rFonts w:ascii="Times New Roman" w:eastAsia="Times New Roman" w:hAnsi="Times New Roman" w:cs="Times New Roman"/>
          <w:color w:val="000000"/>
          <w:sz w:val="24"/>
          <w:szCs w:val="24"/>
          <w:lang w:val="kk-KZ"/>
        </w:rPr>
        <w:t>на</w:t>
      </w:r>
      <w:r w:rsidR="00011781" w:rsidRPr="00011781">
        <w:rPr>
          <w:rFonts w:ascii="Times New Roman" w:eastAsia="Times New Roman" w:hAnsi="Times New Roman" w:cs="Times New Roman"/>
          <w:color w:val="000000"/>
          <w:sz w:val="24"/>
          <w:szCs w:val="24"/>
        </w:rPr>
        <w:t xml:space="preserve"> </w:t>
      </w:r>
      <w:r w:rsidR="00DB479C" w:rsidRPr="00596ADD">
        <w:rPr>
          <w:rFonts w:ascii="Times New Roman" w:eastAsia="Times New Roman" w:hAnsi="Times New Roman" w:cs="Times New Roman"/>
          <w:color w:val="000000"/>
          <w:sz w:val="24"/>
          <w:szCs w:val="24"/>
          <w:lang w:val="kk-KZ"/>
        </w:rPr>
        <w:t>«</w:t>
      </w:r>
      <w:r w:rsidR="00DB479C" w:rsidRPr="00596ADD">
        <w:rPr>
          <w:rFonts w:ascii="Times New Roman" w:hAnsi="Times New Roman" w:cs="Times New Roman"/>
          <w:color w:val="000000" w:themeColor="text1"/>
          <w:sz w:val="24"/>
          <w:szCs w:val="24"/>
          <w:lang w:val="kk-KZ"/>
        </w:rPr>
        <w:t>Программное</w:t>
      </w:r>
      <w:r w:rsidR="00011781" w:rsidRPr="00011781">
        <w:rPr>
          <w:rFonts w:ascii="Times New Roman" w:hAnsi="Times New Roman" w:cs="Times New Roman"/>
          <w:color w:val="000000" w:themeColor="text1"/>
          <w:sz w:val="24"/>
          <w:szCs w:val="24"/>
        </w:rPr>
        <w:t xml:space="preserve"> </w:t>
      </w:r>
      <w:r w:rsidR="00DB479C" w:rsidRPr="00596ADD">
        <w:rPr>
          <w:rFonts w:ascii="Times New Roman" w:hAnsi="Times New Roman" w:cs="Times New Roman"/>
          <w:color w:val="000000" w:themeColor="text1"/>
          <w:sz w:val="24"/>
          <w:szCs w:val="24"/>
          <w:lang w:val="kk-KZ"/>
        </w:rPr>
        <w:t>обеспечение</w:t>
      </w:r>
      <w:r w:rsidR="00011781" w:rsidRPr="00011781">
        <w:rPr>
          <w:rFonts w:ascii="Times New Roman" w:hAnsi="Times New Roman" w:cs="Times New Roman"/>
          <w:color w:val="000000" w:themeColor="text1"/>
          <w:sz w:val="24"/>
          <w:szCs w:val="24"/>
        </w:rPr>
        <w:t xml:space="preserve"> </w:t>
      </w:r>
      <w:r w:rsidR="00DB479C" w:rsidRPr="00596ADD">
        <w:rPr>
          <w:rFonts w:ascii="Times New Roman" w:hAnsi="Times New Roman" w:cs="Times New Roman"/>
          <w:sz w:val="24"/>
          <w:szCs w:val="24"/>
        </w:rPr>
        <w:t>для управления, сопровождения и интеграции базы данных «СКУД</w:t>
      </w:r>
      <w:r w:rsidR="004D2A3C" w:rsidRPr="00596ADD">
        <w:rPr>
          <w:rFonts w:ascii="Times New Roman" w:eastAsia="Times New Roman" w:hAnsi="Times New Roman" w:cs="Times New Roman"/>
          <w:color w:val="000000"/>
          <w:sz w:val="24"/>
          <w:szCs w:val="24"/>
        </w:rPr>
        <w:t>»;</w:t>
      </w:r>
    </w:p>
    <w:p w:rsidR="004D2A3C" w:rsidRPr="00596ADD" w:rsidRDefault="004D2A3C"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xml:space="preserve">- </w:t>
      </w:r>
      <w:r w:rsidR="00AB3DBF" w:rsidRPr="00596ADD">
        <w:rPr>
          <w:rFonts w:ascii="Times New Roman" w:eastAsia="Times New Roman" w:hAnsi="Times New Roman" w:cs="Times New Roman"/>
          <w:color w:val="000000"/>
          <w:sz w:val="24"/>
          <w:szCs w:val="24"/>
        </w:rPr>
        <w:t xml:space="preserve">настройки, установки </w:t>
      </w:r>
      <w:r w:rsidR="00DB479C" w:rsidRPr="00596ADD">
        <w:rPr>
          <w:rFonts w:ascii="Times New Roman" w:eastAsia="Times New Roman" w:hAnsi="Times New Roman" w:cs="Times New Roman"/>
          <w:color w:val="000000"/>
          <w:sz w:val="24"/>
          <w:szCs w:val="24"/>
          <w:lang w:val="kk-KZ"/>
        </w:rPr>
        <w:t>Программы</w:t>
      </w:r>
      <w:r w:rsidR="00AB3DBF" w:rsidRPr="00596ADD">
        <w:rPr>
          <w:rFonts w:ascii="Times New Roman" w:eastAsia="Times New Roman" w:hAnsi="Times New Roman" w:cs="Times New Roman"/>
          <w:color w:val="000000"/>
          <w:sz w:val="24"/>
          <w:szCs w:val="24"/>
        </w:rPr>
        <w:t>, а также организации ввода в эксплуатацию информационное взаимодействие СКУД и Е-</w:t>
      </w:r>
      <w:r w:rsidR="00AB3DBF" w:rsidRPr="00596ADD">
        <w:rPr>
          <w:rFonts w:ascii="Times New Roman" w:eastAsia="Times New Roman" w:hAnsi="Times New Roman" w:cs="Times New Roman"/>
          <w:color w:val="000000"/>
          <w:sz w:val="24"/>
          <w:szCs w:val="24"/>
          <w:lang w:val="kk-KZ"/>
        </w:rPr>
        <w:t>қызмет через</w:t>
      </w:r>
      <w:r w:rsidR="00011781" w:rsidRPr="00011781">
        <w:rPr>
          <w:rFonts w:ascii="Times New Roman" w:eastAsia="Times New Roman" w:hAnsi="Times New Roman" w:cs="Times New Roman"/>
          <w:color w:val="000000"/>
          <w:sz w:val="24"/>
          <w:szCs w:val="24"/>
        </w:rPr>
        <w:t xml:space="preserve"> </w:t>
      </w:r>
      <w:r w:rsidR="00DB479C" w:rsidRPr="00596ADD">
        <w:rPr>
          <w:rFonts w:ascii="Times New Roman" w:eastAsia="Times New Roman" w:hAnsi="Times New Roman" w:cs="Times New Roman"/>
          <w:color w:val="000000"/>
          <w:sz w:val="24"/>
          <w:szCs w:val="24"/>
          <w:lang w:val="kk-KZ"/>
        </w:rPr>
        <w:t>Программу</w:t>
      </w:r>
      <w:r w:rsidRPr="00596ADD">
        <w:rPr>
          <w:rFonts w:ascii="Times New Roman" w:eastAsia="Times New Roman" w:hAnsi="Times New Roman" w:cs="Times New Roman"/>
          <w:color w:val="000000"/>
          <w:sz w:val="24"/>
          <w:szCs w:val="24"/>
        </w:rPr>
        <w:t>;</w:t>
      </w:r>
    </w:p>
    <w:p w:rsidR="00AA14AB" w:rsidRPr="00596ADD" w:rsidRDefault="00AA14AB" w:rsidP="00596ADD">
      <w:pPr>
        <w:pStyle w:val="a4"/>
        <w:spacing w:after="0" w:line="240" w:lineRule="auto"/>
        <w:ind w:left="0" w:firstLine="284"/>
        <w:jc w:val="both"/>
        <w:rPr>
          <w:rFonts w:ascii="Times New Roman" w:eastAsia="Times New Roman" w:hAnsi="Times New Roman" w:cs="Times New Roman"/>
          <w:color w:val="000000"/>
          <w:sz w:val="24"/>
          <w:szCs w:val="24"/>
          <w:lang w:val="kk-KZ"/>
        </w:rPr>
      </w:pPr>
      <w:r w:rsidRPr="00596ADD">
        <w:rPr>
          <w:rFonts w:ascii="Times New Roman" w:eastAsia="Times New Roman" w:hAnsi="Times New Roman" w:cs="Times New Roman"/>
          <w:sz w:val="24"/>
          <w:szCs w:val="24"/>
          <w:lang w:val="kk-KZ"/>
        </w:rPr>
        <w:t xml:space="preserve">- </w:t>
      </w:r>
      <w:bookmarkStart w:id="0" w:name="_Hlk111113679"/>
      <w:r w:rsidRPr="00596ADD">
        <w:rPr>
          <w:rFonts w:ascii="Times New Roman" w:eastAsia="Times New Roman" w:hAnsi="Times New Roman" w:cs="Times New Roman"/>
          <w:sz w:val="24"/>
          <w:szCs w:val="24"/>
          <w:lang w:val="kk-KZ"/>
        </w:rPr>
        <w:t>изготовление</w:t>
      </w:r>
      <w:r w:rsidR="00011781" w:rsidRPr="00011781">
        <w:rPr>
          <w:rFonts w:ascii="Times New Roman" w:eastAsia="Times New Roman" w:hAnsi="Times New Roman" w:cs="Times New Roman"/>
          <w:sz w:val="24"/>
          <w:szCs w:val="24"/>
        </w:rPr>
        <w:t xml:space="preserve"> </w:t>
      </w:r>
      <w:r w:rsidRPr="00596ADD">
        <w:rPr>
          <w:rFonts w:ascii="Times New Roman" w:eastAsia="Times New Roman" w:hAnsi="Times New Roman" w:cs="Times New Roman"/>
          <w:sz w:val="24"/>
          <w:szCs w:val="24"/>
          <w:lang w:val="kk-KZ"/>
        </w:rPr>
        <w:t>идентификационной</w:t>
      </w:r>
      <w:r w:rsidR="00011781" w:rsidRPr="00011781">
        <w:rPr>
          <w:rFonts w:ascii="Times New Roman" w:eastAsia="Times New Roman" w:hAnsi="Times New Roman" w:cs="Times New Roman"/>
          <w:sz w:val="24"/>
          <w:szCs w:val="24"/>
        </w:rPr>
        <w:t xml:space="preserve"> </w:t>
      </w:r>
      <w:r w:rsidRPr="00596ADD">
        <w:rPr>
          <w:rFonts w:ascii="Times New Roman" w:eastAsia="Times New Roman" w:hAnsi="Times New Roman" w:cs="Times New Roman"/>
          <w:color w:val="000000"/>
          <w:sz w:val="24"/>
          <w:szCs w:val="24"/>
          <w:lang w:val="kk-KZ"/>
        </w:rPr>
        <w:t xml:space="preserve">карты </w:t>
      </w:r>
      <w:bookmarkEnd w:id="0"/>
      <w:r w:rsidR="008D2B8A" w:rsidRPr="00596ADD">
        <w:rPr>
          <w:rFonts w:ascii="Times New Roman" w:eastAsia="Times New Roman" w:hAnsi="Times New Roman" w:cs="Times New Roman"/>
          <w:color w:val="000000"/>
          <w:sz w:val="24"/>
          <w:szCs w:val="24"/>
          <w:lang w:val="kk-KZ"/>
        </w:rPr>
        <w:t>по</w:t>
      </w:r>
      <w:r w:rsidR="00011781" w:rsidRPr="00011781">
        <w:rPr>
          <w:rFonts w:ascii="Times New Roman" w:eastAsia="Times New Roman" w:hAnsi="Times New Roman" w:cs="Times New Roman"/>
          <w:color w:val="000000"/>
          <w:sz w:val="24"/>
          <w:szCs w:val="24"/>
        </w:rPr>
        <w:t xml:space="preserve"> </w:t>
      </w:r>
      <w:r w:rsidR="008D2B8A" w:rsidRPr="00596ADD">
        <w:rPr>
          <w:rFonts w:ascii="Times New Roman" w:eastAsia="Times New Roman" w:hAnsi="Times New Roman" w:cs="Times New Roman"/>
          <w:color w:val="000000"/>
          <w:sz w:val="24"/>
          <w:szCs w:val="24"/>
          <w:lang w:val="kk-KZ"/>
        </w:rPr>
        <w:t>заявке</w:t>
      </w:r>
      <w:r w:rsidR="00011781" w:rsidRPr="00011781">
        <w:rPr>
          <w:rFonts w:ascii="Times New Roman" w:eastAsia="Times New Roman" w:hAnsi="Times New Roman" w:cs="Times New Roman"/>
          <w:color w:val="000000"/>
          <w:sz w:val="24"/>
          <w:szCs w:val="24"/>
        </w:rPr>
        <w:t xml:space="preserve"> </w:t>
      </w:r>
      <w:r w:rsidR="008D2B8A" w:rsidRPr="00596ADD">
        <w:rPr>
          <w:rFonts w:ascii="Times New Roman" w:eastAsia="Times New Roman" w:hAnsi="Times New Roman" w:cs="Times New Roman"/>
          <w:color w:val="000000"/>
          <w:sz w:val="24"/>
          <w:szCs w:val="24"/>
          <w:lang w:val="kk-KZ"/>
        </w:rPr>
        <w:t>Заказчика</w:t>
      </w:r>
      <w:r w:rsidRPr="00596ADD">
        <w:rPr>
          <w:rFonts w:ascii="Times New Roman" w:eastAsia="Times New Roman" w:hAnsi="Times New Roman" w:cs="Times New Roman"/>
          <w:color w:val="000000"/>
          <w:sz w:val="24"/>
          <w:szCs w:val="24"/>
          <w:lang w:val="kk-KZ"/>
        </w:rPr>
        <w:t>.</w:t>
      </w:r>
    </w:p>
    <w:p w:rsidR="000A6318" w:rsidRPr="00596ADD" w:rsidRDefault="000A6318" w:rsidP="00596ADD">
      <w:pPr>
        <w:pStyle w:val="a4"/>
        <w:spacing w:after="0" w:line="240" w:lineRule="auto"/>
        <w:ind w:left="0" w:firstLine="284"/>
        <w:jc w:val="both"/>
        <w:rPr>
          <w:rFonts w:ascii="Times New Roman" w:eastAsia="Times New Roman" w:hAnsi="Times New Roman" w:cs="Times New Roman"/>
          <w:color w:val="000000"/>
          <w:sz w:val="24"/>
          <w:szCs w:val="24"/>
          <w:lang w:val="kk-KZ"/>
        </w:rPr>
      </w:pPr>
    </w:p>
    <w:p w:rsidR="000A6318" w:rsidRPr="00596ADD" w:rsidRDefault="000A6318" w:rsidP="00596ADD">
      <w:pPr>
        <w:tabs>
          <w:tab w:val="left" w:pos="851"/>
        </w:tabs>
        <w:spacing w:after="0" w:line="240" w:lineRule="auto"/>
        <w:ind w:firstLine="284"/>
        <w:jc w:val="both"/>
        <w:rPr>
          <w:rFonts w:ascii="Times New Roman" w:hAnsi="Times New Roman" w:cs="Times New Roman"/>
          <w:color w:val="000000"/>
          <w:sz w:val="24"/>
          <w:szCs w:val="24"/>
        </w:rPr>
      </w:pPr>
      <w:r w:rsidRPr="00596ADD">
        <w:rPr>
          <w:rFonts w:ascii="Times New Roman" w:hAnsi="Times New Roman" w:cs="Times New Roman"/>
          <w:color w:val="000000"/>
          <w:sz w:val="24"/>
          <w:szCs w:val="24"/>
        </w:rPr>
        <w:t xml:space="preserve">В рамках настройки, установки </w:t>
      </w:r>
      <w:r w:rsidR="00DB479C" w:rsidRPr="00596ADD">
        <w:rPr>
          <w:rFonts w:ascii="Times New Roman" w:hAnsi="Times New Roman" w:cs="Times New Roman"/>
          <w:color w:val="000000"/>
          <w:sz w:val="24"/>
          <w:szCs w:val="24"/>
          <w:lang w:val="kk-KZ"/>
        </w:rPr>
        <w:t>Программы</w:t>
      </w:r>
      <w:r w:rsidRPr="00596ADD">
        <w:rPr>
          <w:rFonts w:ascii="Times New Roman" w:hAnsi="Times New Roman" w:cs="Times New Roman"/>
          <w:color w:val="000000"/>
          <w:sz w:val="24"/>
          <w:szCs w:val="24"/>
        </w:rPr>
        <w:t xml:space="preserve">, а также организации ввода в эксплуатацию информационное взаимодействие СКУД и </w:t>
      </w:r>
      <w:proofErr w:type="gramStart"/>
      <w:r w:rsidRPr="00596ADD">
        <w:rPr>
          <w:rFonts w:ascii="Times New Roman" w:hAnsi="Times New Roman" w:cs="Times New Roman"/>
          <w:color w:val="000000"/>
          <w:sz w:val="24"/>
          <w:szCs w:val="24"/>
        </w:rPr>
        <w:t>Е-</w:t>
      </w:r>
      <w:proofErr w:type="gramEnd"/>
      <w:r w:rsidRPr="00596ADD">
        <w:rPr>
          <w:rFonts w:ascii="Times New Roman" w:hAnsi="Times New Roman" w:cs="Times New Roman"/>
          <w:color w:val="000000"/>
          <w:sz w:val="24"/>
          <w:szCs w:val="24"/>
          <w:lang w:val="kk-KZ"/>
        </w:rPr>
        <w:t>қызмет через</w:t>
      </w:r>
      <w:r w:rsidR="0040606E">
        <w:rPr>
          <w:rFonts w:ascii="Times New Roman" w:hAnsi="Times New Roman" w:cs="Times New Roman"/>
          <w:color w:val="000000"/>
          <w:sz w:val="24"/>
          <w:szCs w:val="24"/>
          <w:lang w:val="kk-KZ"/>
        </w:rPr>
        <w:t xml:space="preserve"> </w:t>
      </w:r>
      <w:r w:rsidR="00DB479C" w:rsidRPr="00596ADD">
        <w:rPr>
          <w:rFonts w:ascii="Times New Roman" w:hAnsi="Times New Roman" w:cs="Times New Roman"/>
          <w:color w:val="000000"/>
          <w:sz w:val="24"/>
          <w:szCs w:val="24"/>
          <w:lang w:val="kk-KZ"/>
        </w:rPr>
        <w:t>Программу</w:t>
      </w:r>
      <w:r w:rsidRPr="00596ADD">
        <w:rPr>
          <w:rFonts w:ascii="Times New Roman" w:hAnsi="Times New Roman" w:cs="Times New Roman"/>
          <w:color w:val="000000"/>
          <w:sz w:val="24"/>
          <w:szCs w:val="24"/>
        </w:rPr>
        <w:t>, она должна отвечать следующим требованиям:</w:t>
      </w:r>
    </w:p>
    <w:p w:rsidR="000A6318" w:rsidRPr="00596ADD" w:rsidRDefault="00DB479C" w:rsidP="00596ADD">
      <w:pPr>
        <w:pStyle w:val="a4"/>
        <w:numPr>
          <w:ilvl w:val="0"/>
          <w:numId w:val="14"/>
        </w:numPr>
        <w:spacing w:after="0" w:line="240" w:lineRule="auto"/>
        <w:ind w:left="0" w:firstLine="284"/>
        <w:jc w:val="both"/>
        <w:rPr>
          <w:rFonts w:ascii="Times New Roman" w:hAnsi="Times New Roman" w:cs="Times New Roman"/>
          <w:i/>
          <w:iCs/>
          <w:sz w:val="24"/>
          <w:szCs w:val="24"/>
        </w:rPr>
      </w:pPr>
      <w:r w:rsidRPr="00596ADD">
        <w:rPr>
          <w:rFonts w:ascii="Times New Roman" w:hAnsi="Times New Roman" w:cs="Times New Roman"/>
          <w:i/>
          <w:iCs/>
          <w:sz w:val="24"/>
          <w:szCs w:val="24"/>
          <w:lang w:val="kk-KZ"/>
        </w:rPr>
        <w:t>Программа</w:t>
      </w:r>
      <w:r w:rsidR="000A6318" w:rsidRPr="00596ADD">
        <w:rPr>
          <w:rFonts w:ascii="Times New Roman" w:hAnsi="Times New Roman" w:cs="Times New Roman"/>
          <w:i/>
          <w:iCs/>
          <w:sz w:val="24"/>
          <w:szCs w:val="24"/>
        </w:rPr>
        <w:t xml:space="preserve"> должна использовать единый стек/набор программ утилит для обработки, настройки и предоставления данных пользователям и интегрируемым </w:t>
      </w:r>
      <w:r w:rsidR="0075590D" w:rsidRPr="00596ADD">
        <w:rPr>
          <w:rFonts w:ascii="Times New Roman" w:hAnsi="Times New Roman" w:cs="Times New Roman"/>
          <w:i/>
          <w:iCs/>
          <w:sz w:val="24"/>
          <w:szCs w:val="24"/>
          <w:lang w:val="kk-KZ"/>
        </w:rPr>
        <w:t>программам</w:t>
      </w:r>
      <w:r w:rsidR="000A6318" w:rsidRPr="00596ADD">
        <w:rPr>
          <w:rFonts w:ascii="Times New Roman" w:hAnsi="Times New Roman" w:cs="Times New Roman"/>
          <w:i/>
          <w:iCs/>
          <w:sz w:val="24"/>
          <w:szCs w:val="24"/>
        </w:rPr>
        <w:t xml:space="preserve"> таким как E-</w:t>
      </w:r>
      <w:proofErr w:type="spellStart"/>
      <w:r w:rsidR="000A6318" w:rsidRPr="00596ADD">
        <w:rPr>
          <w:rFonts w:ascii="Times New Roman" w:hAnsi="Times New Roman" w:cs="Times New Roman"/>
          <w:i/>
          <w:iCs/>
          <w:sz w:val="24"/>
          <w:szCs w:val="24"/>
        </w:rPr>
        <w:t>кызмет</w:t>
      </w:r>
      <w:proofErr w:type="spellEnd"/>
    </w:p>
    <w:p w:rsidR="000A6318" w:rsidRPr="00596ADD" w:rsidRDefault="00DB479C" w:rsidP="00596ADD">
      <w:pPr>
        <w:pStyle w:val="a4"/>
        <w:numPr>
          <w:ilvl w:val="0"/>
          <w:numId w:val="14"/>
        </w:numPr>
        <w:spacing w:after="0" w:line="240" w:lineRule="auto"/>
        <w:ind w:left="0" w:firstLine="284"/>
        <w:jc w:val="both"/>
        <w:rPr>
          <w:rFonts w:ascii="Times New Roman" w:hAnsi="Times New Roman" w:cs="Times New Roman"/>
          <w:i/>
          <w:iCs/>
          <w:sz w:val="24"/>
          <w:szCs w:val="24"/>
        </w:rPr>
      </w:pPr>
      <w:r w:rsidRPr="00596ADD">
        <w:rPr>
          <w:rFonts w:ascii="Times New Roman" w:hAnsi="Times New Roman" w:cs="Times New Roman"/>
          <w:i/>
          <w:iCs/>
          <w:sz w:val="24"/>
          <w:szCs w:val="24"/>
          <w:lang w:val="kk-KZ"/>
        </w:rPr>
        <w:t>Программа</w:t>
      </w:r>
      <w:r w:rsidR="000A6318" w:rsidRPr="00596ADD">
        <w:rPr>
          <w:rFonts w:ascii="Times New Roman" w:hAnsi="Times New Roman" w:cs="Times New Roman"/>
          <w:i/>
          <w:iCs/>
          <w:sz w:val="24"/>
          <w:szCs w:val="24"/>
        </w:rPr>
        <w:t>должна строиться на модульно-ориентированных подключениях к подсистемам СКУД что позволяет производить интеграцию с любыми СКУД системами.</w:t>
      </w:r>
    </w:p>
    <w:p w:rsidR="000A6318" w:rsidRPr="00596ADD" w:rsidRDefault="00DB479C" w:rsidP="00596ADD">
      <w:pPr>
        <w:pStyle w:val="a4"/>
        <w:numPr>
          <w:ilvl w:val="0"/>
          <w:numId w:val="14"/>
        </w:numPr>
        <w:spacing w:after="0" w:line="240" w:lineRule="auto"/>
        <w:ind w:left="0" w:firstLine="284"/>
        <w:jc w:val="both"/>
        <w:rPr>
          <w:rFonts w:ascii="Times New Roman" w:hAnsi="Times New Roman" w:cs="Times New Roman"/>
          <w:i/>
          <w:iCs/>
          <w:sz w:val="24"/>
          <w:szCs w:val="24"/>
        </w:rPr>
      </w:pPr>
      <w:r w:rsidRPr="00596ADD">
        <w:rPr>
          <w:rFonts w:ascii="Times New Roman" w:hAnsi="Times New Roman" w:cs="Times New Roman"/>
          <w:i/>
          <w:iCs/>
          <w:sz w:val="24"/>
          <w:szCs w:val="24"/>
          <w:lang w:val="kk-KZ"/>
        </w:rPr>
        <w:t>Программа</w:t>
      </w:r>
      <w:r w:rsidR="00011781" w:rsidRPr="00011781">
        <w:rPr>
          <w:rFonts w:ascii="Times New Roman" w:hAnsi="Times New Roman" w:cs="Times New Roman"/>
          <w:i/>
          <w:iCs/>
          <w:sz w:val="24"/>
          <w:szCs w:val="24"/>
        </w:rPr>
        <w:t xml:space="preserve"> </w:t>
      </w:r>
      <w:r w:rsidR="000A6318" w:rsidRPr="00596ADD">
        <w:rPr>
          <w:rFonts w:ascii="Times New Roman" w:hAnsi="Times New Roman" w:cs="Times New Roman"/>
          <w:i/>
          <w:iCs/>
          <w:sz w:val="24"/>
          <w:szCs w:val="24"/>
        </w:rPr>
        <w:t>обеспечивает гибкую схему настроек под индивидуальные требования заказчика по обработке информационных данных и их синхронизации;</w:t>
      </w:r>
    </w:p>
    <w:p w:rsidR="000A6318" w:rsidRPr="00596ADD" w:rsidRDefault="00DB479C" w:rsidP="00596ADD">
      <w:pPr>
        <w:pStyle w:val="a4"/>
        <w:numPr>
          <w:ilvl w:val="0"/>
          <w:numId w:val="14"/>
        </w:numPr>
        <w:spacing w:after="0" w:line="240" w:lineRule="auto"/>
        <w:ind w:left="0" w:firstLine="284"/>
        <w:jc w:val="both"/>
        <w:rPr>
          <w:rFonts w:ascii="Times New Roman" w:hAnsi="Times New Roman" w:cs="Times New Roman"/>
          <w:i/>
          <w:iCs/>
          <w:sz w:val="24"/>
          <w:szCs w:val="24"/>
        </w:rPr>
      </w:pPr>
      <w:r w:rsidRPr="00596ADD">
        <w:rPr>
          <w:rFonts w:ascii="Times New Roman" w:hAnsi="Times New Roman" w:cs="Times New Roman"/>
          <w:i/>
          <w:iCs/>
          <w:sz w:val="24"/>
          <w:szCs w:val="24"/>
          <w:lang w:val="kk-KZ"/>
        </w:rPr>
        <w:t>Программа</w:t>
      </w:r>
      <w:r w:rsidR="00011781" w:rsidRPr="00011781">
        <w:rPr>
          <w:rFonts w:ascii="Times New Roman" w:hAnsi="Times New Roman" w:cs="Times New Roman"/>
          <w:i/>
          <w:iCs/>
          <w:sz w:val="24"/>
          <w:szCs w:val="24"/>
        </w:rPr>
        <w:t xml:space="preserve"> </w:t>
      </w:r>
      <w:r w:rsidR="000A6318" w:rsidRPr="00596ADD">
        <w:rPr>
          <w:rFonts w:ascii="Times New Roman" w:hAnsi="Times New Roman" w:cs="Times New Roman"/>
          <w:i/>
          <w:iCs/>
          <w:sz w:val="24"/>
          <w:szCs w:val="24"/>
        </w:rPr>
        <w:t>отчетности должна позволять выгружать форматированные данные из базы данных и сохранять их в необходимые форматы для дальнейшей передачи их по требованию, применяя различные вариации их фильтрации;</w:t>
      </w:r>
    </w:p>
    <w:p w:rsidR="000A6318" w:rsidRPr="00596ADD" w:rsidRDefault="00DB479C" w:rsidP="00596ADD">
      <w:pPr>
        <w:pStyle w:val="a4"/>
        <w:numPr>
          <w:ilvl w:val="0"/>
          <w:numId w:val="14"/>
        </w:numPr>
        <w:spacing w:after="0" w:line="240" w:lineRule="auto"/>
        <w:ind w:left="0" w:firstLine="284"/>
        <w:jc w:val="both"/>
        <w:rPr>
          <w:rFonts w:ascii="Times New Roman" w:hAnsi="Times New Roman" w:cs="Times New Roman"/>
          <w:i/>
          <w:iCs/>
          <w:sz w:val="24"/>
          <w:szCs w:val="24"/>
        </w:rPr>
      </w:pPr>
      <w:r w:rsidRPr="00596ADD">
        <w:rPr>
          <w:rFonts w:ascii="Times New Roman" w:hAnsi="Times New Roman" w:cs="Times New Roman"/>
          <w:i/>
          <w:iCs/>
          <w:sz w:val="24"/>
          <w:szCs w:val="24"/>
          <w:lang w:val="kk-KZ"/>
        </w:rPr>
        <w:t>Программа</w:t>
      </w:r>
      <w:r w:rsidR="00011781" w:rsidRPr="00011781">
        <w:rPr>
          <w:rFonts w:ascii="Times New Roman" w:hAnsi="Times New Roman" w:cs="Times New Roman"/>
          <w:i/>
          <w:iCs/>
          <w:sz w:val="24"/>
          <w:szCs w:val="24"/>
        </w:rPr>
        <w:t xml:space="preserve"> </w:t>
      </w:r>
      <w:r w:rsidR="000A6318" w:rsidRPr="00596ADD">
        <w:rPr>
          <w:rFonts w:ascii="Times New Roman" w:hAnsi="Times New Roman" w:cs="Times New Roman"/>
          <w:i/>
          <w:iCs/>
          <w:sz w:val="24"/>
          <w:szCs w:val="24"/>
        </w:rPr>
        <w:t>формирует целостность данных и их сохранение в различные типы базы данных;</w:t>
      </w:r>
    </w:p>
    <w:p w:rsidR="000A6318" w:rsidRPr="00596ADD" w:rsidRDefault="000A6318" w:rsidP="00596ADD">
      <w:pPr>
        <w:pStyle w:val="a4"/>
        <w:spacing w:after="0" w:line="240" w:lineRule="auto"/>
        <w:ind w:left="0" w:firstLine="284"/>
        <w:jc w:val="both"/>
        <w:rPr>
          <w:rFonts w:ascii="Times New Roman" w:eastAsia="Times New Roman" w:hAnsi="Times New Roman" w:cs="Times New Roman"/>
          <w:color w:val="000000"/>
          <w:sz w:val="24"/>
          <w:szCs w:val="24"/>
          <w:lang w:val="kk-KZ"/>
        </w:rPr>
      </w:pPr>
      <w:r w:rsidRPr="00596ADD">
        <w:rPr>
          <w:rFonts w:ascii="Times New Roman" w:hAnsi="Times New Roman" w:cs="Times New Roman"/>
          <w:i/>
          <w:iCs/>
          <w:sz w:val="24"/>
          <w:szCs w:val="24"/>
        </w:rPr>
        <w:t xml:space="preserve"> Интеграция </w:t>
      </w:r>
      <w:r w:rsidR="00DB479C" w:rsidRPr="00596ADD">
        <w:rPr>
          <w:rFonts w:ascii="Times New Roman" w:hAnsi="Times New Roman" w:cs="Times New Roman"/>
          <w:i/>
          <w:iCs/>
          <w:sz w:val="24"/>
          <w:szCs w:val="24"/>
          <w:lang w:val="kk-KZ"/>
        </w:rPr>
        <w:t>Программа</w:t>
      </w:r>
      <w:r w:rsidR="00011781" w:rsidRPr="00011781">
        <w:rPr>
          <w:rFonts w:ascii="Times New Roman" w:hAnsi="Times New Roman" w:cs="Times New Roman"/>
          <w:i/>
          <w:iCs/>
          <w:sz w:val="24"/>
          <w:szCs w:val="24"/>
        </w:rPr>
        <w:t xml:space="preserve"> </w:t>
      </w:r>
      <w:r w:rsidRPr="00596ADD">
        <w:rPr>
          <w:rFonts w:ascii="Times New Roman" w:hAnsi="Times New Roman" w:cs="Times New Roman"/>
          <w:i/>
          <w:iCs/>
          <w:sz w:val="24"/>
          <w:szCs w:val="24"/>
        </w:rPr>
        <w:t xml:space="preserve">через витрину открытых сервисов </w:t>
      </w:r>
      <w:proofErr w:type="spellStart"/>
      <w:r w:rsidRPr="00596ADD">
        <w:rPr>
          <w:rFonts w:ascii="Times New Roman" w:hAnsi="Times New Roman" w:cs="Times New Roman"/>
          <w:i/>
          <w:iCs/>
          <w:sz w:val="24"/>
          <w:szCs w:val="24"/>
        </w:rPr>
        <w:t>SmartBridge</w:t>
      </w:r>
      <w:proofErr w:type="spellEnd"/>
      <w:r w:rsidRPr="00596ADD">
        <w:rPr>
          <w:rFonts w:ascii="Times New Roman" w:hAnsi="Times New Roman" w:cs="Times New Roman"/>
          <w:i/>
          <w:iCs/>
          <w:sz w:val="24"/>
          <w:szCs w:val="24"/>
        </w:rPr>
        <w:t xml:space="preserve">. При этом, передаваемые сведения в Е-қызмет должны соответствовать текущим требованиям </w:t>
      </w:r>
      <w:proofErr w:type="spellStart"/>
      <w:r w:rsidRPr="00596ADD">
        <w:rPr>
          <w:rFonts w:ascii="Times New Roman" w:hAnsi="Times New Roman" w:cs="Times New Roman"/>
          <w:i/>
          <w:iCs/>
          <w:sz w:val="24"/>
          <w:szCs w:val="24"/>
        </w:rPr>
        <w:t>Агенства</w:t>
      </w:r>
      <w:proofErr w:type="spellEnd"/>
      <w:r w:rsidRPr="00596ADD">
        <w:rPr>
          <w:rFonts w:ascii="Times New Roman" w:hAnsi="Times New Roman" w:cs="Times New Roman"/>
          <w:i/>
          <w:iCs/>
          <w:sz w:val="24"/>
          <w:szCs w:val="24"/>
        </w:rPr>
        <w:t xml:space="preserve"> по делам государственной службы РК и содержат следующий набор данных: ИИН, ФИО, код персоны, должность, номер RFID метки карточки, идентификатор события, дата и время события, БИН организации</w:t>
      </w:r>
      <w:r w:rsidRPr="00596ADD">
        <w:rPr>
          <w:rFonts w:ascii="Times New Roman" w:hAnsi="Times New Roman" w:cs="Times New Roman"/>
          <w:color w:val="000000"/>
          <w:sz w:val="24"/>
          <w:szCs w:val="24"/>
        </w:rPr>
        <w:t xml:space="preserve"> в здании, номер входа, номер этажа.</w:t>
      </w:r>
    </w:p>
    <w:p w:rsidR="00F95F5C" w:rsidRPr="00596ADD" w:rsidRDefault="00F95F5C" w:rsidP="00596ADD">
      <w:pPr>
        <w:pStyle w:val="1"/>
        <w:ind w:firstLine="284"/>
        <w:jc w:val="both"/>
      </w:pPr>
      <w:r w:rsidRPr="00596ADD">
        <w:rPr>
          <w:b/>
        </w:rPr>
        <w:t>Требования к техническим характеристикам Услуги</w:t>
      </w:r>
    </w:p>
    <w:p w:rsidR="00D60AB1" w:rsidRPr="00596ADD" w:rsidRDefault="00D60AB1" w:rsidP="00596ADD">
      <w:pPr>
        <w:pStyle w:val="a4"/>
        <w:numPr>
          <w:ilvl w:val="1"/>
          <w:numId w:val="5"/>
        </w:numPr>
        <w:spacing w:after="0" w:line="240" w:lineRule="auto"/>
        <w:ind w:left="0" w:firstLine="284"/>
        <w:jc w:val="both"/>
        <w:rPr>
          <w:rFonts w:ascii="Times New Roman" w:eastAsia="Times New Roman" w:hAnsi="Times New Roman" w:cs="Times New Roman"/>
          <w:color w:val="000000"/>
          <w:sz w:val="24"/>
          <w:szCs w:val="24"/>
          <w:lang w:val="kk-KZ"/>
        </w:rPr>
      </w:pPr>
      <w:r w:rsidRPr="00596ADD">
        <w:rPr>
          <w:rFonts w:ascii="Times New Roman" w:eastAsia="Times New Roman" w:hAnsi="Times New Roman" w:cs="Times New Roman"/>
          <w:color w:val="000000"/>
          <w:sz w:val="24"/>
          <w:szCs w:val="24"/>
          <w:lang w:val="kk-KZ"/>
        </w:rPr>
        <w:t xml:space="preserve">Требования к </w:t>
      </w:r>
      <w:r w:rsidRPr="00596ADD">
        <w:rPr>
          <w:rFonts w:ascii="Times New Roman" w:eastAsia="Times New Roman" w:hAnsi="Times New Roman" w:cs="Times New Roman"/>
          <w:color w:val="000000"/>
          <w:sz w:val="24"/>
          <w:szCs w:val="24"/>
        </w:rPr>
        <w:t xml:space="preserve">настройке, установке </w:t>
      </w:r>
      <w:r w:rsidR="00FE35F1" w:rsidRPr="00596ADD">
        <w:rPr>
          <w:rFonts w:ascii="Times New Roman" w:eastAsia="Times New Roman" w:hAnsi="Times New Roman" w:cs="Times New Roman"/>
          <w:color w:val="000000"/>
          <w:sz w:val="24"/>
          <w:szCs w:val="24"/>
        </w:rPr>
        <w:t>контроллера регистрации</w:t>
      </w:r>
      <w:r w:rsidRPr="00596ADD">
        <w:rPr>
          <w:rFonts w:ascii="Times New Roman" w:eastAsia="Times New Roman" w:hAnsi="Times New Roman" w:cs="Times New Roman"/>
          <w:color w:val="000000"/>
          <w:sz w:val="24"/>
          <w:szCs w:val="24"/>
        </w:rPr>
        <w:t>, а также организации ввод в эксплуатацию СКУД</w:t>
      </w:r>
      <w:r w:rsidR="000A6318" w:rsidRPr="00596ADD">
        <w:rPr>
          <w:rFonts w:ascii="Times New Roman" w:eastAsia="Times New Roman" w:hAnsi="Times New Roman" w:cs="Times New Roman"/>
          <w:color w:val="000000"/>
          <w:sz w:val="24"/>
          <w:szCs w:val="24"/>
        </w:rPr>
        <w:t>:</w:t>
      </w:r>
    </w:p>
    <w:p w:rsidR="00D60AB1" w:rsidRPr="00596ADD" w:rsidRDefault="00D60AB1"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xml:space="preserve">- </w:t>
      </w:r>
      <w:r w:rsidR="00FE35F1" w:rsidRPr="00596ADD">
        <w:rPr>
          <w:rFonts w:ascii="Times New Roman" w:eastAsia="Times New Roman" w:hAnsi="Times New Roman" w:cs="Times New Roman"/>
          <w:color w:val="000000"/>
          <w:sz w:val="24"/>
          <w:szCs w:val="24"/>
        </w:rPr>
        <w:t>контроллер регистрации</w:t>
      </w:r>
      <w:r w:rsidRPr="00596ADD">
        <w:rPr>
          <w:rFonts w:ascii="Times New Roman" w:eastAsia="Times New Roman" w:hAnsi="Times New Roman" w:cs="Times New Roman"/>
          <w:color w:val="000000"/>
          <w:sz w:val="24"/>
          <w:szCs w:val="24"/>
        </w:rPr>
        <w:t xml:space="preserve"> должен быть установлен Поставщиком в здании Заказчика;</w:t>
      </w:r>
    </w:p>
    <w:p w:rsidR="00D60AB1" w:rsidRPr="00596ADD" w:rsidRDefault="00D60AB1"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xml:space="preserve">- ПО должно быть установлено на предоставленный сервер Заказчиком согласно руководству эксплуатации производителя ПО. После установки ПО и </w:t>
      </w:r>
      <w:r w:rsidR="00FE35F1" w:rsidRPr="00596ADD">
        <w:rPr>
          <w:rFonts w:ascii="Times New Roman" w:eastAsia="Times New Roman" w:hAnsi="Times New Roman" w:cs="Times New Roman"/>
          <w:color w:val="000000"/>
          <w:sz w:val="24"/>
          <w:szCs w:val="24"/>
        </w:rPr>
        <w:t>контроллера регистрации</w:t>
      </w:r>
      <w:r w:rsidRPr="00596ADD">
        <w:rPr>
          <w:rFonts w:ascii="Times New Roman" w:eastAsia="Times New Roman" w:hAnsi="Times New Roman" w:cs="Times New Roman"/>
          <w:color w:val="000000"/>
          <w:sz w:val="24"/>
          <w:szCs w:val="24"/>
        </w:rPr>
        <w:t>, Поставщик должен произвести настройку</w:t>
      </w:r>
      <w:r w:rsidR="00011781" w:rsidRPr="00011781">
        <w:rPr>
          <w:rFonts w:ascii="Times New Roman" w:eastAsia="Times New Roman" w:hAnsi="Times New Roman" w:cs="Times New Roman"/>
          <w:color w:val="000000"/>
          <w:sz w:val="24"/>
          <w:szCs w:val="24"/>
        </w:rPr>
        <w:t xml:space="preserve"> </w:t>
      </w:r>
      <w:r w:rsidR="00011781">
        <w:rPr>
          <w:rFonts w:ascii="Times New Roman" w:eastAsia="Times New Roman" w:hAnsi="Times New Roman" w:cs="Times New Roman"/>
          <w:color w:val="000000"/>
          <w:sz w:val="24"/>
          <w:szCs w:val="24"/>
        </w:rPr>
        <w:t>и</w:t>
      </w:r>
      <w:r w:rsidRPr="00596ADD">
        <w:rPr>
          <w:rFonts w:ascii="Times New Roman" w:eastAsia="Times New Roman" w:hAnsi="Times New Roman" w:cs="Times New Roman"/>
          <w:color w:val="000000"/>
          <w:sz w:val="24"/>
          <w:szCs w:val="24"/>
        </w:rPr>
        <w:t xml:space="preserve"> адаптацию</w:t>
      </w:r>
      <w:r w:rsidR="00011781">
        <w:rPr>
          <w:rFonts w:ascii="Times New Roman" w:eastAsia="Times New Roman" w:hAnsi="Times New Roman" w:cs="Times New Roman"/>
          <w:color w:val="000000"/>
          <w:sz w:val="24"/>
          <w:szCs w:val="24"/>
        </w:rPr>
        <w:t>.</w:t>
      </w:r>
    </w:p>
    <w:p w:rsidR="007508D8" w:rsidRPr="00596ADD" w:rsidRDefault="007508D8" w:rsidP="00596ADD">
      <w:pPr>
        <w:pStyle w:val="a4"/>
        <w:numPr>
          <w:ilvl w:val="1"/>
          <w:numId w:val="5"/>
        </w:numPr>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xml:space="preserve">В рамках </w:t>
      </w:r>
      <w:r w:rsidRPr="00596ADD">
        <w:rPr>
          <w:rFonts w:ascii="Times New Roman" w:eastAsia="Times New Roman" w:hAnsi="Times New Roman" w:cs="Times New Roman"/>
          <w:color w:val="000000"/>
          <w:sz w:val="24"/>
          <w:szCs w:val="24"/>
          <w:lang w:val="kk-KZ"/>
        </w:rPr>
        <w:t>предоставления</w:t>
      </w:r>
      <w:r w:rsidR="00011781">
        <w:rPr>
          <w:rFonts w:ascii="Times New Roman" w:eastAsia="Times New Roman" w:hAnsi="Times New Roman" w:cs="Times New Roman"/>
          <w:color w:val="000000"/>
          <w:sz w:val="24"/>
          <w:szCs w:val="24"/>
          <w:lang w:val="kk-KZ"/>
        </w:rPr>
        <w:t xml:space="preserve"> </w:t>
      </w:r>
      <w:r w:rsidRPr="00596ADD">
        <w:rPr>
          <w:rFonts w:ascii="Times New Roman" w:eastAsia="Times New Roman" w:hAnsi="Times New Roman" w:cs="Times New Roman"/>
          <w:color w:val="000000"/>
          <w:sz w:val="24"/>
          <w:szCs w:val="24"/>
          <w:lang w:val="kk-KZ"/>
        </w:rPr>
        <w:t>лицензии</w:t>
      </w:r>
      <w:r w:rsidR="00011781">
        <w:rPr>
          <w:rFonts w:ascii="Times New Roman" w:eastAsia="Times New Roman" w:hAnsi="Times New Roman" w:cs="Times New Roman"/>
          <w:color w:val="000000"/>
          <w:sz w:val="24"/>
          <w:szCs w:val="24"/>
          <w:lang w:val="kk-KZ"/>
        </w:rPr>
        <w:t xml:space="preserve"> </w:t>
      </w:r>
      <w:r w:rsidRPr="00596ADD">
        <w:rPr>
          <w:rFonts w:ascii="Times New Roman" w:eastAsia="Times New Roman" w:hAnsi="Times New Roman" w:cs="Times New Roman"/>
          <w:color w:val="000000"/>
          <w:sz w:val="24"/>
          <w:szCs w:val="24"/>
          <w:lang w:val="kk-KZ"/>
        </w:rPr>
        <w:t>на</w:t>
      </w:r>
      <w:r w:rsidR="00011781">
        <w:rPr>
          <w:rFonts w:ascii="Times New Roman" w:eastAsia="Times New Roman" w:hAnsi="Times New Roman" w:cs="Times New Roman"/>
          <w:color w:val="000000"/>
          <w:sz w:val="24"/>
          <w:szCs w:val="24"/>
          <w:lang w:val="kk-KZ"/>
        </w:rPr>
        <w:t xml:space="preserve"> </w:t>
      </w:r>
      <w:r w:rsidR="00DB479C" w:rsidRPr="00596ADD">
        <w:rPr>
          <w:rFonts w:ascii="Times New Roman" w:hAnsi="Times New Roman" w:cs="Times New Roman"/>
          <w:color w:val="000000" w:themeColor="text1"/>
          <w:sz w:val="24"/>
          <w:szCs w:val="24"/>
          <w:lang w:val="kk-KZ"/>
        </w:rPr>
        <w:t>Программное</w:t>
      </w:r>
      <w:r w:rsidR="00011781">
        <w:rPr>
          <w:rFonts w:ascii="Times New Roman" w:hAnsi="Times New Roman" w:cs="Times New Roman"/>
          <w:color w:val="000000" w:themeColor="text1"/>
          <w:sz w:val="24"/>
          <w:szCs w:val="24"/>
          <w:lang w:val="kk-KZ"/>
        </w:rPr>
        <w:t xml:space="preserve"> </w:t>
      </w:r>
      <w:r w:rsidR="00DB479C" w:rsidRPr="00596ADD">
        <w:rPr>
          <w:rFonts w:ascii="Times New Roman" w:hAnsi="Times New Roman" w:cs="Times New Roman"/>
          <w:color w:val="000000" w:themeColor="text1"/>
          <w:sz w:val="24"/>
          <w:szCs w:val="24"/>
          <w:lang w:val="kk-KZ"/>
        </w:rPr>
        <w:t>обеспечени</w:t>
      </w:r>
      <w:r w:rsidR="00011781">
        <w:rPr>
          <w:rFonts w:ascii="Times New Roman" w:hAnsi="Times New Roman" w:cs="Times New Roman"/>
          <w:color w:val="000000" w:themeColor="text1"/>
          <w:sz w:val="24"/>
          <w:szCs w:val="24"/>
          <w:lang w:val="kk-KZ"/>
        </w:rPr>
        <w:t xml:space="preserve"> </w:t>
      </w:r>
      <w:r w:rsidR="00DB479C" w:rsidRPr="00596ADD">
        <w:rPr>
          <w:rFonts w:ascii="Times New Roman" w:hAnsi="Times New Roman" w:cs="Times New Roman"/>
          <w:sz w:val="24"/>
          <w:szCs w:val="24"/>
        </w:rPr>
        <w:t>для управления, сопровождения и интеграции базы данных «СКУД</w:t>
      </w:r>
      <w:r w:rsidRPr="00596ADD">
        <w:rPr>
          <w:rFonts w:ascii="Times New Roman" w:eastAsia="Times New Roman" w:hAnsi="Times New Roman" w:cs="Times New Roman"/>
          <w:color w:val="000000"/>
          <w:sz w:val="24"/>
          <w:szCs w:val="24"/>
        </w:rPr>
        <w:t>» Поставщик обязуется:</w:t>
      </w:r>
    </w:p>
    <w:p w:rsidR="007508D8" w:rsidRPr="00596ADD" w:rsidRDefault="007508D8"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xml:space="preserve">- предоставить </w:t>
      </w:r>
      <w:r w:rsidR="00DB479C" w:rsidRPr="00596ADD">
        <w:rPr>
          <w:rFonts w:ascii="Times New Roman" w:eastAsia="Times New Roman" w:hAnsi="Times New Roman" w:cs="Times New Roman"/>
          <w:color w:val="000000"/>
          <w:sz w:val="24"/>
          <w:szCs w:val="24"/>
          <w:lang w:val="kk-KZ"/>
        </w:rPr>
        <w:t>Программу</w:t>
      </w:r>
      <w:r w:rsidRPr="00596ADD">
        <w:rPr>
          <w:rFonts w:ascii="Times New Roman" w:eastAsia="Times New Roman" w:hAnsi="Times New Roman" w:cs="Times New Roman"/>
          <w:color w:val="000000"/>
          <w:sz w:val="24"/>
          <w:szCs w:val="24"/>
        </w:rPr>
        <w:t xml:space="preserve"> Заказчику </w:t>
      </w:r>
      <w:r w:rsidR="00011781">
        <w:rPr>
          <w:rFonts w:ascii="Times New Roman" w:eastAsia="Times New Roman" w:hAnsi="Times New Roman" w:cs="Times New Roman"/>
          <w:color w:val="000000"/>
          <w:sz w:val="24"/>
          <w:szCs w:val="24"/>
        </w:rPr>
        <w:t xml:space="preserve">в </w:t>
      </w:r>
      <w:r w:rsidRPr="00596ADD">
        <w:rPr>
          <w:rFonts w:ascii="Times New Roman" w:eastAsia="Times New Roman" w:hAnsi="Times New Roman" w:cs="Times New Roman"/>
          <w:color w:val="000000"/>
          <w:sz w:val="24"/>
          <w:szCs w:val="24"/>
        </w:rPr>
        <w:t>пользование</w:t>
      </w:r>
      <w:r w:rsidR="00011781">
        <w:rPr>
          <w:rFonts w:ascii="Times New Roman" w:eastAsia="Times New Roman" w:hAnsi="Times New Roman" w:cs="Times New Roman"/>
          <w:color w:val="000000"/>
          <w:sz w:val="24"/>
          <w:szCs w:val="24"/>
        </w:rPr>
        <w:t xml:space="preserve"> на 1(один) год</w:t>
      </w:r>
      <w:r w:rsidRPr="00596ADD">
        <w:rPr>
          <w:rFonts w:ascii="Times New Roman" w:eastAsia="Times New Roman" w:hAnsi="Times New Roman" w:cs="Times New Roman"/>
          <w:color w:val="000000"/>
          <w:sz w:val="24"/>
          <w:szCs w:val="24"/>
        </w:rPr>
        <w:t xml:space="preserve"> для автоматической передачи данных в Е-</w:t>
      </w:r>
      <w:r w:rsidR="000111DA" w:rsidRPr="00596ADD">
        <w:rPr>
          <w:rFonts w:ascii="Times New Roman" w:eastAsia="Times New Roman" w:hAnsi="Times New Roman" w:cs="Times New Roman"/>
          <w:color w:val="000000"/>
          <w:sz w:val="24"/>
          <w:szCs w:val="24"/>
          <w:lang w:val="kk-KZ"/>
        </w:rPr>
        <w:t>қызмет</w:t>
      </w:r>
      <w:r w:rsidRPr="00596ADD">
        <w:rPr>
          <w:rFonts w:ascii="Times New Roman" w:eastAsia="Times New Roman" w:hAnsi="Times New Roman" w:cs="Times New Roman"/>
          <w:color w:val="000000"/>
          <w:sz w:val="24"/>
          <w:szCs w:val="24"/>
        </w:rPr>
        <w:t>;</w:t>
      </w:r>
    </w:p>
    <w:p w:rsidR="00011781" w:rsidRDefault="00011781" w:rsidP="00596ADD">
      <w:pPr>
        <w:pStyle w:val="a4"/>
        <w:spacing w:after="0" w:line="240" w:lineRule="auto"/>
        <w:ind w:left="0" w:firstLine="284"/>
        <w:jc w:val="both"/>
        <w:rPr>
          <w:rFonts w:ascii="Times New Roman" w:eastAsia="Times New Roman" w:hAnsi="Times New Roman" w:cs="Times New Roman"/>
          <w:color w:val="000000"/>
          <w:sz w:val="24"/>
          <w:szCs w:val="24"/>
        </w:rPr>
      </w:pPr>
    </w:p>
    <w:p w:rsidR="000A6318" w:rsidRPr="00596ADD" w:rsidRDefault="000A6318" w:rsidP="00596ADD">
      <w:pPr>
        <w:pStyle w:val="a4"/>
        <w:spacing w:after="0" w:line="240" w:lineRule="auto"/>
        <w:ind w:left="0" w:firstLine="284"/>
        <w:jc w:val="both"/>
        <w:rPr>
          <w:rFonts w:ascii="Times New Roman" w:hAnsi="Times New Roman" w:cs="Times New Roman"/>
          <w:color w:val="000000"/>
          <w:sz w:val="24"/>
          <w:szCs w:val="24"/>
        </w:rPr>
      </w:pPr>
      <w:r w:rsidRPr="00596ADD">
        <w:rPr>
          <w:rFonts w:ascii="Times New Roman" w:hAnsi="Times New Roman" w:cs="Times New Roman"/>
          <w:color w:val="000000"/>
          <w:sz w:val="24"/>
          <w:szCs w:val="24"/>
        </w:rPr>
        <w:t xml:space="preserve">При этом, </w:t>
      </w:r>
      <w:r w:rsidR="00DB479C" w:rsidRPr="00596ADD">
        <w:rPr>
          <w:rFonts w:ascii="Times New Roman" w:eastAsia="Times New Roman" w:hAnsi="Times New Roman" w:cs="Times New Roman"/>
          <w:color w:val="000000"/>
          <w:sz w:val="24"/>
          <w:szCs w:val="24"/>
          <w:lang w:val="kk-KZ"/>
        </w:rPr>
        <w:t xml:space="preserve">Программа </w:t>
      </w:r>
      <w:r w:rsidRPr="00596ADD">
        <w:rPr>
          <w:rFonts w:ascii="Times New Roman" w:hAnsi="Times New Roman" w:cs="Times New Roman"/>
          <w:color w:val="000000"/>
          <w:sz w:val="24"/>
          <w:szCs w:val="24"/>
        </w:rPr>
        <w:t>интеграции должна иметь следующие функциональные возможности:</w:t>
      </w:r>
    </w:p>
    <w:p w:rsidR="000A6318" w:rsidRPr="00596ADD" w:rsidRDefault="000A6318" w:rsidP="00596ADD">
      <w:pPr>
        <w:pStyle w:val="a4"/>
        <w:numPr>
          <w:ilvl w:val="0"/>
          <w:numId w:val="14"/>
        </w:numPr>
        <w:spacing w:after="0" w:line="240" w:lineRule="auto"/>
        <w:ind w:left="0" w:firstLine="284"/>
        <w:jc w:val="both"/>
        <w:rPr>
          <w:rFonts w:ascii="Times New Roman" w:hAnsi="Times New Roman" w:cs="Times New Roman"/>
          <w:i/>
          <w:iCs/>
          <w:sz w:val="24"/>
          <w:szCs w:val="24"/>
        </w:rPr>
      </w:pPr>
      <w:r w:rsidRPr="00596ADD">
        <w:rPr>
          <w:rFonts w:ascii="Times New Roman" w:hAnsi="Times New Roman" w:cs="Times New Roman"/>
          <w:i/>
          <w:iCs/>
          <w:sz w:val="24"/>
          <w:szCs w:val="24"/>
        </w:rPr>
        <w:t xml:space="preserve">одновременное подключения и считывания набора данных, различных брендов СКУД, его структурирования и передачи в </w:t>
      </w:r>
      <w:proofErr w:type="gramStart"/>
      <w:r w:rsidRPr="00596ADD">
        <w:rPr>
          <w:rFonts w:ascii="Times New Roman" w:hAnsi="Times New Roman" w:cs="Times New Roman"/>
          <w:i/>
          <w:iCs/>
          <w:sz w:val="24"/>
          <w:szCs w:val="24"/>
        </w:rPr>
        <w:t>Е-</w:t>
      </w:r>
      <w:proofErr w:type="gramEnd"/>
      <w:r w:rsidRPr="00596ADD">
        <w:rPr>
          <w:rFonts w:ascii="Times New Roman" w:hAnsi="Times New Roman" w:cs="Times New Roman"/>
          <w:i/>
          <w:iCs/>
          <w:sz w:val="24"/>
          <w:szCs w:val="24"/>
        </w:rPr>
        <w:t xml:space="preserve">қызмет согласно требованиям АДГС РК опубликованных на портале </w:t>
      </w:r>
      <w:proofErr w:type="spellStart"/>
      <w:r w:rsidRPr="00596ADD">
        <w:rPr>
          <w:rFonts w:ascii="Times New Roman" w:hAnsi="Times New Roman" w:cs="Times New Roman"/>
          <w:i/>
          <w:iCs/>
          <w:sz w:val="24"/>
          <w:szCs w:val="24"/>
        </w:rPr>
        <w:t>SmartBridge</w:t>
      </w:r>
      <w:proofErr w:type="spellEnd"/>
    </w:p>
    <w:p w:rsidR="000A6318" w:rsidRPr="00596ADD" w:rsidRDefault="000A6318" w:rsidP="00596ADD">
      <w:pPr>
        <w:pStyle w:val="a4"/>
        <w:numPr>
          <w:ilvl w:val="0"/>
          <w:numId w:val="14"/>
        </w:numPr>
        <w:spacing w:after="0" w:line="240" w:lineRule="auto"/>
        <w:ind w:left="0" w:firstLine="284"/>
        <w:jc w:val="both"/>
        <w:rPr>
          <w:rFonts w:ascii="Times New Roman" w:hAnsi="Times New Roman" w:cs="Times New Roman"/>
          <w:i/>
          <w:iCs/>
          <w:sz w:val="24"/>
          <w:szCs w:val="24"/>
        </w:rPr>
      </w:pPr>
      <w:r w:rsidRPr="00596ADD">
        <w:rPr>
          <w:rFonts w:ascii="Times New Roman" w:hAnsi="Times New Roman" w:cs="Times New Roman"/>
          <w:i/>
          <w:iCs/>
          <w:sz w:val="24"/>
          <w:szCs w:val="24"/>
        </w:rPr>
        <w:t>функционал резервного копирования и сохранения данных на резервном сервере для предотвращения их потери</w:t>
      </w:r>
    </w:p>
    <w:p w:rsidR="000A6318" w:rsidRPr="00596ADD" w:rsidRDefault="000A6318" w:rsidP="00596ADD">
      <w:pPr>
        <w:pStyle w:val="a4"/>
        <w:numPr>
          <w:ilvl w:val="0"/>
          <w:numId w:val="14"/>
        </w:numPr>
        <w:spacing w:after="0" w:line="240" w:lineRule="auto"/>
        <w:ind w:left="0" w:firstLine="284"/>
        <w:jc w:val="both"/>
        <w:rPr>
          <w:rFonts w:ascii="Times New Roman" w:hAnsi="Times New Roman" w:cs="Times New Roman"/>
          <w:i/>
          <w:iCs/>
          <w:sz w:val="24"/>
          <w:szCs w:val="24"/>
        </w:rPr>
      </w:pPr>
      <w:r w:rsidRPr="00596ADD">
        <w:rPr>
          <w:rFonts w:ascii="Times New Roman" w:hAnsi="Times New Roman" w:cs="Times New Roman"/>
          <w:i/>
          <w:iCs/>
          <w:sz w:val="24"/>
          <w:szCs w:val="24"/>
        </w:rPr>
        <w:t xml:space="preserve">функционал гибких </w:t>
      </w:r>
      <w:proofErr w:type="gramStart"/>
      <w:r w:rsidRPr="00596ADD">
        <w:rPr>
          <w:rFonts w:ascii="Times New Roman" w:hAnsi="Times New Roman" w:cs="Times New Roman"/>
          <w:i/>
          <w:iCs/>
          <w:sz w:val="24"/>
          <w:szCs w:val="24"/>
        </w:rPr>
        <w:t>настроек</w:t>
      </w:r>
      <w:proofErr w:type="gramEnd"/>
      <w:r w:rsidRPr="00596ADD">
        <w:rPr>
          <w:rFonts w:ascii="Times New Roman" w:hAnsi="Times New Roman" w:cs="Times New Roman"/>
          <w:i/>
          <w:iCs/>
          <w:sz w:val="24"/>
          <w:szCs w:val="24"/>
        </w:rPr>
        <w:t xml:space="preserve"> позволяющий пользователю производить настройки подключения, синхронизации и выгрузки через удобный </w:t>
      </w:r>
      <w:r w:rsidRPr="00596ADD">
        <w:rPr>
          <w:rFonts w:ascii="Times New Roman" w:hAnsi="Times New Roman" w:cs="Times New Roman"/>
          <w:i/>
          <w:iCs/>
          <w:sz w:val="24"/>
          <w:szCs w:val="24"/>
          <w:lang w:val="en-US"/>
        </w:rPr>
        <w:t>Web</w:t>
      </w:r>
      <w:r w:rsidRPr="00596ADD">
        <w:rPr>
          <w:rFonts w:ascii="Times New Roman" w:hAnsi="Times New Roman" w:cs="Times New Roman"/>
          <w:i/>
          <w:iCs/>
          <w:sz w:val="24"/>
          <w:szCs w:val="24"/>
        </w:rPr>
        <w:t>-интерфейс, самостоятельно</w:t>
      </w:r>
    </w:p>
    <w:p w:rsidR="000A6318" w:rsidRPr="00596ADD" w:rsidRDefault="000A6318" w:rsidP="00596ADD">
      <w:pPr>
        <w:pStyle w:val="a4"/>
        <w:numPr>
          <w:ilvl w:val="0"/>
          <w:numId w:val="14"/>
        </w:numPr>
        <w:spacing w:after="0" w:line="240" w:lineRule="auto"/>
        <w:ind w:left="0" w:firstLine="284"/>
        <w:jc w:val="both"/>
        <w:rPr>
          <w:rFonts w:ascii="Times New Roman" w:hAnsi="Times New Roman" w:cs="Times New Roman"/>
          <w:i/>
          <w:iCs/>
          <w:sz w:val="24"/>
          <w:szCs w:val="24"/>
        </w:rPr>
      </w:pPr>
      <w:r w:rsidRPr="00596ADD">
        <w:rPr>
          <w:rFonts w:ascii="Times New Roman" w:hAnsi="Times New Roman" w:cs="Times New Roman"/>
          <w:i/>
          <w:iCs/>
          <w:sz w:val="24"/>
          <w:szCs w:val="24"/>
        </w:rPr>
        <w:lastRenderedPageBreak/>
        <w:t xml:space="preserve">Автоматический поиск и определение подключенных  СКУД контроллеров, что значительно облегчает их дальнейшую настройку через </w:t>
      </w:r>
      <w:r w:rsidRPr="00596ADD">
        <w:rPr>
          <w:rFonts w:ascii="Times New Roman" w:hAnsi="Times New Roman" w:cs="Times New Roman"/>
          <w:i/>
          <w:iCs/>
          <w:sz w:val="24"/>
          <w:szCs w:val="24"/>
          <w:lang w:val="en-US"/>
        </w:rPr>
        <w:t>Web</w:t>
      </w:r>
      <w:r w:rsidRPr="00596ADD">
        <w:rPr>
          <w:rFonts w:ascii="Times New Roman" w:hAnsi="Times New Roman" w:cs="Times New Roman"/>
          <w:i/>
          <w:iCs/>
          <w:sz w:val="24"/>
          <w:szCs w:val="24"/>
        </w:rPr>
        <w:t xml:space="preserve"> панель управления подсистемой интеграции, даже неподготовленным специалистам</w:t>
      </w:r>
    </w:p>
    <w:p w:rsidR="000A6318" w:rsidRPr="00596ADD" w:rsidRDefault="000A6318" w:rsidP="00596ADD">
      <w:pPr>
        <w:pStyle w:val="a4"/>
        <w:numPr>
          <w:ilvl w:val="0"/>
          <w:numId w:val="14"/>
        </w:numPr>
        <w:spacing w:after="0" w:line="240" w:lineRule="auto"/>
        <w:ind w:left="0" w:firstLine="284"/>
        <w:jc w:val="both"/>
        <w:rPr>
          <w:rFonts w:ascii="Times New Roman" w:hAnsi="Times New Roman" w:cs="Times New Roman"/>
          <w:i/>
          <w:iCs/>
          <w:sz w:val="24"/>
          <w:szCs w:val="24"/>
        </w:rPr>
      </w:pPr>
      <w:r w:rsidRPr="00596ADD">
        <w:rPr>
          <w:rFonts w:ascii="Times New Roman" w:hAnsi="Times New Roman" w:cs="Times New Roman"/>
          <w:i/>
          <w:iCs/>
          <w:sz w:val="24"/>
          <w:szCs w:val="24"/>
        </w:rPr>
        <w:t xml:space="preserve"> запуск в рамках операционных систем семейства Windows (версии не ниже 2007 года) по выбору Пользователя;</w:t>
      </w:r>
    </w:p>
    <w:p w:rsidR="000A6318" w:rsidRPr="00596ADD" w:rsidRDefault="000A6318" w:rsidP="00596ADD">
      <w:pPr>
        <w:pStyle w:val="a4"/>
        <w:numPr>
          <w:ilvl w:val="0"/>
          <w:numId w:val="14"/>
        </w:numPr>
        <w:spacing w:after="0" w:line="240" w:lineRule="auto"/>
        <w:ind w:left="0" w:firstLine="284"/>
        <w:jc w:val="both"/>
        <w:rPr>
          <w:rFonts w:ascii="Times New Roman" w:hAnsi="Times New Roman" w:cs="Times New Roman"/>
          <w:i/>
          <w:iCs/>
          <w:sz w:val="24"/>
          <w:szCs w:val="24"/>
        </w:rPr>
      </w:pPr>
      <w:r w:rsidRPr="00596ADD">
        <w:rPr>
          <w:rFonts w:ascii="Times New Roman" w:hAnsi="Times New Roman" w:cs="Times New Roman"/>
          <w:i/>
          <w:iCs/>
          <w:sz w:val="24"/>
          <w:szCs w:val="24"/>
        </w:rPr>
        <w:t xml:space="preserve"> подключение к базам данных СКУД для получения заранее определенных наборов данных. При этом базами данных могут быть: </w:t>
      </w:r>
      <w:proofErr w:type="spellStart"/>
      <w:r w:rsidRPr="00596ADD">
        <w:rPr>
          <w:rFonts w:ascii="Times New Roman" w:hAnsi="Times New Roman" w:cs="Times New Roman"/>
          <w:i/>
          <w:iCs/>
          <w:sz w:val="24"/>
          <w:szCs w:val="24"/>
        </w:rPr>
        <w:t>Microsoft</w:t>
      </w:r>
      <w:proofErr w:type="spellEnd"/>
      <w:r w:rsidRPr="00596ADD">
        <w:rPr>
          <w:rFonts w:ascii="Times New Roman" w:hAnsi="Times New Roman" w:cs="Times New Roman"/>
          <w:i/>
          <w:iCs/>
          <w:sz w:val="24"/>
          <w:szCs w:val="24"/>
        </w:rPr>
        <w:t xml:space="preserve"> SQL, </w:t>
      </w:r>
      <w:proofErr w:type="spellStart"/>
      <w:r w:rsidRPr="00596ADD">
        <w:rPr>
          <w:rFonts w:ascii="Times New Roman" w:hAnsi="Times New Roman" w:cs="Times New Roman"/>
          <w:i/>
          <w:iCs/>
          <w:sz w:val="24"/>
          <w:szCs w:val="24"/>
        </w:rPr>
        <w:t>MySQL</w:t>
      </w:r>
      <w:proofErr w:type="spellEnd"/>
      <w:r w:rsidRPr="00596ADD">
        <w:rPr>
          <w:rFonts w:ascii="Times New Roman" w:hAnsi="Times New Roman" w:cs="Times New Roman"/>
          <w:i/>
          <w:iCs/>
          <w:sz w:val="24"/>
          <w:szCs w:val="24"/>
        </w:rPr>
        <w:t xml:space="preserve">, </w:t>
      </w:r>
      <w:r w:rsidR="00011781">
        <w:rPr>
          <w:rFonts w:ascii="Times New Roman" w:hAnsi="Times New Roman" w:cs="Times New Roman"/>
          <w:i/>
          <w:iCs/>
          <w:sz w:val="24"/>
          <w:szCs w:val="24"/>
          <w:lang w:val="en-US"/>
        </w:rPr>
        <w:t>P</w:t>
      </w:r>
      <w:proofErr w:type="spellStart"/>
      <w:r w:rsidRPr="00596ADD">
        <w:rPr>
          <w:rFonts w:ascii="Times New Roman" w:hAnsi="Times New Roman" w:cs="Times New Roman"/>
          <w:i/>
          <w:iCs/>
          <w:sz w:val="24"/>
          <w:szCs w:val="24"/>
        </w:rPr>
        <w:t>ostgreSQL</w:t>
      </w:r>
      <w:proofErr w:type="spellEnd"/>
      <w:r w:rsidRPr="00596ADD">
        <w:rPr>
          <w:rFonts w:ascii="Times New Roman" w:hAnsi="Times New Roman" w:cs="Times New Roman"/>
          <w:i/>
          <w:iCs/>
          <w:sz w:val="24"/>
          <w:szCs w:val="24"/>
        </w:rPr>
        <w:t xml:space="preserve">, </w:t>
      </w:r>
      <w:proofErr w:type="spellStart"/>
      <w:r w:rsidRPr="00596ADD">
        <w:rPr>
          <w:rFonts w:ascii="Times New Roman" w:hAnsi="Times New Roman" w:cs="Times New Roman"/>
          <w:i/>
          <w:iCs/>
          <w:sz w:val="24"/>
          <w:szCs w:val="24"/>
        </w:rPr>
        <w:t>Firebird</w:t>
      </w:r>
      <w:proofErr w:type="spellEnd"/>
      <w:r w:rsidRPr="00596ADD">
        <w:rPr>
          <w:rFonts w:ascii="Times New Roman" w:hAnsi="Times New Roman" w:cs="Times New Roman"/>
          <w:i/>
          <w:iCs/>
          <w:sz w:val="24"/>
          <w:szCs w:val="24"/>
        </w:rPr>
        <w:t>;</w:t>
      </w:r>
    </w:p>
    <w:p w:rsidR="000A6318" w:rsidRPr="00596ADD" w:rsidRDefault="000A6318" w:rsidP="00596ADD">
      <w:pPr>
        <w:pStyle w:val="a4"/>
        <w:numPr>
          <w:ilvl w:val="0"/>
          <w:numId w:val="14"/>
        </w:numPr>
        <w:spacing w:after="0" w:line="240" w:lineRule="auto"/>
        <w:ind w:left="0" w:firstLine="284"/>
        <w:jc w:val="both"/>
        <w:rPr>
          <w:rFonts w:ascii="Times New Roman" w:hAnsi="Times New Roman" w:cs="Times New Roman"/>
          <w:i/>
          <w:iCs/>
          <w:sz w:val="24"/>
          <w:szCs w:val="24"/>
        </w:rPr>
      </w:pPr>
      <w:r w:rsidRPr="00596ADD">
        <w:rPr>
          <w:rFonts w:ascii="Times New Roman" w:hAnsi="Times New Roman" w:cs="Times New Roman"/>
          <w:i/>
          <w:iCs/>
          <w:sz w:val="24"/>
          <w:szCs w:val="24"/>
        </w:rPr>
        <w:t xml:space="preserve"> подключение к </w:t>
      </w:r>
      <w:proofErr w:type="gramStart"/>
      <w:r w:rsidRPr="00596ADD">
        <w:rPr>
          <w:rFonts w:ascii="Times New Roman" w:hAnsi="Times New Roman" w:cs="Times New Roman"/>
          <w:i/>
          <w:iCs/>
          <w:sz w:val="24"/>
          <w:szCs w:val="24"/>
        </w:rPr>
        <w:t>Е-</w:t>
      </w:r>
      <w:proofErr w:type="gramEnd"/>
      <w:r w:rsidRPr="00596ADD">
        <w:rPr>
          <w:rFonts w:ascii="Times New Roman" w:hAnsi="Times New Roman" w:cs="Times New Roman"/>
          <w:i/>
          <w:iCs/>
          <w:sz w:val="24"/>
          <w:szCs w:val="24"/>
        </w:rPr>
        <w:t xml:space="preserve">қызмет согласно требованиям АДГС РК опубликованных на портале </w:t>
      </w:r>
      <w:proofErr w:type="spellStart"/>
      <w:r w:rsidRPr="00596ADD">
        <w:rPr>
          <w:rFonts w:ascii="Times New Roman" w:hAnsi="Times New Roman" w:cs="Times New Roman"/>
          <w:i/>
          <w:iCs/>
          <w:sz w:val="24"/>
          <w:szCs w:val="24"/>
        </w:rPr>
        <w:t>SmartBridge</w:t>
      </w:r>
      <w:proofErr w:type="spellEnd"/>
      <w:r w:rsidRPr="00596ADD">
        <w:rPr>
          <w:rFonts w:ascii="Times New Roman" w:hAnsi="Times New Roman" w:cs="Times New Roman"/>
          <w:i/>
          <w:iCs/>
          <w:sz w:val="24"/>
          <w:szCs w:val="24"/>
        </w:rPr>
        <w:t>;</w:t>
      </w:r>
    </w:p>
    <w:p w:rsidR="000A6318" w:rsidRPr="00596ADD" w:rsidRDefault="000A6318" w:rsidP="00596ADD">
      <w:pPr>
        <w:pStyle w:val="a4"/>
        <w:numPr>
          <w:ilvl w:val="0"/>
          <w:numId w:val="14"/>
        </w:numPr>
        <w:spacing w:after="0" w:line="240" w:lineRule="auto"/>
        <w:ind w:left="0" w:firstLine="284"/>
        <w:jc w:val="both"/>
        <w:rPr>
          <w:rFonts w:ascii="Times New Roman" w:hAnsi="Times New Roman" w:cs="Times New Roman"/>
          <w:i/>
          <w:iCs/>
          <w:sz w:val="24"/>
          <w:szCs w:val="24"/>
        </w:rPr>
      </w:pPr>
      <w:r w:rsidRPr="00596ADD">
        <w:rPr>
          <w:rFonts w:ascii="Times New Roman" w:hAnsi="Times New Roman" w:cs="Times New Roman"/>
          <w:i/>
          <w:iCs/>
          <w:sz w:val="24"/>
          <w:szCs w:val="24"/>
        </w:rPr>
        <w:t xml:space="preserve"> подписание передаваемых данных электронно-цифровой подписью (ЭЦП) Заказчика;</w:t>
      </w:r>
    </w:p>
    <w:p w:rsidR="000A6318" w:rsidRPr="00596ADD" w:rsidRDefault="000A6318" w:rsidP="00596ADD">
      <w:pPr>
        <w:pStyle w:val="a4"/>
        <w:numPr>
          <w:ilvl w:val="0"/>
          <w:numId w:val="14"/>
        </w:numPr>
        <w:spacing w:after="0" w:line="240" w:lineRule="auto"/>
        <w:ind w:left="0" w:firstLine="284"/>
        <w:jc w:val="both"/>
        <w:rPr>
          <w:rFonts w:ascii="Times New Roman" w:hAnsi="Times New Roman" w:cs="Times New Roman"/>
          <w:i/>
          <w:iCs/>
          <w:sz w:val="24"/>
          <w:szCs w:val="24"/>
        </w:rPr>
      </w:pPr>
      <w:r w:rsidRPr="00596ADD">
        <w:rPr>
          <w:rFonts w:ascii="Times New Roman" w:hAnsi="Times New Roman" w:cs="Times New Roman"/>
          <w:i/>
          <w:iCs/>
          <w:sz w:val="24"/>
          <w:szCs w:val="24"/>
        </w:rPr>
        <w:t xml:space="preserve"> автоматический, периодически запуск передачи данных на сервер Е-қызмет согласно требованиям Заказчика;</w:t>
      </w:r>
    </w:p>
    <w:p w:rsidR="000A6318" w:rsidRPr="00596ADD" w:rsidRDefault="000A6318" w:rsidP="00596ADD">
      <w:pPr>
        <w:pStyle w:val="a4"/>
        <w:numPr>
          <w:ilvl w:val="0"/>
          <w:numId w:val="14"/>
        </w:numPr>
        <w:spacing w:after="0" w:line="240" w:lineRule="auto"/>
        <w:ind w:left="0" w:firstLine="284"/>
        <w:jc w:val="both"/>
        <w:rPr>
          <w:rFonts w:ascii="Times New Roman" w:hAnsi="Times New Roman" w:cs="Times New Roman"/>
          <w:i/>
          <w:iCs/>
          <w:sz w:val="24"/>
          <w:szCs w:val="24"/>
        </w:rPr>
      </w:pPr>
      <w:r w:rsidRPr="00596ADD">
        <w:rPr>
          <w:rFonts w:ascii="Times New Roman" w:hAnsi="Times New Roman" w:cs="Times New Roman"/>
          <w:i/>
          <w:iCs/>
          <w:sz w:val="24"/>
          <w:szCs w:val="24"/>
        </w:rPr>
        <w:t xml:space="preserve"> получение ответов от Е-қызмет о статусе обработки принимаемых данных;</w:t>
      </w:r>
    </w:p>
    <w:p w:rsidR="000A6318" w:rsidRPr="00596ADD" w:rsidRDefault="000A6318" w:rsidP="00596ADD">
      <w:pPr>
        <w:pStyle w:val="a4"/>
        <w:numPr>
          <w:ilvl w:val="0"/>
          <w:numId w:val="14"/>
        </w:numPr>
        <w:spacing w:after="0" w:line="240" w:lineRule="auto"/>
        <w:ind w:left="0" w:firstLine="284"/>
        <w:jc w:val="both"/>
        <w:rPr>
          <w:rFonts w:ascii="Times New Roman" w:hAnsi="Times New Roman" w:cs="Times New Roman"/>
          <w:i/>
          <w:iCs/>
          <w:sz w:val="24"/>
          <w:szCs w:val="24"/>
        </w:rPr>
      </w:pPr>
      <w:r w:rsidRPr="00596ADD">
        <w:rPr>
          <w:rFonts w:ascii="Times New Roman" w:hAnsi="Times New Roman" w:cs="Times New Roman"/>
          <w:i/>
          <w:iCs/>
          <w:sz w:val="24"/>
          <w:szCs w:val="24"/>
        </w:rPr>
        <w:t>просмотр журнала/лога событий.</w:t>
      </w:r>
    </w:p>
    <w:p w:rsidR="000A6318" w:rsidRPr="00596ADD" w:rsidRDefault="000A6318" w:rsidP="00596ADD">
      <w:pPr>
        <w:pStyle w:val="a4"/>
        <w:spacing w:after="0" w:line="240" w:lineRule="auto"/>
        <w:ind w:left="0" w:firstLine="284"/>
        <w:jc w:val="both"/>
        <w:rPr>
          <w:rFonts w:ascii="Times New Roman" w:eastAsia="Times New Roman" w:hAnsi="Times New Roman" w:cs="Times New Roman"/>
          <w:color w:val="000000"/>
          <w:sz w:val="24"/>
          <w:szCs w:val="24"/>
        </w:rPr>
      </w:pPr>
    </w:p>
    <w:p w:rsidR="007508D8" w:rsidRPr="00596ADD" w:rsidRDefault="007508D8" w:rsidP="00596ADD">
      <w:pPr>
        <w:pStyle w:val="a4"/>
        <w:numPr>
          <w:ilvl w:val="1"/>
          <w:numId w:val="5"/>
        </w:numPr>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xml:space="preserve">В рамках настройки, установки </w:t>
      </w:r>
      <w:r w:rsidR="00DB479C" w:rsidRPr="00596ADD">
        <w:rPr>
          <w:rFonts w:ascii="Times New Roman" w:eastAsia="Times New Roman" w:hAnsi="Times New Roman" w:cs="Times New Roman"/>
          <w:color w:val="000000"/>
          <w:sz w:val="24"/>
          <w:szCs w:val="24"/>
          <w:lang w:val="kk-KZ"/>
        </w:rPr>
        <w:t>Программы</w:t>
      </w:r>
      <w:r w:rsidRPr="00596ADD">
        <w:rPr>
          <w:rFonts w:ascii="Times New Roman" w:eastAsia="Times New Roman" w:hAnsi="Times New Roman" w:cs="Times New Roman"/>
          <w:color w:val="000000"/>
          <w:sz w:val="24"/>
          <w:szCs w:val="24"/>
        </w:rPr>
        <w:t>, а также организации ввода в эксплуатацию информационное взаимодействие СКУД и Е-</w:t>
      </w:r>
      <w:r w:rsidRPr="00596ADD">
        <w:rPr>
          <w:rFonts w:ascii="Times New Roman" w:eastAsia="Times New Roman" w:hAnsi="Times New Roman" w:cs="Times New Roman"/>
          <w:color w:val="000000"/>
          <w:sz w:val="24"/>
          <w:szCs w:val="24"/>
          <w:lang w:val="kk-KZ"/>
        </w:rPr>
        <w:t>қызмет через</w:t>
      </w:r>
      <w:r w:rsidR="00011781" w:rsidRPr="00011781">
        <w:rPr>
          <w:rFonts w:ascii="Times New Roman" w:eastAsia="Times New Roman" w:hAnsi="Times New Roman" w:cs="Times New Roman"/>
          <w:color w:val="000000"/>
          <w:sz w:val="24"/>
          <w:szCs w:val="24"/>
        </w:rPr>
        <w:t xml:space="preserve"> </w:t>
      </w:r>
      <w:r w:rsidR="00DB479C" w:rsidRPr="00596ADD">
        <w:rPr>
          <w:rFonts w:ascii="Times New Roman" w:eastAsia="Times New Roman" w:hAnsi="Times New Roman" w:cs="Times New Roman"/>
          <w:color w:val="000000"/>
          <w:sz w:val="24"/>
          <w:szCs w:val="24"/>
          <w:lang w:val="kk-KZ"/>
        </w:rPr>
        <w:t>Программу</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rPr>
        <w:t>Поставщик обязуется провести следующие работы:</w:t>
      </w:r>
    </w:p>
    <w:p w:rsidR="007508D8" w:rsidRPr="00596ADD" w:rsidRDefault="007508D8"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xml:space="preserve">- установить </w:t>
      </w:r>
      <w:r w:rsidR="00DB479C" w:rsidRPr="00596ADD">
        <w:rPr>
          <w:rFonts w:ascii="Times New Roman" w:eastAsia="Times New Roman" w:hAnsi="Times New Roman" w:cs="Times New Roman"/>
          <w:color w:val="000000"/>
          <w:sz w:val="24"/>
          <w:szCs w:val="24"/>
          <w:lang w:val="kk-KZ"/>
        </w:rPr>
        <w:t>Программу</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rPr>
        <w:t>на выделенный сервер/компьютер Заказчика;</w:t>
      </w:r>
    </w:p>
    <w:p w:rsidR="007508D8" w:rsidRPr="00596ADD" w:rsidRDefault="007508D8"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настроить, подключить, внедрить в состав СКУД для автоматического получения данных;</w:t>
      </w:r>
    </w:p>
    <w:p w:rsidR="007508D8" w:rsidRPr="00596ADD" w:rsidRDefault="007508D8" w:rsidP="00596ADD">
      <w:pPr>
        <w:pStyle w:val="a4"/>
        <w:spacing w:after="0" w:line="240" w:lineRule="auto"/>
        <w:ind w:left="0" w:firstLine="284"/>
        <w:jc w:val="both"/>
        <w:rPr>
          <w:rFonts w:ascii="Times New Roman" w:eastAsia="Times New Roman" w:hAnsi="Times New Roman" w:cs="Times New Roman"/>
          <w:color w:val="000000"/>
          <w:sz w:val="24"/>
          <w:szCs w:val="24"/>
          <w:lang w:val="kk-KZ"/>
        </w:rPr>
      </w:pPr>
      <w:r w:rsidRPr="00596ADD">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 xml:space="preserve">настроить, продключить, </w:t>
      </w:r>
      <w:r w:rsidRPr="00596ADD">
        <w:rPr>
          <w:rFonts w:ascii="Times New Roman" w:eastAsia="Times New Roman" w:hAnsi="Times New Roman" w:cs="Times New Roman"/>
          <w:color w:val="000000"/>
          <w:sz w:val="24"/>
          <w:szCs w:val="24"/>
        </w:rPr>
        <w:t>провести тестовую интеграцию СКУД с Е-</w:t>
      </w:r>
      <w:r w:rsidRPr="00596ADD">
        <w:rPr>
          <w:rFonts w:ascii="Times New Roman" w:eastAsia="Times New Roman" w:hAnsi="Times New Roman" w:cs="Times New Roman"/>
          <w:color w:val="000000"/>
          <w:sz w:val="24"/>
          <w:szCs w:val="24"/>
          <w:lang w:val="kk-KZ"/>
        </w:rPr>
        <w:t>қызмет для</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автоматического</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направления</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данных;</w:t>
      </w:r>
    </w:p>
    <w:p w:rsidR="007508D8" w:rsidRPr="00596ADD" w:rsidRDefault="007508D8"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настроить, ввести в эксплуатацию информационное взаимодействие между СКУД и Е-</w:t>
      </w:r>
      <w:r w:rsidRPr="00596ADD">
        <w:rPr>
          <w:rFonts w:ascii="Times New Roman" w:eastAsia="Times New Roman" w:hAnsi="Times New Roman" w:cs="Times New Roman"/>
          <w:color w:val="000000"/>
          <w:sz w:val="24"/>
          <w:szCs w:val="24"/>
          <w:lang w:val="kk-KZ"/>
        </w:rPr>
        <w:t>қызмет.</w:t>
      </w:r>
    </w:p>
    <w:p w:rsidR="007508D8" w:rsidRPr="00596ADD" w:rsidRDefault="007508D8"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провести работы по интеграции СКУД с Е-</w:t>
      </w:r>
      <w:r w:rsidRPr="00596ADD">
        <w:rPr>
          <w:rFonts w:ascii="Times New Roman" w:eastAsia="Times New Roman" w:hAnsi="Times New Roman" w:cs="Times New Roman"/>
          <w:color w:val="000000"/>
          <w:sz w:val="24"/>
          <w:szCs w:val="24"/>
          <w:lang w:val="kk-KZ"/>
        </w:rPr>
        <w:t>қызмет с использованием</w:t>
      </w:r>
      <w:r w:rsidR="00011781" w:rsidRPr="00011781">
        <w:rPr>
          <w:rFonts w:ascii="Times New Roman" w:eastAsia="Times New Roman" w:hAnsi="Times New Roman" w:cs="Times New Roman"/>
          <w:color w:val="000000"/>
          <w:sz w:val="24"/>
          <w:szCs w:val="24"/>
        </w:rPr>
        <w:t xml:space="preserve"> </w:t>
      </w:r>
      <w:r w:rsidR="0075590D" w:rsidRPr="00596ADD">
        <w:rPr>
          <w:rFonts w:ascii="Times New Roman" w:eastAsia="Times New Roman" w:hAnsi="Times New Roman" w:cs="Times New Roman"/>
          <w:color w:val="000000"/>
          <w:sz w:val="24"/>
          <w:szCs w:val="24"/>
          <w:lang w:val="kk-KZ"/>
        </w:rPr>
        <w:t xml:space="preserve">Программы </w:t>
      </w:r>
      <w:r w:rsidRPr="00596ADD">
        <w:rPr>
          <w:rFonts w:ascii="Times New Roman" w:eastAsia="Times New Roman" w:hAnsi="Times New Roman" w:cs="Times New Roman"/>
          <w:color w:val="000000"/>
          <w:sz w:val="24"/>
          <w:szCs w:val="24"/>
          <w:lang w:val="kk-KZ"/>
        </w:rPr>
        <w:t>через</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витрину</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открытых</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сервисов</w:t>
      </w:r>
      <w:r w:rsidR="00011781" w:rsidRPr="00011781">
        <w:rPr>
          <w:rFonts w:ascii="Times New Roman" w:eastAsia="Times New Roman" w:hAnsi="Times New Roman" w:cs="Times New Roman"/>
          <w:color w:val="000000"/>
          <w:sz w:val="24"/>
          <w:szCs w:val="24"/>
        </w:rPr>
        <w:t xml:space="preserve"> </w:t>
      </w:r>
      <w:proofErr w:type="spellStart"/>
      <w:r w:rsidRPr="00596ADD">
        <w:rPr>
          <w:rFonts w:ascii="Times New Roman" w:eastAsia="Times New Roman" w:hAnsi="Times New Roman" w:cs="Times New Roman"/>
          <w:color w:val="000000"/>
          <w:sz w:val="24"/>
          <w:szCs w:val="24"/>
          <w:lang w:val="en-US"/>
        </w:rPr>
        <w:t>SmartBridge</w:t>
      </w:r>
      <w:proofErr w:type="spellEnd"/>
      <w:r w:rsidRPr="00596ADD">
        <w:rPr>
          <w:rFonts w:ascii="Times New Roman" w:eastAsia="Times New Roman" w:hAnsi="Times New Roman" w:cs="Times New Roman"/>
          <w:color w:val="000000"/>
          <w:sz w:val="24"/>
          <w:szCs w:val="24"/>
          <w:lang w:val="kk-KZ"/>
        </w:rPr>
        <w:t>. Приэтом, передаваемые</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 xml:space="preserve">сведения в </w:t>
      </w:r>
      <w:r w:rsidRPr="00596ADD">
        <w:rPr>
          <w:rFonts w:ascii="Times New Roman" w:eastAsia="Times New Roman" w:hAnsi="Times New Roman" w:cs="Times New Roman"/>
          <w:color w:val="000000"/>
          <w:sz w:val="24"/>
          <w:szCs w:val="24"/>
        </w:rPr>
        <w:t>Е-</w:t>
      </w:r>
      <w:r w:rsidRPr="00596ADD">
        <w:rPr>
          <w:rFonts w:ascii="Times New Roman" w:eastAsia="Times New Roman" w:hAnsi="Times New Roman" w:cs="Times New Roman"/>
          <w:color w:val="000000"/>
          <w:sz w:val="24"/>
          <w:szCs w:val="24"/>
          <w:lang w:val="kk-KZ"/>
        </w:rPr>
        <w:t>қызмет должны</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соответствовать</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текущим</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требованиям</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Агенства</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по</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делам</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государственной</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службы РК и содержат</w:t>
      </w:r>
      <w:r w:rsidR="00011781">
        <w:rPr>
          <w:rFonts w:ascii="Times New Roman" w:eastAsia="Times New Roman" w:hAnsi="Times New Roman" w:cs="Times New Roman"/>
          <w:color w:val="000000"/>
          <w:sz w:val="24"/>
          <w:szCs w:val="24"/>
        </w:rPr>
        <w:t>ь</w:t>
      </w:r>
      <w:r w:rsidR="00011781" w:rsidRPr="00011781">
        <w:rPr>
          <w:rFonts w:ascii="Times New Roman" w:eastAsia="Times New Roman" w:hAnsi="Times New Roman" w:cs="Times New Roman"/>
          <w:color w:val="000000"/>
          <w:sz w:val="24"/>
          <w:szCs w:val="24"/>
        </w:rPr>
        <w:t xml:space="preserve"> </w:t>
      </w:r>
      <w:r w:rsidRPr="00596ADD">
        <w:rPr>
          <w:rFonts w:ascii="Times New Roman" w:eastAsia="Times New Roman" w:hAnsi="Times New Roman" w:cs="Times New Roman"/>
          <w:color w:val="000000"/>
          <w:sz w:val="24"/>
          <w:szCs w:val="24"/>
          <w:lang w:val="kk-KZ"/>
        </w:rPr>
        <w:t>следующий</w:t>
      </w:r>
      <w:r w:rsidR="00011781">
        <w:rPr>
          <w:rFonts w:ascii="Times New Roman" w:eastAsia="Times New Roman" w:hAnsi="Times New Roman" w:cs="Times New Roman"/>
          <w:color w:val="000000"/>
          <w:sz w:val="24"/>
          <w:szCs w:val="24"/>
          <w:lang w:val="kk-KZ"/>
        </w:rPr>
        <w:t xml:space="preserve"> </w:t>
      </w:r>
      <w:r w:rsidRPr="00596ADD">
        <w:rPr>
          <w:rFonts w:ascii="Times New Roman" w:eastAsia="Times New Roman" w:hAnsi="Times New Roman" w:cs="Times New Roman"/>
          <w:color w:val="000000"/>
          <w:sz w:val="24"/>
          <w:szCs w:val="24"/>
          <w:lang w:val="kk-KZ"/>
        </w:rPr>
        <w:t>набор</w:t>
      </w:r>
      <w:r w:rsidR="00011781">
        <w:rPr>
          <w:rFonts w:ascii="Times New Roman" w:eastAsia="Times New Roman" w:hAnsi="Times New Roman" w:cs="Times New Roman"/>
          <w:color w:val="000000"/>
          <w:sz w:val="24"/>
          <w:szCs w:val="24"/>
          <w:lang w:val="kk-KZ"/>
        </w:rPr>
        <w:t xml:space="preserve"> </w:t>
      </w:r>
      <w:r w:rsidRPr="00596ADD">
        <w:rPr>
          <w:rFonts w:ascii="Times New Roman" w:eastAsia="Times New Roman" w:hAnsi="Times New Roman" w:cs="Times New Roman"/>
          <w:color w:val="000000"/>
          <w:sz w:val="24"/>
          <w:szCs w:val="24"/>
          <w:lang w:val="kk-KZ"/>
        </w:rPr>
        <w:t xml:space="preserve">данных: ИИН, ФИО, код персоны, должность, номер </w:t>
      </w:r>
      <w:r w:rsidRPr="00596ADD">
        <w:rPr>
          <w:rFonts w:ascii="Times New Roman" w:eastAsia="Times New Roman" w:hAnsi="Times New Roman" w:cs="Times New Roman"/>
          <w:color w:val="000000"/>
          <w:sz w:val="24"/>
          <w:szCs w:val="24"/>
          <w:lang w:val="en-US"/>
        </w:rPr>
        <w:t>RFID</w:t>
      </w:r>
      <w:r w:rsidRPr="00596ADD">
        <w:rPr>
          <w:rFonts w:ascii="Times New Roman" w:eastAsia="Times New Roman" w:hAnsi="Times New Roman" w:cs="Times New Roman"/>
          <w:color w:val="000000"/>
          <w:sz w:val="24"/>
          <w:szCs w:val="24"/>
        </w:rPr>
        <w:t xml:space="preserve"> метки карточки, идентификатор события, дата и время события, БИН организации в здании, номер входа, номер этажа.</w:t>
      </w:r>
    </w:p>
    <w:p w:rsidR="007508D8" w:rsidRPr="00596ADD" w:rsidRDefault="007508D8" w:rsidP="00596ADD">
      <w:pPr>
        <w:pStyle w:val="a4"/>
        <w:numPr>
          <w:ilvl w:val="1"/>
          <w:numId w:val="5"/>
        </w:numPr>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В рамках консультационной поддержки по вопросам функционирования Подсистемы, интеграции с Е-қызмет, а также проведения обучения работников Заказчика Поставщик обязуется провести следующие работы:</w:t>
      </w:r>
    </w:p>
    <w:p w:rsidR="007508D8" w:rsidRPr="00596ADD" w:rsidRDefault="007508D8" w:rsidP="00C94656">
      <w:pPr>
        <w:spacing w:after="0" w:line="240" w:lineRule="auto"/>
        <w:ind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оказать консультационную поддержку при подаче заявки, подготовке документов для интеграции с Е-</w:t>
      </w:r>
      <w:r w:rsidRPr="00596ADD">
        <w:rPr>
          <w:rFonts w:ascii="Times New Roman" w:eastAsia="Times New Roman" w:hAnsi="Times New Roman" w:cs="Times New Roman"/>
          <w:color w:val="000000"/>
          <w:sz w:val="24"/>
          <w:szCs w:val="24"/>
          <w:lang w:val="kk-KZ"/>
        </w:rPr>
        <w:t xml:space="preserve">қызмет </w:t>
      </w:r>
      <w:r w:rsidRPr="00596ADD">
        <w:rPr>
          <w:rFonts w:ascii="Times New Roman" w:eastAsia="Times New Roman" w:hAnsi="Times New Roman" w:cs="Times New Roman"/>
          <w:color w:val="000000"/>
          <w:sz w:val="24"/>
          <w:szCs w:val="24"/>
        </w:rPr>
        <w:t xml:space="preserve">на портале </w:t>
      </w:r>
      <w:r w:rsidRPr="00596ADD">
        <w:rPr>
          <w:rFonts w:ascii="Times New Roman" w:eastAsia="Times New Roman" w:hAnsi="Times New Roman" w:cs="Times New Roman"/>
          <w:color w:val="000000"/>
          <w:sz w:val="24"/>
          <w:szCs w:val="24"/>
          <w:lang w:val="en-US"/>
        </w:rPr>
        <w:t>SmartBridge</w:t>
      </w:r>
      <w:r w:rsidRPr="00596ADD">
        <w:rPr>
          <w:rFonts w:ascii="Times New Roman" w:eastAsia="Times New Roman" w:hAnsi="Times New Roman" w:cs="Times New Roman"/>
          <w:color w:val="000000"/>
          <w:sz w:val="24"/>
          <w:szCs w:val="24"/>
        </w:rPr>
        <w:t>;</w:t>
      </w:r>
    </w:p>
    <w:p w:rsidR="00C3218C" w:rsidRPr="00596ADD" w:rsidRDefault="00C3218C" w:rsidP="00596ADD">
      <w:pPr>
        <w:pStyle w:val="1"/>
        <w:ind w:firstLine="284"/>
        <w:jc w:val="both"/>
        <w:rPr>
          <w:b/>
        </w:rPr>
      </w:pPr>
      <w:r w:rsidRPr="00596ADD">
        <w:rPr>
          <w:b/>
        </w:rPr>
        <w:t>Требования к эксплуатационным, качественным характеристикам Услуги</w:t>
      </w:r>
    </w:p>
    <w:p w:rsidR="00964D7E" w:rsidRPr="00596ADD" w:rsidRDefault="00964D7E" w:rsidP="00596ADD">
      <w:pPr>
        <w:pStyle w:val="a4"/>
        <w:numPr>
          <w:ilvl w:val="1"/>
          <w:numId w:val="5"/>
        </w:numPr>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xml:space="preserve">В рамках технического сопровождения </w:t>
      </w:r>
      <w:r w:rsidR="0075590D" w:rsidRPr="00596ADD">
        <w:rPr>
          <w:rFonts w:ascii="Times New Roman" w:eastAsia="Times New Roman" w:hAnsi="Times New Roman" w:cs="Times New Roman"/>
          <w:color w:val="000000"/>
          <w:sz w:val="24"/>
          <w:szCs w:val="24"/>
          <w:lang w:val="kk-KZ"/>
        </w:rPr>
        <w:t xml:space="preserve">Программы </w:t>
      </w:r>
      <w:r w:rsidR="00CA0847" w:rsidRPr="00596ADD">
        <w:rPr>
          <w:rFonts w:ascii="Times New Roman" w:eastAsia="Times New Roman" w:hAnsi="Times New Roman" w:cs="Times New Roman"/>
          <w:color w:val="000000"/>
          <w:sz w:val="24"/>
          <w:szCs w:val="24"/>
        </w:rPr>
        <w:t>п</w:t>
      </w:r>
      <w:r w:rsidRPr="00596ADD">
        <w:rPr>
          <w:rFonts w:ascii="Times New Roman" w:eastAsia="Times New Roman" w:hAnsi="Times New Roman" w:cs="Times New Roman"/>
          <w:color w:val="000000"/>
          <w:sz w:val="24"/>
          <w:szCs w:val="24"/>
        </w:rPr>
        <w:t>оставщик обязуется:</w:t>
      </w:r>
    </w:p>
    <w:p w:rsidR="00964D7E" w:rsidRPr="00596ADD" w:rsidRDefault="00964D7E"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xml:space="preserve">- предоставлять обновления на </w:t>
      </w:r>
      <w:r w:rsidR="0075590D" w:rsidRPr="00596ADD">
        <w:rPr>
          <w:rFonts w:ascii="Times New Roman" w:eastAsia="Times New Roman" w:hAnsi="Times New Roman" w:cs="Times New Roman"/>
          <w:color w:val="000000"/>
          <w:sz w:val="24"/>
          <w:szCs w:val="24"/>
          <w:lang w:val="kk-KZ"/>
        </w:rPr>
        <w:t>Программу</w:t>
      </w:r>
      <w:r w:rsidR="00C94656">
        <w:rPr>
          <w:rFonts w:ascii="Times New Roman" w:eastAsia="Times New Roman" w:hAnsi="Times New Roman" w:cs="Times New Roman"/>
          <w:color w:val="000000"/>
          <w:sz w:val="24"/>
          <w:szCs w:val="24"/>
          <w:lang w:val="kk-KZ"/>
        </w:rPr>
        <w:t xml:space="preserve"> </w:t>
      </w:r>
      <w:r w:rsidRPr="00596ADD">
        <w:rPr>
          <w:rFonts w:ascii="Times New Roman" w:eastAsia="Times New Roman" w:hAnsi="Times New Roman" w:cs="Times New Roman"/>
          <w:color w:val="000000"/>
          <w:sz w:val="24"/>
          <w:szCs w:val="24"/>
        </w:rPr>
        <w:t>для развитие функциональных возможностей в рамках новых изменении в Е-</w:t>
      </w:r>
      <w:r w:rsidRPr="00596ADD">
        <w:rPr>
          <w:rFonts w:ascii="Times New Roman" w:eastAsia="Times New Roman" w:hAnsi="Times New Roman" w:cs="Times New Roman"/>
          <w:color w:val="000000"/>
          <w:sz w:val="24"/>
          <w:szCs w:val="24"/>
          <w:lang w:val="kk-KZ"/>
        </w:rPr>
        <w:t>қызмет</w:t>
      </w:r>
      <w:r w:rsidRPr="00596ADD">
        <w:rPr>
          <w:rFonts w:ascii="Times New Roman" w:eastAsia="Times New Roman" w:hAnsi="Times New Roman" w:cs="Times New Roman"/>
          <w:color w:val="000000"/>
          <w:sz w:val="24"/>
          <w:szCs w:val="24"/>
        </w:rPr>
        <w:t>, а также для исправления выявленных ошибок, сбоев;</w:t>
      </w:r>
    </w:p>
    <w:p w:rsidR="00964D7E" w:rsidRPr="00596ADD" w:rsidRDefault="00964D7E"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xml:space="preserve">- проводить консультационную поддержку по установке обновлений </w:t>
      </w:r>
      <w:r w:rsidR="0075590D" w:rsidRPr="00596ADD">
        <w:rPr>
          <w:rFonts w:ascii="Times New Roman" w:eastAsia="Times New Roman" w:hAnsi="Times New Roman" w:cs="Times New Roman"/>
          <w:color w:val="000000"/>
          <w:sz w:val="24"/>
          <w:szCs w:val="24"/>
          <w:lang w:val="kk-KZ"/>
        </w:rPr>
        <w:t xml:space="preserve">Программы </w:t>
      </w:r>
      <w:r w:rsidRPr="00596ADD">
        <w:rPr>
          <w:rFonts w:ascii="Times New Roman" w:eastAsia="Times New Roman" w:hAnsi="Times New Roman" w:cs="Times New Roman"/>
          <w:color w:val="000000"/>
          <w:sz w:val="24"/>
          <w:szCs w:val="24"/>
        </w:rPr>
        <w:t>на сервер Заказчика;</w:t>
      </w:r>
    </w:p>
    <w:p w:rsidR="00964D7E" w:rsidRPr="00596ADD" w:rsidRDefault="00964D7E"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проводить консультационную поддержку по использованию</w:t>
      </w:r>
      <w:r w:rsidRPr="00596ADD">
        <w:rPr>
          <w:rFonts w:ascii="Times New Roman" w:eastAsia="Times New Roman" w:hAnsi="Times New Roman" w:cs="Times New Roman"/>
          <w:color w:val="000000"/>
          <w:sz w:val="24"/>
          <w:szCs w:val="24"/>
          <w:lang w:val="kk-KZ"/>
        </w:rPr>
        <w:t>, настройке, модификации</w:t>
      </w:r>
      <w:r w:rsidR="00C94656">
        <w:rPr>
          <w:rFonts w:ascii="Times New Roman" w:eastAsia="Times New Roman" w:hAnsi="Times New Roman" w:cs="Times New Roman"/>
          <w:color w:val="000000"/>
          <w:sz w:val="24"/>
          <w:szCs w:val="24"/>
          <w:lang w:val="kk-KZ"/>
        </w:rPr>
        <w:t xml:space="preserve"> </w:t>
      </w:r>
      <w:r w:rsidR="0075590D" w:rsidRPr="00596ADD">
        <w:rPr>
          <w:rFonts w:ascii="Times New Roman" w:eastAsia="Times New Roman" w:hAnsi="Times New Roman" w:cs="Times New Roman"/>
          <w:color w:val="000000"/>
          <w:sz w:val="24"/>
          <w:szCs w:val="24"/>
          <w:lang w:val="kk-KZ"/>
        </w:rPr>
        <w:t>Программы</w:t>
      </w:r>
      <w:r w:rsidRPr="00596ADD">
        <w:rPr>
          <w:rFonts w:ascii="Times New Roman" w:eastAsia="Times New Roman" w:hAnsi="Times New Roman" w:cs="Times New Roman"/>
          <w:color w:val="000000"/>
          <w:sz w:val="24"/>
          <w:szCs w:val="24"/>
        </w:rPr>
        <w:t>;</w:t>
      </w:r>
    </w:p>
    <w:p w:rsidR="004317A0" w:rsidRPr="00596ADD" w:rsidRDefault="004317A0"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предоставлять обновления на СКУД для развитие функциональных возможностей, а также для исправления выявленных ошибок, сбоев;</w:t>
      </w:r>
    </w:p>
    <w:p w:rsidR="004317A0" w:rsidRPr="00596ADD" w:rsidRDefault="004317A0"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проводить консультационную поддержку по установке обновлений СКУД на сервер Заказчика;</w:t>
      </w:r>
    </w:p>
    <w:p w:rsidR="004317A0" w:rsidRPr="00596ADD" w:rsidRDefault="004317A0"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проводить консультационную поддержку по использованию</w:t>
      </w:r>
      <w:r w:rsidRPr="00596ADD">
        <w:rPr>
          <w:rFonts w:ascii="Times New Roman" w:eastAsia="Times New Roman" w:hAnsi="Times New Roman" w:cs="Times New Roman"/>
          <w:color w:val="000000"/>
          <w:sz w:val="24"/>
          <w:szCs w:val="24"/>
          <w:lang w:val="kk-KZ"/>
        </w:rPr>
        <w:t>, настройке, модификации</w:t>
      </w:r>
      <w:r w:rsidR="00C94656">
        <w:rPr>
          <w:rFonts w:ascii="Times New Roman" w:eastAsia="Times New Roman" w:hAnsi="Times New Roman" w:cs="Times New Roman"/>
          <w:color w:val="000000"/>
          <w:sz w:val="24"/>
          <w:szCs w:val="24"/>
          <w:lang w:val="kk-KZ"/>
        </w:rPr>
        <w:t xml:space="preserve"> </w:t>
      </w:r>
      <w:r w:rsidRPr="00596ADD">
        <w:rPr>
          <w:rFonts w:ascii="Times New Roman" w:eastAsia="Times New Roman" w:hAnsi="Times New Roman" w:cs="Times New Roman"/>
          <w:color w:val="000000"/>
          <w:sz w:val="24"/>
          <w:szCs w:val="24"/>
          <w:lang w:val="kk-KZ"/>
        </w:rPr>
        <w:t>СКУД</w:t>
      </w:r>
      <w:r w:rsidRPr="00596ADD">
        <w:rPr>
          <w:rFonts w:ascii="Times New Roman" w:eastAsia="Times New Roman" w:hAnsi="Times New Roman" w:cs="Times New Roman"/>
          <w:color w:val="000000"/>
          <w:sz w:val="24"/>
          <w:szCs w:val="24"/>
        </w:rPr>
        <w:t>;</w:t>
      </w:r>
    </w:p>
    <w:p w:rsidR="00964D7E" w:rsidRPr="00596ADD" w:rsidRDefault="00964D7E"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проводить обучение, переобучение работников Заказчика;</w:t>
      </w:r>
    </w:p>
    <w:p w:rsidR="00964D7E" w:rsidRPr="00596ADD" w:rsidRDefault="00964D7E"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выступать в качестве представителя Заказчика при взаимодействии с заинтересованными сторонами по техническом вопросам реализации интеграции СКУД и Е-</w:t>
      </w:r>
      <w:r w:rsidRPr="00596ADD">
        <w:rPr>
          <w:rFonts w:ascii="Times New Roman" w:eastAsia="Times New Roman" w:hAnsi="Times New Roman" w:cs="Times New Roman"/>
          <w:color w:val="000000"/>
          <w:sz w:val="24"/>
          <w:szCs w:val="24"/>
          <w:lang w:val="kk-KZ"/>
        </w:rPr>
        <w:t>қызмет</w:t>
      </w:r>
      <w:r w:rsidRPr="00596ADD">
        <w:rPr>
          <w:rFonts w:ascii="Times New Roman" w:eastAsia="Times New Roman" w:hAnsi="Times New Roman" w:cs="Times New Roman"/>
          <w:color w:val="000000"/>
          <w:sz w:val="24"/>
          <w:szCs w:val="24"/>
        </w:rPr>
        <w:t xml:space="preserve">. </w:t>
      </w:r>
    </w:p>
    <w:p w:rsidR="00964D7E" w:rsidRPr="00596ADD" w:rsidRDefault="00964D7E" w:rsidP="00596ADD">
      <w:pPr>
        <w:pStyle w:val="a4"/>
        <w:numPr>
          <w:ilvl w:val="1"/>
          <w:numId w:val="5"/>
        </w:numPr>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При этом, периодом оказания работ по техническому сопровождению начинается с даты подписания акта вв</w:t>
      </w:r>
      <w:bookmarkStart w:id="1" w:name="_GoBack"/>
      <w:bookmarkEnd w:id="1"/>
      <w:r w:rsidRPr="00596ADD">
        <w:rPr>
          <w:rFonts w:ascii="Times New Roman" w:eastAsia="Times New Roman" w:hAnsi="Times New Roman" w:cs="Times New Roman"/>
          <w:color w:val="000000"/>
          <w:sz w:val="24"/>
          <w:szCs w:val="24"/>
        </w:rPr>
        <w:t>ода в эксплуатацию информационное взаимодействие до 31 декабря 20</w:t>
      </w:r>
      <w:r w:rsidR="00FE35F1" w:rsidRPr="00596ADD">
        <w:rPr>
          <w:rFonts w:ascii="Times New Roman" w:eastAsia="Times New Roman" w:hAnsi="Times New Roman" w:cs="Times New Roman"/>
          <w:color w:val="000000"/>
          <w:sz w:val="24"/>
          <w:szCs w:val="24"/>
        </w:rPr>
        <w:t>2</w:t>
      </w:r>
      <w:r w:rsidR="00C94656">
        <w:rPr>
          <w:rFonts w:ascii="Times New Roman" w:eastAsia="Times New Roman" w:hAnsi="Times New Roman" w:cs="Times New Roman"/>
          <w:color w:val="000000"/>
          <w:sz w:val="24"/>
          <w:szCs w:val="24"/>
        </w:rPr>
        <w:t xml:space="preserve">4 </w:t>
      </w:r>
      <w:r w:rsidRPr="00596ADD">
        <w:rPr>
          <w:rFonts w:ascii="Times New Roman" w:eastAsia="Times New Roman" w:hAnsi="Times New Roman" w:cs="Times New Roman"/>
          <w:color w:val="000000"/>
          <w:sz w:val="24"/>
          <w:szCs w:val="24"/>
        </w:rPr>
        <w:t>года.</w:t>
      </w:r>
    </w:p>
    <w:p w:rsidR="00C3218C" w:rsidRPr="00596ADD" w:rsidRDefault="00964D7E" w:rsidP="00596ADD">
      <w:pPr>
        <w:pStyle w:val="a4"/>
        <w:numPr>
          <w:ilvl w:val="1"/>
          <w:numId w:val="5"/>
        </w:numPr>
        <w:spacing w:after="0" w:line="240" w:lineRule="auto"/>
        <w:ind w:left="0" w:firstLine="284"/>
        <w:jc w:val="both"/>
        <w:rPr>
          <w:rFonts w:ascii="Times New Roman" w:hAnsi="Times New Roman" w:cs="Times New Roman"/>
          <w:b/>
          <w:sz w:val="24"/>
          <w:szCs w:val="24"/>
        </w:rPr>
      </w:pPr>
      <w:r w:rsidRPr="00596ADD">
        <w:rPr>
          <w:rFonts w:ascii="Times New Roman" w:eastAsia="Times New Roman" w:hAnsi="Times New Roman" w:cs="Times New Roman"/>
          <w:color w:val="000000"/>
          <w:sz w:val="24"/>
          <w:szCs w:val="24"/>
        </w:rPr>
        <w:t>Оказание Услуг проводится предпочтительно в дистанционном формате. При этом, по согласованию сторон Поставщик должен осуществлять выезд на рабочее место Заказчика.</w:t>
      </w:r>
    </w:p>
    <w:p w:rsidR="00136FE8" w:rsidRPr="00596ADD" w:rsidRDefault="00136FE8" w:rsidP="00596ADD">
      <w:pPr>
        <w:pStyle w:val="a4"/>
        <w:numPr>
          <w:ilvl w:val="1"/>
          <w:numId w:val="5"/>
        </w:numPr>
        <w:spacing w:after="0" w:line="240" w:lineRule="auto"/>
        <w:ind w:left="0" w:firstLine="284"/>
        <w:jc w:val="both"/>
        <w:rPr>
          <w:rFonts w:ascii="Times New Roman" w:hAnsi="Times New Roman" w:cs="Times New Roman"/>
          <w:b/>
          <w:sz w:val="24"/>
          <w:szCs w:val="24"/>
        </w:rPr>
      </w:pPr>
      <w:r w:rsidRPr="00596ADD">
        <w:rPr>
          <w:rFonts w:ascii="Times New Roman" w:hAnsi="Times New Roman" w:cs="Times New Roman"/>
          <w:sz w:val="24"/>
          <w:szCs w:val="24"/>
        </w:rPr>
        <w:t xml:space="preserve">В рамках изготовления </w:t>
      </w:r>
      <w:proofErr w:type="spellStart"/>
      <w:r w:rsidR="00C94656" w:rsidRPr="00596ADD">
        <w:rPr>
          <w:rFonts w:ascii="Times New Roman" w:hAnsi="Times New Roman" w:cs="Times New Roman"/>
          <w:sz w:val="24"/>
          <w:szCs w:val="24"/>
        </w:rPr>
        <w:t>идентификационн</w:t>
      </w:r>
      <w:proofErr w:type="spellEnd"/>
      <w:r w:rsidRPr="00596ADD">
        <w:rPr>
          <w:rFonts w:ascii="Times New Roman" w:hAnsi="Times New Roman" w:cs="Times New Roman"/>
          <w:sz w:val="24"/>
          <w:szCs w:val="24"/>
          <w:lang w:val="kk-KZ"/>
        </w:rPr>
        <w:t>ых</w:t>
      </w:r>
      <w:r w:rsidRPr="00596ADD">
        <w:rPr>
          <w:rFonts w:ascii="Times New Roman" w:hAnsi="Times New Roman" w:cs="Times New Roman"/>
          <w:sz w:val="24"/>
          <w:szCs w:val="24"/>
        </w:rPr>
        <w:t xml:space="preserve"> карт Поставщик обязуется по</w:t>
      </w:r>
      <w:r w:rsidRPr="00596ADD">
        <w:rPr>
          <w:rFonts w:ascii="Times New Roman" w:hAnsi="Times New Roman" w:cs="Times New Roman"/>
          <w:sz w:val="24"/>
          <w:szCs w:val="24"/>
          <w:lang w:val="kk-KZ"/>
        </w:rPr>
        <w:t>дготовить</w:t>
      </w:r>
      <w:r w:rsidR="00C94656">
        <w:rPr>
          <w:rFonts w:ascii="Times New Roman" w:hAnsi="Times New Roman" w:cs="Times New Roman"/>
          <w:sz w:val="24"/>
          <w:szCs w:val="24"/>
          <w:lang w:val="kk-KZ"/>
        </w:rPr>
        <w:t xml:space="preserve"> </w:t>
      </w:r>
      <w:r w:rsidR="00FE58F3" w:rsidRPr="00596ADD">
        <w:rPr>
          <w:rFonts w:ascii="Times New Roman" w:hAnsi="Times New Roman" w:cs="Times New Roman"/>
          <w:sz w:val="24"/>
          <w:szCs w:val="24"/>
          <w:lang w:val="en-US"/>
        </w:rPr>
        <w:t>ID</w:t>
      </w:r>
      <w:r w:rsidRPr="00596ADD">
        <w:rPr>
          <w:rFonts w:ascii="Times New Roman" w:hAnsi="Times New Roman" w:cs="Times New Roman"/>
          <w:sz w:val="24"/>
          <w:szCs w:val="24"/>
          <w:lang w:val="kk-KZ"/>
        </w:rPr>
        <w:t>карты.</w:t>
      </w:r>
    </w:p>
    <w:p w:rsidR="00C142DA" w:rsidRPr="00596ADD" w:rsidRDefault="00C142DA" w:rsidP="00596ADD">
      <w:pPr>
        <w:pStyle w:val="a4"/>
        <w:numPr>
          <w:ilvl w:val="1"/>
          <w:numId w:val="5"/>
        </w:numPr>
        <w:spacing w:after="0" w:line="240" w:lineRule="auto"/>
        <w:ind w:left="0" w:firstLine="284"/>
        <w:jc w:val="both"/>
        <w:rPr>
          <w:rFonts w:ascii="Times New Roman" w:hAnsi="Times New Roman" w:cs="Times New Roman"/>
          <w:b/>
          <w:sz w:val="24"/>
          <w:szCs w:val="24"/>
        </w:rPr>
      </w:pPr>
      <w:r w:rsidRPr="00596ADD">
        <w:rPr>
          <w:rFonts w:ascii="Times New Roman" w:eastAsia="Times New Roman" w:hAnsi="Times New Roman" w:cs="Times New Roman"/>
          <w:color w:val="000000"/>
          <w:sz w:val="24"/>
          <w:szCs w:val="24"/>
        </w:rPr>
        <w:t>Для проведения работ Заказчик обязуется:</w:t>
      </w:r>
    </w:p>
    <w:p w:rsidR="00C142DA" w:rsidRPr="00596ADD" w:rsidRDefault="00C142DA"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lastRenderedPageBreak/>
        <w:t>- предоставить доступ на объект (здание) для представителей Поставщика;</w:t>
      </w:r>
    </w:p>
    <w:p w:rsidR="00C142DA" w:rsidRPr="00596ADD" w:rsidRDefault="00C142DA"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предоставить информацию, сведения, предусмотренные ТС и Договором;</w:t>
      </w:r>
    </w:p>
    <w:p w:rsidR="00C142DA" w:rsidRPr="00596ADD" w:rsidRDefault="00C142DA"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xml:space="preserve">- предоставить серверное оборудования для проведения тестирования </w:t>
      </w:r>
      <w:r w:rsidR="00C3218C" w:rsidRPr="00596ADD">
        <w:rPr>
          <w:rFonts w:ascii="Times New Roman" w:eastAsia="Times New Roman" w:hAnsi="Times New Roman" w:cs="Times New Roman"/>
          <w:color w:val="000000"/>
          <w:sz w:val="24"/>
          <w:szCs w:val="24"/>
        </w:rPr>
        <w:t xml:space="preserve">ПО </w:t>
      </w:r>
      <w:proofErr w:type="spellStart"/>
      <w:r w:rsidRPr="00596ADD">
        <w:rPr>
          <w:rFonts w:ascii="Times New Roman" w:eastAsia="Times New Roman" w:hAnsi="Times New Roman" w:cs="Times New Roman"/>
          <w:color w:val="000000"/>
          <w:sz w:val="24"/>
          <w:szCs w:val="24"/>
        </w:rPr>
        <w:t>по</w:t>
      </w:r>
      <w:proofErr w:type="spellEnd"/>
      <w:r w:rsidRPr="00596ADD">
        <w:rPr>
          <w:rFonts w:ascii="Times New Roman" w:eastAsia="Times New Roman" w:hAnsi="Times New Roman" w:cs="Times New Roman"/>
          <w:color w:val="000000"/>
          <w:sz w:val="24"/>
          <w:szCs w:val="24"/>
        </w:rPr>
        <w:t xml:space="preserve"> согласованию с Поставщиком;</w:t>
      </w:r>
    </w:p>
    <w:p w:rsidR="00C142DA" w:rsidRPr="00596ADD" w:rsidRDefault="00C142DA"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sz w:val="24"/>
          <w:szCs w:val="24"/>
        </w:rPr>
        <w:t>- предоставить удаленный, временный доступ на тестовые серверы в защищенном режим</w:t>
      </w:r>
      <w:r w:rsidR="00C3218C" w:rsidRPr="00596ADD">
        <w:rPr>
          <w:rFonts w:ascii="Times New Roman" w:eastAsia="Times New Roman" w:hAnsi="Times New Roman" w:cs="Times New Roman"/>
          <w:color w:val="000000"/>
          <w:sz w:val="24"/>
          <w:szCs w:val="24"/>
        </w:rPr>
        <w:t>е по согласованию с Поставщиком.</w:t>
      </w:r>
    </w:p>
    <w:p w:rsidR="0004529E" w:rsidRPr="00596ADD" w:rsidRDefault="0004529E" w:rsidP="00596ADD">
      <w:pPr>
        <w:pStyle w:val="a4"/>
        <w:spacing w:after="0" w:line="240" w:lineRule="auto"/>
        <w:ind w:left="0" w:firstLine="284"/>
        <w:jc w:val="both"/>
        <w:rPr>
          <w:rFonts w:ascii="Times New Roman" w:eastAsia="Times New Roman" w:hAnsi="Times New Roman" w:cs="Times New Roman"/>
          <w:color w:val="000000"/>
          <w:sz w:val="24"/>
          <w:szCs w:val="24"/>
        </w:rPr>
      </w:pPr>
      <w:r w:rsidRPr="00596ADD">
        <w:rPr>
          <w:rFonts w:ascii="Times New Roman" w:eastAsia="Times New Roman" w:hAnsi="Times New Roman" w:cs="Times New Roman"/>
          <w:color w:val="000000" w:themeColor="text1"/>
          <w:sz w:val="24"/>
          <w:szCs w:val="24"/>
        </w:rPr>
        <w:t xml:space="preserve">12. </w:t>
      </w:r>
      <w:r w:rsidRPr="00596ADD">
        <w:rPr>
          <w:rFonts w:ascii="Times New Roman" w:eastAsia="Times New Roman" w:hAnsi="Times New Roman" w:cs="Times New Roman"/>
          <w:color w:val="000000" w:themeColor="text1"/>
          <w:sz w:val="24"/>
          <w:szCs w:val="24"/>
          <w:lang w:val="kk-KZ"/>
        </w:rPr>
        <w:t>Наличие</w:t>
      </w:r>
      <w:r w:rsidR="00C94656">
        <w:rPr>
          <w:rFonts w:ascii="Times New Roman" w:eastAsia="Times New Roman" w:hAnsi="Times New Roman" w:cs="Times New Roman"/>
          <w:color w:val="000000" w:themeColor="text1"/>
          <w:sz w:val="24"/>
          <w:szCs w:val="24"/>
          <w:lang w:val="kk-KZ"/>
        </w:rPr>
        <w:t xml:space="preserve"> </w:t>
      </w:r>
      <w:r w:rsidRPr="00596ADD">
        <w:rPr>
          <w:rFonts w:ascii="Times New Roman" w:eastAsia="Times New Roman" w:hAnsi="Times New Roman" w:cs="Times New Roman"/>
          <w:color w:val="000000" w:themeColor="text1"/>
          <w:sz w:val="24"/>
          <w:szCs w:val="24"/>
          <w:lang w:val="kk-KZ"/>
        </w:rPr>
        <w:t>авторского</w:t>
      </w:r>
      <w:r w:rsidR="00C94656">
        <w:rPr>
          <w:rFonts w:ascii="Times New Roman" w:eastAsia="Times New Roman" w:hAnsi="Times New Roman" w:cs="Times New Roman"/>
          <w:color w:val="000000" w:themeColor="text1"/>
          <w:sz w:val="24"/>
          <w:szCs w:val="24"/>
          <w:lang w:val="kk-KZ"/>
        </w:rPr>
        <w:t xml:space="preserve"> </w:t>
      </w:r>
      <w:r w:rsidRPr="00596ADD">
        <w:rPr>
          <w:rFonts w:ascii="Times New Roman" w:eastAsia="Times New Roman" w:hAnsi="Times New Roman" w:cs="Times New Roman"/>
          <w:color w:val="000000" w:themeColor="text1"/>
          <w:sz w:val="24"/>
          <w:szCs w:val="24"/>
          <w:lang w:val="kk-KZ"/>
        </w:rPr>
        <w:t>свидетельства</w:t>
      </w:r>
      <w:r w:rsidR="00C94656">
        <w:rPr>
          <w:rFonts w:ascii="Times New Roman" w:eastAsia="Times New Roman" w:hAnsi="Times New Roman" w:cs="Times New Roman"/>
          <w:color w:val="000000" w:themeColor="text1"/>
          <w:sz w:val="24"/>
          <w:szCs w:val="24"/>
          <w:lang w:val="kk-KZ"/>
        </w:rPr>
        <w:t xml:space="preserve"> </w:t>
      </w:r>
      <w:r w:rsidRPr="00596ADD">
        <w:rPr>
          <w:rFonts w:ascii="Times New Roman" w:eastAsia="Times New Roman" w:hAnsi="Times New Roman" w:cs="Times New Roman"/>
          <w:color w:val="000000" w:themeColor="text1"/>
          <w:sz w:val="24"/>
          <w:szCs w:val="24"/>
          <w:lang w:val="kk-KZ"/>
        </w:rPr>
        <w:t>или</w:t>
      </w:r>
      <w:r w:rsidR="00C94656">
        <w:rPr>
          <w:rFonts w:ascii="Times New Roman" w:eastAsia="Times New Roman" w:hAnsi="Times New Roman" w:cs="Times New Roman"/>
          <w:color w:val="000000" w:themeColor="text1"/>
          <w:sz w:val="24"/>
          <w:szCs w:val="24"/>
          <w:lang w:val="kk-KZ"/>
        </w:rPr>
        <w:t xml:space="preserve"> </w:t>
      </w:r>
      <w:r w:rsidRPr="00596ADD">
        <w:rPr>
          <w:rFonts w:ascii="Times New Roman" w:eastAsia="Times New Roman" w:hAnsi="Times New Roman" w:cs="Times New Roman"/>
          <w:color w:val="000000" w:themeColor="text1"/>
          <w:sz w:val="24"/>
          <w:szCs w:val="24"/>
          <w:lang w:val="kk-KZ"/>
        </w:rPr>
        <w:t>договора с автором</w:t>
      </w:r>
      <w:r w:rsidR="00C94656">
        <w:rPr>
          <w:rFonts w:ascii="Times New Roman" w:eastAsia="Times New Roman" w:hAnsi="Times New Roman" w:cs="Times New Roman"/>
          <w:color w:val="000000" w:themeColor="text1"/>
          <w:sz w:val="24"/>
          <w:szCs w:val="24"/>
          <w:lang w:val="kk-KZ"/>
        </w:rPr>
        <w:t xml:space="preserve"> </w:t>
      </w:r>
      <w:r w:rsidRPr="00596ADD">
        <w:rPr>
          <w:rFonts w:ascii="Times New Roman" w:eastAsia="Times New Roman" w:hAnsi="Times New Roman" w:cs="Times New Roman"/>
          <w:color w:val="000000" w:themeColor="text1"/>
          <w:sz w:val="24"/>
          <w:szCs w:val="24"/>
          <w:lang w:val="kk-KZ"/>
        </w:rPr>
        <w:t>на</w:t>
      </w:r>
      <w:r w:rsidR="00C94656">
        <w:rPr>
          <w:rFonts w:ascii="Times New Roman" w:eastAsia="Times New Roman" w:hAnsi="Times New Roman" w:cs="Times New Roman"/>
          <w:color w:val="000000" w:themeColor="text1"/>
          <w:sz w:val="24"/>
          <w:szCs w:val="24"/>
          <w:lang w:val="kk-KZ"/>
        </w:rPr>
        <w:t xml:space="preserve"> </w:t>
      </w:r>
      <w:r w:rsidR="00033E40" w:rsidRPr="00596ADD">
        <w:rPr>
          <w:rFonts w:ascii="Times New Roman" w:hAnsi="Times New Roman" w:cs="Times New Roman"/>
          <w:color w:val="000000" w:themeColor="text1"/>
          <w:sz w:val="24"/>
          <w:szCs w:val="24"/>
          <w:lang w:val="kk-KZ"/>
        </w:rPr>
        <w:t>Программное</w:t>
      </w:r>
      <w:r w:rsidR="00C94656">
        <w:rPr>
          <w:rFonts w:ascii="Times New Roman" w:hAnsi="Times New Roman" w:cs="Times New Roman"/>
          <w:color w:val="000000" w:themeColor="text1"/>
          <w:sz w:val="24"/>
          <w:szCs w:val="24"/>
          <w:lang w:val="kk-KZ"/>
        </w:rPr>
        <w:t xml:space="preserve"> </w:t>
      </w:r>
      <w:r w:rsidR="00033E40" w:rsidRPr="00596ADD">
        <w:rPr>
          <w:rFonts w:ascii="Times New Roman" w:hAnsi="Times New Roman" w:cs="Times New Roman"/>
          <w:color w:val="000000" w:themeColor="text1"/>
          <w:sz w:val="24"/>
          <w:szCs w:val="24"/>
          <w:lang w:val="kk-KZ"/>
        </w:rPr>
        <w:t>обеспечение</w:t>
      </w:r>
      <w:r w:rsidR="00C94656">
        <w:rPr>
          <w:rFonts w:ascii="Times New Roman" w:hAnsi="Times New Roman" w:cs="Times New Roman"/>
          <w:color w:val="000000" w:themeColor="text1"/>
          <w:sz w:val="24"/>
          <w:szCs w:val="24"/>
          <w:lang w:val="kk-KZ"/>
        </w:rPr>
        <w:t xml:space="preserve"> </w:t>
      </w:r>
      <w:r w:rsidR="00033E40" w:rsidRPr="00596ADD">
        <w:rPr>
          <w:rFonts w:ascii="Times New Roman" w:hAnsi="Times New Roman" w:cs="Times New Roman"/>
          <w:color w:val="000000" w:themeColor="text1"/>
          <w:sz w:val="24"/>
          <w:szCs w:val="24"/>
          <w:lang w:val="kk-KZ"/>
        </w:rPr>
        <w:t>для</w:t>
      </w:r>
      <w:r w:rsidR="00C94656">
        <w:rPr>
          <w:rFonts w:ascii="Times New Roman" w:hAnsi="Times New Roman" w:cs="Times New Roman"/>
          <w:color w:val="000000" w:themeColor="text1"/>
          <w:sz w:val="24"/>
          <w:szCs w:val="24"/>
          <w:lang w:val="kk-KZ"/>
        </w:rPr>
        <w:t xml:space="preserve"> </w:t>
      </w:r>
      <w:r w:rsidR="00033E40" w:rsidRPr="00596ADD">
        <w:rPr>
          <w:rFonts w:ascii="Times New Roman" w:hAnsi="Times New Roman" w:cs="Times New Roman"/>
          <w:color w:val="000000" w:themeColor="text1"/>
          <w:sz w:val="24"/>
          <w:szCs w:val="24"/>
          <w:lang w:val="kk-KZ"/>
        </w:rPr>
        <w:t>управления, сопровождения и интеграции базы данных  «СКУД»</w:t>
      </w:r>
      <w:r w:rsidRPr="00596ADD">
        <w:rPr>
          <w:rFonts w:ascii="Times New Roman" w:eastAsia="Times New Roman" w:hAnsi="Times New Roman" w:cs="Times New Roman"/>
          <w:color w:val="000000" w:themeColor="text1"/>
          <w:sz w:val="24"/>
          <w:szCs w:val="24"/>
          <w:lang w:val="kk-KZ"/>
        </w:rPr>
        <w:t>.</w:t>
      </w:r>
    </w:p>
    <w:p w:rsidR="00AA14AB" w:rsidRPr="00596ADD" w:rsidRDefault="00AA14AB" w:rsidP="00596ADD">
      <w:pPr>
        <w:pStyle w:val="a4"/>
        <w:spacing w:after="0" w:line="240" w:lineRule="auto"/>
        <w:ind w:left="0" w:firstLine="284"/>
        <w:jc w:val="both"/>
        <w:rPr>
          <w:rFonts w:ascii="Times New Roman" w:eastAsia="Times New Roman" w:hAnsi="Times New Roman" w:cs="Times New Roman"/>
          <w:color w:val="000000"/>
          <w:sz w:val="24"/>
          <w:szCs w:val="24"/>
        </w:rPr>
      </w:pPr>
    </w:p>
    <w:p w:rsidR="00AA14AB" w:rsidRPr="00596ADD" w:rsidRDefault="00AA14AB" w:rsidP="00596ADD">
      <w:pPr>
        <w:pStyle w:val="a4"/>
        <w:spacing w:after="0" w:line="240" w:lineRule="auto"/>
        <w:ind w:left="0" w:firstLine="284"/>
        <w:jc w:val="right"/>
        <w:rPr>
          <w:rFonts w:ascii="Times New Roman" w:eastAsia="Times New Roman" w:hAnsi="Times New Roman" w:cs="Times New Roman"/>
          <w:i/>
          <w:iCs/>
          <w:color w:val="000000"/>
          <w:sz w:val="24"/>
          <w:szCs w:val="24"/>
          <w:lang w:val="kk-KZ"/>
        </w:rPr>
      </w:pPr>
      <w:bookmarkStart w:id="2" w:name="_Hlk113548635"/>
    </w:p>
    <w:tbl>
      <w:tblPr>
        <w:tblW w:w="101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325"/>
        <w:gridCol w:w="1852"/>
        <w:gridCol w:w="805"/>
        <w:gridCol w:w="2551"/>
        <w:gridCol w:w="1026"/>
        <w:gridCol w:w="961"/>
      </w:tblGrid>
      <w:tr w:rsidR="00AA14AB" w:rsidRPr="00596ADD" w:rsidTr="000A6318">
        <w:trPr>
          <w:trHeight w:val="813"/>
        </w:trPr>
        <w:tc>
          <w:tcPr>
            <w:tcW w:w="620" w:type="dxa"/>
            <w:vAlign w:val="center"/>
          </w:tcPr>
          <w:p w:rsidR="00AA14AB" w:rsidRPr="00596ADD" w:rsidRDefault="00AA14AB" w:rsidP="00596ADD">
            <w:pPr>
              <w:spacing w:after="0" w:line="240" w:lineRule="auto"/>
              <w:ind w:firstLine="284"/>
              <w:rPr>
                <w:rFonts w:ascii="Times New Roman" w:eastAsia="Times New Roman" w:hAnsi="Times New Roman" w:cs="Times New Roman"/>
                <w:b/>
                <w:bCs/>
                <w:color w:val="000000"/>
                <w:sz w:val="24"/>
                <w:szCs w:val="24"/>
              </w:rPr>
            </w:pPr>
            <w:r w:rsidRPr="00596ADD">
              <w:rPr>
                <w:rFonts w:ascii="Times New Roman" w:eastAsia="Times New Roman" w:hAnsi="Times New Roman" w:cs="Times New Roman"/>
                <w:b/>
                <w:bCs/>
                <w:color w:val="000000"/>
                <w:sz w:val="24"/>
                <w:szCs w:val="24"/>
              </w:rPr>
              <w:t>Р/н</w:t>
            </w:r>
          </w:p>
          <w:p w:rsidR="00AA14AB" w:rsidRPr="00596ADD" w:rsidRDefault="00AA14AB" w:rsidP="00596ADD">
            <w:pPr>
              <w:spacing w:after="0" w:line="240" w:lineRule="auto"/>
              <w:ind w:firstLine="284"/>
              <w:rPr>
                <w:rFonts w:ascii="Times New Roman" w:eastAsia="Times New Roman" w:hAnsi="Times New Roman" w:cs="Times New Roman"/>
                <w:b/>
                <w:sz w:val="24"/>
                <w:szCs w:val="24"/>
                <w:lang w:val="kk-KZ"/>
              </w:rPr>
            </w:pPr>
            <w:r w:rsidRPr="00596ADD">
              <w:rPr>
                <w:rFonts w:ascii="Times New Roman" w:eastAsia="Times New Roman" w:hAnsi="Times New Roman" w:cs="Times New Roman"/>
                <w:b/>
                <w:bCs/>
                <w:color w:val="000000"/>
                <w:sz w:val="24"/>
                <w:szCs w:val="24"/>
              </w:rPr>
              <w:t>П/н</w:t>
            </w:r>
          </w:p>
        </w:tc>
        <w:tc>
          <w:tcPr>
            <w:tcW w:w="2325" w:type="dxa"/>
            <w:vAlign w:val="center"/>
          </w:tcPr>
          <w:p w:rsidR="00AA14AB" w:rsidRPr="00596ADD" w:rsidRDefault="00AA14AB" w:rsidP="00596ADD">
            <w:pPr>
              <w:spacing w:after="0" w:line="240" w:lineRule="auto"/>
              <w:ind w:firstLine="284"/>
              <w:jc w:val="center"/>
              <w:rPr>
                <w:rFonts w:ascii="Times New Roman" w:eastAsia="Times New Roman" w:hAnsi="Times New Roman" w:cs="Times New Roman"/>
                <w:b/>
                <w:bCs/>
                <w:color w:val="000000"/>
                <w:sz w:val="24"/>
                <w:szCs w:val="24"/>
                <w:lang w:val="kk-KZ"/>
              </w:rPr>
            </w:pPr>
            <w:r w:rsidRPr="00596ADD">
              <w:rPr>
                <w:rFonts w:ascii="Times New Roman" w:eastAsia="Times New Roman" w:hAnsi="Times New Roman" w:cs="Times New Roman"/>
                <w:b/>
                <w:bCs/>
                <w:color w:val="000000"/>
                <w:sz w:val="24"/>
                <w:szCs w:val="24"/>
                <w:lang w:val="kk-KZ"/>
              </w:rPr>
              <w:t xml:space="preserve">Орындалатын жұмыс атауы/ </w:t>
            </w:r>
            <w:r w:rsidRPr="00596ADD">
              <w:rPr>
                <w:rFonts w:ascii="Times New Roman" w:eastAsia="Times New Roman" w:hAnsi="Times New Roman" w:cs="Times New Roman"/>
                <w:b/>
                <w:bCs/>
                <w:color w:val="000000"/>
                <w:sz w:val="24"/>
                <w:szCs w:val="24"/>
              </w:rPr>
              <w:t xml:space="preserve">Наименование </w:t>
            </w:r>
          </w:p>
          <w:p w:rsidR="00AA14AB" w:rsidRPr="00596ADD" w:rsidRDefault="00AA14AB" w:rsidP="00596ADD">
            <w:pPr>
              <w:spacing w:after="0" w:line="240" w:lineRule="auto"/>
              <w:ind w:firstLine="284"/>
              <w:jc w:val="center"/>
              <w:rPr>
                <w:rFonts w:ascii="Times New Roman" w:eastAsia="Times New Roman" w:hAnsi="Times New Roman" w:cs="Times New Roman"/>
                <w:b/>
                <w:sz w:val="24"/>
                <w:szCs w:val="24"/>
                <w:lang w:val="kk-KZ"/>
              </w:rPr>
            </w:pPr>
            <w:r w:rsidRPr="00596ADD">
              <w:rPr>
                <w:rFonts w:ascii="Times New Roman" w:eastAsia="Times New Roman" w:hAnsi="Times New Roman" w:cs="Times New Roman"/>
                <w:b/>
                <w:bCs/>
                <w:color w:val="000000"/>
                <w:sz w:val="24"/>
                <w:szCs w:val="24"/>
                <w:lang w:val="kk-KZ"/>
              </w:rPr>
              <w:t>выполняемойработы</w:t>
            </w:r>
          </w:p>
        </w:tc>
        <w:tc>
          <w:tcPr>
            <w:tcW w:w="2657" w:type="dxa"/>
            <w:gridSpan w:val="2"/>
            <w:vAlign w:val="center"/>
          </w:tcPr>
          <w:p w:rsidR="00AA14AB" w:rsidRPr="00596ADD" w:rsidRDefault="00AA14AB" w:rsidP="00596ADD">
            <w:pPr>
              <w:spacing w:after="0" w:line="240" w:lineRule="auto"/>
              <w:ind w:firstLine="284"/>
              <w:jc w:val="center"/>
              <w:rPr>
                <w:rFonts w:ascii="Times New Roman" w:eastAsia="Times New Roman" w:hAnsi="Times New Roman" w:cs="Times New Roman"/>
                <w:b/>
                <w:sz w:val="24"/>
                <w:szCs w:val="24"/>
                <w:lang w:val="kk-KZ"/>
              </w:rPr>
            </w:pPr>
            <w:r w:rsidRPr="00596ADD">
              <w:rPr>
                <w:rFonts w:ascii="Times New Roman" w:eastAsia="Times New Roman" w:hAnsi="Times New Roman" w:cs="Times New Roman"/>
                <w:b/>
                <w:sz w:val="24"/>
                <w:szCs w:val="24"/>
                <w:lang w:val="kk-KZ"/>
              </w:rPr>
              <w:t>Сипаттамасы</w:t>
            </w:r>
          </w:p>
        </w:tc>
        <w:tc>
          <w:tcPr>
            <w:tcW w:w="2551" w:type="dxa"/>
            <w:vAlign w:val="center"/>
          </w:tcPr>
          <w:p w:rsidR="00AA14AB" w:rsidRPr="00596ADD" w:rsidRDefault="00AA14AB" w:rsidP="00596ADD">
            <w:pPr>
              <w:spacing w:after="0" w:line="240" w:lineRule="auto"/>
              <w:ind w:firstLine="284"/>
              <w:jc w:val="center"/>
              <w:rPr>
                <w:rFonts w:ascii="Times New Roman" w:eastAsia="Times New Roman" w:hAnsi="Times New Roman" w:cs="Times New Roman"/>
                <w:b/>
                <w:sz w:val="24"/>
                <w:szCs w:val="24"/>
                <w:lang w:val="kk-KZ"/>
              </w:rPr>
            </w:pPr>
            <w:r w:rsidRPr="00596ADD">
              <w:rPr>
                <w:rFonts w:ascii="Times New Roman" w:eastAsia="Times New Roman" w:hAnsi="Times New Roman" w:cs="Times New Roman"/>
                <w:b/>
                <w:sz w:val="24"/>
                <w:szCs w:val="24"/>
                <w:lang w:val="kk-KZ"/>
              </w:rPr>
              <w:t>Характеристика</w:t>
            </w:r>
          </w:p>
        </w:tc>
        <w:tc>
          <w:tcPr>
            <w:tcW w:w="1026" w:type="dxa"/>
          </w:tcPr>
          <w:p w:rsidR="00AA14AB" w:rsidRPr="00596ADD" w:rsidRDefault="00AA14AB" w:rsidP="00596ADD">
            <w:pPr>
              <w:spacing w:after="0" w:line="240" w:lineRule="auto"/>
              <w:ind w:firstLine="284"/>
              <w:jc w:val="center"/>
              <w:rPr>
                <w:rFonts w:ascii="Times New Roman" w:eastAsia="Times New Roman" w:hAnsi="Times New Roman" w:cs="Times New Roman"/>
                <w:b/>
                <w:sz w:val="24"/>
                <w:szCs w:val="24"/>
                <w:lang w:val="kk-KZ"/>
              </w:rPr>
            </w:pPr>
          </w:p>
          <w:p w:rsidR="00AA14AB" w:rsidRPr="00596ADD" w:rsidRDefault="00AA14AB" w:rsidP="00596ADD">
            <w:pPr>
              <w:spacing w:after="0" w:line="240" w:lineRule="auto"/>
              <w:ind w:firstLine="284"/>
              <w:jc w:val="center"/>
              <w:rPr>
                <w:rFonts w:ascii="Times New Roman" w:eastAsia="Times New Roman" w:hAnsi="Times New Roman" w:cs="Times New Roman"/>
                <w:b/>
                <w:sz w:val="24"/>
                <w:szCs w:val="24"/>
                <w:lang w:val="kk-KZ"/>
              </w:rPr>
            </w:pPr>
            <w:r w:rsidRPr="00596ADD">
              <w:rPr>
                <w:rFonts w:ascii="Times New Roman" w:eastAsia="Times New Roman" w:hAnsi="Times New Roman" w:cs="Times New Roman"/>
                <w:b/>
                <w:sz w:val="24"/>
                <w:szCs w:val="24"/>
                <w:lang w:val="kk-KZ"/>
              </w:rPr>
              <w:t>Өлш.бірл./</w:t>
            </w:r>
          </w:p>
          <w:p w:rsidR="00AA14AB" w:rsidRPr="00596ADD" w:rsidRDefault="00AA14AB" w:rsidP="00596ADD">
            <w:pPr>
              <w:spacing w:after="0" w:line="240" w:lineRule="auto"/>
              <w:ind w:firstLine="284"/>
              <w:jc w:val="center"/>
              <w:rPr>
                <w:rFonts w:ascii="Times New Roman" w:eastAsia="Times New Roman" w:hAnsi="Times New Roman" w:cs="Times New Roman"/>
                <w:b/>
                <w:sz w:val="24"/>
                <w:szCs w:val="24"/>
                <w:lang w:val="kk-KZ"/>
              </w:rPr>
            </w:pPr>
            <w:r w:rsidRPr="00596ADD">
              <w:rPr>
                <w:rFonts w:ascii="Times New Roman" w:eastAsia="Times New Roman" w:hAnsi="Times New Roman" w:cs="Times New Roman"/>
                <w:b/>
                <w:sz w:val="24"/>
                <w:szCs w:val="24"/>
                <w:lang w:val="kk-KZ"/>
              </w:rPr>
              <w:t>Ед.изм.</w:t>
            </w:r>
          </w:p>
        </w:tc>
        <w:tc>
          <w:tcPr>
            <w:tcW w:w="961" w:type="dxa"/>
          </w:tcPr>
          <w:p w:rsidR="00AA14AB" w:rsidRPr="00596ADD" w:rsidRDefault="00AA14AB" w:rsidP="00596ADD">
            <w:pPr>
              <w:spacing w:after="0" w:line="240" w:lineRule="auto"/>
              <w:ind w:firstLine="284"/>
              <w:jc w:val="center"/>
              <w:rPr>
                <w:rFonts w:ascii="Times New Roman" w:eastAsia="Times New Roman" w:hAnsi="Times New Roman" w:cs="Times New Roman"/>
                <w:b/>
                <w:sz w:val="24"/>
                <w:szCs w:val="24"/>
                <w:lang w:val="kk-KZ"/>
              </w:rPr>
            </w:pPr>
          </w:p>
          <w:p w:rsidR="00AA14AB" w:rsidRPr="00596ADD" w:rsidRDefault="00AA14AB" w:rsidP="00596ADD">
            <w:pPr>
              <w:spacing w:after="0" w:line="240" w:lineRule="auto"/>
              <w:ind w:firstLine="284"/>
              <w:jc w:val="center"/>
              <w:rPr>
                <w:rFonts w:ascii="Times New Roman" w:eastAsia="Times New Roman" w:hAnsi="Times New Roman" w:cs="Times New Roman"/>
                <w:b/>
                <w:sz w:val="24"/>
                <w:szCs w:val="24"/>
                <w:lang w:val="kk-KZ"/>
              </w:rPr>
            </w:pPr>
            <w:r w:rsidRPr="00596ADD">
              <w:rPr>
                <w:rFonts w:ascii="Times New Roman" w:eastAsia="Times New Roman" w:hAnsi="Times New Roman" w:cs="Times New Roman"/>
                <w:b/>
                <w:sz w:val="24"/>
                <w:szCs w:val="24"/>
                <w:lang w:val="kk-KZ"/>
              </w:rPr>
              <w:t>Саны/ Кол-во</w:t>
            </w:r>
          </w:p>
        </w:tc>
      </w:tr>
      <w:tr w:rsidR="00AA14AB" w:rsidRPr="00596ADD" w:rsidTr="000A6318">
        <w:trPr>
          <w:trHeight w:val="1299"/>
        </w:trPr>
        <w:tc>
          <w:tcPr>
            <w:tcW w:w="620" w:type="dxa"/>
            <w:vAlign w:val="center"/>
          </w:tcPr>
          <w:p w:rsidR="00AA14AB" w:rsidRPr="00596ADD" w:rsidRDefault="00AA14AB" w:rsidP="00596ADD">
            <w:pPr>
              <w:spacing w:after="0" w:line="240" w:lineRule="auto"/>
              <w:ind w:firstLine="284"/>
              <w:jc w:val="center"/>
              <w:rPr>
                <w:rFonts w:ascii="Times New Roman" w:eastAsia="Times New Roman" w:hAnsi="Times New Roman" w:cs="Times New Roman"/>
                <w:sz w:val="24"/>
                <w:szCs w:val="24"/>
                <w:lang w:val="kk-KZ"/>
              </w:rPr>
            </w:pPr>
            <w:r w:rsidRPr="00596ADD">
              <w:rPr>
                <w:rFonts w:ascii="Times New Roman" w:eastAsia="Times New Roman" w:hAnsi="Times New Roman" w:cs="Times New Roman"/>
                <w:sz w:val="24"/>
                <w:szCs w:val="24"/>
                <w:lang w:val="kk-KZ"/>
              </w:rPr>
              <w:t>1</w:t>
            </w:r>
          </w:p>
        </w:tc>
        <w:tc>
          <w:tcPr>
            <w:tcW w:w="2325" w:type="dxa"/>
            <w:vAlign w:val="center"/>
          </w:tcPr>
          <w:p w:rsidR="00AA14AB" w:rsidRPr="00596ADD" w:rsidRDefault="00AA14AB" w:rsidP="00596ADD">
            <w:pPr>
              <w:spacing w:after="0" w:line="240" w:lineRule="auto"/>
              <w:ind w:firstLine="284"/>
              <w:jc w:val="center"/>
              <w:rPr>
                <w:rFonts w:ascii="Times New Roman" w:eastAsia="Times New Roman" w:hAnsi="Times New Roman" w:cs="Times New Roman"/>
                <w:sz w:val="24"/>
                <w:szCs w:val="24"/>
                <w:lang w:val="kk-KZ"/>
              </w:rPr>
            </w:pPr>
            <w:r w:rsidRPr="00596ADD">
              <w:rPr>
                <w:rFonts w:ascii="Times New Roman" w:eastAsia="Times New Roman" w:hAnsi="Times New Roman" w:cs="Times New Roman"/>
                <w:sz w:val="24"/>
                <w:szCs w:val="24"/>
                <w:lang w:val="kk-KZ"/>
              </w:rPr>
              <w:t>Сәйкестендіру картасын жасау/</w:t>
            </w:r>
          </w:p>
          <w:p w:rsidR="00AA14AB" w:rsidRPr="00596ADD" w:rsidRDefault="00AA14AB" w:rsidP="00596ADD">
            <w:pPr>
              <w:spacing w:after="0" w:line="240" w:lineRule="auto"/>
              <w:ind w:firstLine="284"/>
              <w:jc w:val="center"/>
              <w:rPr>
                <w:rFonts w:ascii="Times New Roman" w:eastAsia="Times New Roman" w:hAnsi="Times New Roman" w:cs="Times New Roman"/>
                <w:sz w:val="24"/>
                <w:szCs w:val="24"/>
                <w:lang w:val="kk-KZ"/>
              </w:rPr>
            </w:pPr>
            <w:r w:rsidRPr="00596ADD">
              <w:rPr>
                <w:rFonts w:ascii="Times New Roman" w:eastAsia="Times New Roman" w:hAnsi="Times New Roman" w:cs="Times New Roman"/>
                <w:sz w:val="24"/>
                <w:szCs w:val="24"/>
                <w:lang w:val="kk-KZ"/>
              </w:rPr>
              <w:t>Изготовление</w:t>
            </w:r>
            <w:r w:rsidR="0040606E">
              <w:rPr>
                <w:rFonts w:ascii="Times New Roman" w:eastAsia="Times New Roman" w:hAnsi="Times New Roman" w:cs="Times New Roman"/>
                <w:sz w:val="24"/>
                <w:szCs w:val="24"/>
                <w:lang w:val="kk-KZ"/>
              </w:rPr>
              <w:t xml:space="preserve"> </w:t>
            </w:r>
            <w:r w:rsidRPr="00596ADD">
              <w:rPr>
                <w:rFonts w:ascii="Times New Roman" w:eastAsia="Times New Roman" w:hAnsi="Times New Roman" w:cs="Times New Roman"/>
                <w:sz w:val="24"/>
                <w:szCs w:val="24"/>
                <w:lang w:val="kk-KZ"/>
              </w:rPr>
              <w:t>идентификационной карты</w:t>
            </w:r>
          </w:p>
        </w:tc>
        <w:tc>
          <w:tcPr>
            <w:tcW w:w="2657" w:type="dxa"/>
            <w:gridSpan w:val="2"/>
            <w:vAlign w:val="center"/>
          </w:tcPr>
          <w:p w:rsidR="00AA14AB" w:rsidRPr="00596ADD" w:rsidRDefault="00AA14AB" w:rsidP="00596ADD">
            <w:pPr>
              <w:spacing w:after="0" w:line="240" w:lineRule="auto"/>
              <w:ind w:firstLine="284"/>
              <w:jc w:val="center"/>
              <w:rPr>
                <w:rFonts w:ascii="Times New Roman" w:eastAsia="Times New Roman" w:hAnsi="Times New Roman" w:cs="Times New Roman"/>
                <w:sz w:val="24"/>
                <w:szCs w:val="24"/>
                <w:lang w:val="kk-KZ"/>
              </w:rPr>
            </w:pPr>
            <w:r w:rsidRPr="00596ADD">
              <w:rPr>
                <w:rFonts w:ascii="Times New Roman" w:eastAsia="Times New Roman" w:hAnsi="Times New Roman" w:cs="Times New Roman"/>
                <w:sz w:val="24"/>
                <w:szCs w:val="24"/>
                <w:lang w:val="kk-KZ"/>
              </w:rPr>
              <w:t xml:space="preserve">ҚР Мемлекеттік қызмет істері агенттігі Төрағасының 2020 жылғы 21 сәуірдегі № 69 бұйрығына сәйкес жасау, көлемі 85,72x54,03 мм. </w:t>
            </w:r>
          </w:p>
          <w:p w:rsidR="00AA14AB" w:rsidRPr="00596ADD" w:rsidRDefault="00AA14AB" w:rsidP="00596ADD">
            <w:pPr>
              <w:spacing w:after="0" w:line="240" w:lineRule="auto"/>
              <w:ind w:firstLine="284"/>
              <w:rPr>
                <w:rFonts w:ascii="Times New Roman" w:eastAsia="Times New Roman" w:hAnsi="Times New Roman" w:cs="Times New Roman"/>
                <w:sz w:val="24"/>
                <w:szCs w:val="24"/>
                <w:lang w:val="kk-KZ"/>
              </w:rPr>
            </w:pPr>
            <w:r w:rsidRPr="00596ADD">
              <w:rPr>
                <w:rFonts w:ascii="Times New Roman" w:eastAsia="Times New Roman" w:hAnsi="Times New Roman" w:cs="Times New Roman"/>
                <w:sz w:val="24"/>
                <w:szCs w:val="24"/>
                <w:lang w:val="kk-KZ"/>
              </w:rPr>
              <w:t xml:space="preserve">Карта жасау мерзімі: Тапсырыс берушіден ақпарат келіп түскеннен кейін </w:t>
            </w:r>
            <w:r w:rsidR="004B4EBC" w:rsidRPr="00596ADD">
              <w:rPr>
                <w:rFonts w:ascii="Times New Roman" w:eastAsia="Times New Roman" w:hAnsi="Times New Roman" w:cs="Times New Roman"/>
                <w:sz w:val="24"/>
                <w:szCs w:val="24"/>
                <w:lang w:val="kk-KZ"/>
              </w:rPr>
              <w:t>5 жұмыс күні</w:t>
            </w:r>
          </w:p>
        </w:tc>
        <w:tc>
          <w:tcPr>
            <w:tcW w:w="2551" w:type="dxa"/>
            <w:vAlign w:val="center"/>
          </w:tcPr>
          <w:p w:rsidR="00AA14AB" w:rsidRPr="00596ADD" w:rsidRDefault="00AA14AB" w:rsidP="00596ADD">
            <w:pPr>
              <w:spacing w:after="0" w:line="240" w:lineRule="auto"/>
              <w:ind w:firstLine="284"/>
              <w:jc w:val="center"/>
              <w:rPr>
                <w:rFonts w:ascii="Times New Roman" w:eastAsia="Times New Roman" w:hAnsi="Times New Roman" w:cs="Times New Roman"/>
                <w:sz w:val="24"/>
                <w:szCs w:val="24"/>
                <w:lang w:val="kk-KZ"/>
              </w:rPr>
            </w:pPr>
            <w:r w:rsidRPr="00596ADD">
              <w:rPr>
                <w:rFonts w:ascii="Times New Roman" w:eastAsia="Times New Roman" w:hAnsi="Times New Roman" w:cs="Times New Roman"/>
                <w:sz w:val="24"/>
                <w:szCs w:val="24"/>
                <w:lang w:val="kk-KZ"/>
              </w:rPr>
              <w:t>Изготовливать</w:t>
            </w:r>
            <w:r w:rsidR="0040606E">
              <w:rPr>
                <w:rFonts w:ascii="Times New Roman" w:eastAsia="Times New Roman" w:hAnsi="Times New Roman" w:cs="Times New Roman"/>
                <w:sz w:val="24"/>
                <w:szCs w:val="24"/>
                <w:lang w:val="kk-KZ"/>
              </w:rPr>
              <w:t xml:space="preserve"> </w:t>
            </w:r>
            <w:r w:rsidRPr="00596ADD">
              <w:rPr>
                <w:rFonts w:ascii="Times New Roman" w:eastAsia="Times New Roman" w:hAnsi="Times New Roman" w:cs="Times New Roman"/>
                <w:sz w:val="24"/>
                <w:szCs w:val="24"/>
                <w:lang w:val="kk-KZ"/>
              </w:rPr>
              <w:t>согласно</w:t>
            </w:r>
            <w:r w:rsidR="0040606E">
              <w:rPr>
                <w:rFonts w:ascii="Times New Roman" w:eastAsia="Times New Roman" w:hAnsi="Times New Roman" w:cs="Times New Roman"/>
                <w:sz w:val="24"/>
                <w:szCs w:val="24"/>
                <w:lang w:val="kk-KZ"/>
              </w:rPr>
              <w:t xml:space="preserve"> </w:t>
            </w:r>
            <w:r w:rsidRPr="00596ADD">
              <w:rPr>
                <w:rFonts w:ascii="Times New Roman" w:eastAsia="Times New Roman" w:hAnsi="Times New Roman" w:cs="Times New Roman"/>
                <w:sz w:val="24"/>
                <w:szCs w:val="24"/>
                <w:lang w:val="kk-KZ"/>
              </w:rPr>
              <w:t>Приказу</w:t>
            </w:r>
            <w:r w:rsidR="0040606E">
              <w:rPr>
                <w:rFonts w:ascii="Times New Roman" w:eastAsia="Times New Roman" w:hAnsi="Times New Roman" w:cs="Times New Roman"/>
                <w:sz w:val="24"/>
                <w:szCs w:val="24"/>
                <w:lang w:val="kk-KZ"/>
              </w:rPr>
              <w:t xml:space="preserve"> </w:t>
            </w:r>
            <w:r w:rsidRPr="00596ADD">
              <w:rPr>
                <w:rFonts w:ascii="Times New Roman" w:eastAsia="Times New Roman" w:hAnsi="Times New Roman" w:cs="Times New Roman"/>
                <w:sz w:val="24"/>
                <w:szCs w:val="24"/>
                <w:lang w:val="kk-KZ"/>
              </w:rPr>
              <w:t>ПредседателяАгентства РК по</w:t>
            </w:r>
            <w:r w:rsidR="0040606E">
              <w:rPr>
                <w:rFonts w:ascii="Times New Roman" w:eastAsia="Times New Roman" w:hAnsi="Times New Roman" w:cs="Times New Roman"/>
                <w:sz w:val="24"/>
                <w:szCs w:val="24"/>
                <w:lang w:val="kk-KZ"/>
              </w:rPr>
              <w:t xml:space="preserve"> </w:t>
            </w:r>
            <w:r w:rsidRPr="00596ADD">
              <w:rPr>
                <w:rFonts w:ascii="Times New Roman" w:eastAsia="Times New Roman" w:hAnsi="Times New Roman" w:cs="Times New Roman"/>
                <w:sz w:val="24"/>
                <w:szCs w:val="24"/>
                <w:lang w:val="kk-KZ"/>
              </w:rPr>
              <w:t>делам</w:t>
            </w:r>
            <w:r w:rsidR="0040606E">
              <w:rPr>
                <w:rFonts w:ascii="Times New Roman" w:eastAsia="Times New Roman" w:hAnsi="Times New Roman" w:cs="Times New Roman"/>
                <w:sz w:val="24"/>
                <w:szCs w:val="24"/>
                <w:lang w:val="kk-KZ"/>
              </w:rPr>
              <w:t xml:space="preserve"> </w:t>
            </w:r>
            <w:r w:rsidRPr="00596ADD">
              <w:rPr>
                <w:rFonts w:ascii="Times New Roman" w:eastAsia="Times New Roman" w:hAnsi="Times New Roman" w:cs="Times New Roman"/>
                <w:sz w:val="24"/>
                <w:szCs w:val="24"/>
                <w:lang w:val="kk-KZ"/>
              </w:rPr>
              <w:t>государственной</w:t>
            </w:r>
            <w:r w:rsidR="0040606E">
              <w:rPr>
                <w:rFonts w:ascii="Times New Roman" w:eastAsia="Times New Roman" w:hAnsi="Times New Roman" w:cs="Times New Roman"/>
                <w:sz w:val="24"/>
                <w:szCs w:val="24"/>
                <w:lang w:val="kk-KZ"/>
              </w:rPr>
              <w:t xml:space="preserve"> </w:t>
            </w:r>
            <w:r w:rsidRPr="00596ADD">
              <w:rPr>
                <w:rFonts w:ascii="Times New Roman" w:eastAsia="Times New Roman" w:hAnsi="Times New Roman" w:cs="Times New Roman"/>
                <w:sz w:val="24"/>
                <w:szCs w:val="24"/>
                <w:lang w:val="kk-KZ"/>
              </w:rPr>
              <w:t>службы от 21 апреля 2020 года № 69, размер 85,72x54,03 мм.</w:t>
            </w:r>
          </w:p>
          <w:p w:rsidR="00AA14AB" w:rsidRPr="00596ADD" w:rsidRDefault="00AA14AB" w:rsidP="00596ADD">
            <w:pPr>
              <w:spacing w:after="0" w:line="240" w:lineRule="auto"/>
              <w:ind w:firstLine="284"/>
              <w:jc w:val="center"/>
              <w:rPr>
                <w:rFonts w:ascii="Times New Roman" w:eastAsia="Times New Roman" w:hAnsi="Times New Roman" w:cs="Times New Roman"/>
                <w:sz w:val="24"/>
                <w:szCs w:val="24"/>
                <w:lang w:val="kk-KZ"/>
              </w:rPr>
            </w:pPr>
            <w:r w:rsidRPr="00596ADD">
              <w:rPr>
                <w:rFonts w:ascii="Times New Roman" w:eastAsia="Times New Roman" w:hAnsi="Times New Roman" w:cs="Times New Roman"/>
                <w:sz w:val="24"/>
                <w:szCs w:val="24"/>
                <w:lang w:val="kk-KZ"/>
              </w:rPr>
              <w:t>Срок</w:t>
            </w:r>
            <w:r w:rsidR="0040606E">
              <w:rPr>
                <w:rFonts w:ascii="Times New Roman" w:eastAsia="Times New Roman" w:hAnsi="Times New Roman" w:cs="Times New Roman"/>
                <w:sz w:val="24"/>
                <w:szCs w:val="24"/>
                <w:lang w:val="kk-KZ"/>
              </w:rPr>
              <w:t xml:space="preserve"> </w:t>
            </w:r>
            <w:r w:rsidRPr="00596ADD">
              <w:rPr>
                <w:rFonts w:ascii="Times New Roman" w:eastAsia="Times New Roman" w:hAnsi="Times New Roman" w:cs="Times New Roman"/>
                <w:sz w:val="24"/>
                <w:szCs w:val="24"/>
                <w:lang w:val="kk-KZ"/>
              </w:rPr>
              <w:t>изготовления</w:t>
            </w:r>
            <w:r w:rsidR="0040606E">
              <w:rPr>
                <w:rFonts w:ascii="Times New Roman" w:eastAsia="Times New Roman" w:hAnsi="Times New Roman" w:cs="Times New Roman"/>
                <w:sz w:val="24"/>
                <w:szCs w:val="24"/>
                <w:lang w:val="kk-KZ"/>
              </w:rPr>
              <w:t xml:space="preserve"> </w:t>
            </w:r>
            <w:r w:rsidR="004B4EBC" w:rsidRPr="00596ADD">
              <w:rPr>
                <w:rFonts w:ascii="Times New Roman" w:eastAsia="Times New Roman" w:hAnsi="Times New Roman" w:cs="Times New Roman"/>
                <w:sz w:val="24"/>
                <w:szCs w:val="24"/>
                <w:lang w:val="kk-KZ"/>
              </w:rPr>
              <w:t>5 рабочих</w:t>
            </w:r>
            <w:r w:rsidR="0040606E">
              <w:rPr>
                <w:rFonts w:ascii="Times New Roman" w:eastAsia="Times New Roman" w:hAnsi="Times New Roman" w:cs="Times New Roman"/>
                <w:sz w:val="24"/>
                <w:szCs w:val="24"/>
                <w:lang w:val="kk-KZ"/>
              </w:rPr>
              <w:t xml:space="preserve"> </w:t>
            </w:r>
            <w:r w:rsidR="004B4EBC" w:rsidRPr="00596ADD">
              <w:rPr>
                <w:rFonts w:ascii="Times New Roman" w:eastAsia="Times New Roman" w:hAnsi="Times New Roman" w:cs="Times New Roman"/>
                <w:sz w:val="24"/>
                <w:szCs w:val="24"/>
                <w:lang w:val="kk-KZ"/>
              </w:rPr>
              <w:t>дней</w:t>
            </w:r>
            <w:r w:rsidR="0040606E">
              <w:rPr>
                <w:rFonts w:ascii="Times New Roman" w:eastAsia="Times New Roman" w:hAnsi="Times New Roman" w:cs="Times New Roman"/>
                <w:sz w:val="24"/>
                <w:szCs w:val="24"/>
                <w:lang w:val="kk-KZ"/>
              </w:rPr>
              <w:t xml:space="preserve"> </w:t>
            </w:r>
            <w:r w:rsidRPr="00596ADD">
              <w:rPr>
                <w:rFonts w:ascii="Times New Roman" w:eastAsia="Times New Roman" w:hAnsi="Times New Roman" w:cs="Times New Roman"/>
                <w:sz w:val="24"/>
                <w:szCs w:val="24"/>
                <w:lang w:val="kk-KZ"/>
              </w:rPr>
              <w:t>с момента</w:t>
            </w:r>
            <w:r w:rsidR="0040606E">
              <w:rPr>
                <w:rFonts w:ascii="Times New Roman" w:eastAsia="Times New Roman" w:hAnsi="Times New Roman" w:cs="Times New Roman"/>
                <w:sz w:val="24"/>
                <w:szCs w:val="24"/>
                <w:lang w:val="kk-KZ"/>
              </w:rPr>
              <w:t xml:space="preserve"> </w:t>
            </w:r>
            <w:r w:rsidRPr="00596ADD">
              <w:rPr>
                <w:rFonts w:ascii="Times New Roman" w:eastAsia="Times New Roman" w:hAnsi="Times New Roman" w:cs="Times New Roman"/>
                <w:sz w:val="24"/>
                <w:szCs w:val="24"/>
                <w:lang w:val="kk-KZ"/>
              </w:rPr>
              <w:t>предоставления</w:t>
            </w:r>
            <w:r w:rsidR="0040606E">
              <w:rPr>
                <w:rFonts w:ascii="Times New Roman" w:eastAsia="Times New Roman" w:hAnsi="Times New Roman" w:cs="Times New Roman"/>
                <w:sz w:val="24"/>
                <w:szCs w:val="24"/>
                <w:lang w:val="kk-KZ"/>
              </w:rPr>
              <w:t xml:space="preserve"> </w:t>
            </w:r>
            <w:r w:rsidRPr="00596ADD">
              <w:rPr>
                <w:rFonts w:ascii="Times New Roman" w:eastAsia="Times New Roman" w:hAnsi="Times New Roman" w:cs="Times New Roman"/>
                <w:sz w:val="24"/>
                <w:szCs w:val="24"/>
                <w:lang w:val="kk-KZ"/>
              </w:rPr>
              <w:t>сведении от Заказчика.</w:t>
            </w:r>
          </w:p>
        </w:tc>
        <w:tc>
          <w:tcPr>
            <w:tcW w:w="1026" w:type="dxa"/>
          </w:tcPr>
          <w:p w:rsidR="00AA14AB" w:rsidRPr="00596ADD" w:rsidRDefault="00AA14AB" w:rsidP="00596ADD">
            <w:pPr>
              <w:spacing w:after="0" w:line="240" w:lineRule="auto"/>
              <w:ind w:firstLine="284"/>
              <w:rPr>
                <w:rFonts w:ascii="Times New Roman" w:eastAsia="Times New Roman" w:hAnsi="Times New Roman" w:cs="Times New Roman"/>
                <w:sz w:val="24"/>
                <w:szCs w:val="24"/>
                <w:lang w:val="kk-KZ"/>
              </w:rPr>
            </w:pPr>
          </w:p>
          <w:p w:rsidR="00AA14AB" w:rsidRPr="00596ADD" w:rsidRDefault="00AA14AB" w:rsidP="00596ADD">
            <w:pPr>
              <w:spacing w:after="0" w:line="240" w:lineRule="auto"/>
              <w:ind w:firstLine="284"/>
              <w:jc w:val="center"/>
              <w:rPr>
                <w:rFonts w:ascii="Times New Roman" w:eastAsia="Times New Roman" w:hAnsi="Times New Roman" w:cs="Times New Roman"/>
                <w:sz w:val="24"/>
                <w:szCs w:val="24"/>
                <w:lang w:val="kk-KZ"/>
              </w:rPr>
            </w:pPr>
            <w:r w:rsidRPr="00596ADD">
              <w:rPr>
                <w:rFonts w:ascii="Times New Roman" w:eastAsia="Times New Roman" w:hAnsi="Times New Roman" w:cs="Times New Roman"/>
                <w:sz w:val="24"/>
                <w:szCs w:val="24"/>
                <w:lang w:val="kk-KZ"/>
              </w:rPr>
              <w:t>дана/ штука</w:t>
            </w:r>
          </w:p>
        </w:tc>
        <w:tc>
          <w:tcPr>
            <w:tcW w:w="961" w:type="dxa"/>
          </w:tcPr>
          <w:p w:rsidR="00AA14AB" w:rsidRPr="00596ADD" w:rsidRDefault="00AA14AB" w:rsidP="00596ADD">
            <w:pPr>
              <w:spacing w:after="0" w:line="240" w:lineRule="auto"/>
              <w:ind w:firstLine="284"/>
              <w:rPr>
                <w:rFonts w:ascii="Times New Roman" w:eastAsia="Times New Roman" w:hAnsi="Times New Roman" w:cs="Times New Roman"/>
                <w:sz w:val="24"/>
                <w:szCs w:val="24"/>
                <w:lang w:val="kk-KZ"/>
              </w:rPr>
            </w:pPr>
          </w:p>
          <w:p w:rsidR="00AA14AB" w:rsidRPr="00596ADD" w:rsidRDefault="0040606E" w:rsidP="00596ADD">
            <w:pPr>
              <w:spacing w:after="0" w:line="240" w:lineRule="auto"/>
              <w:ind w:firstLine="284"/>
              <w:jc w:val="center"/>
              <w:rPr>
                <w:rFonts w:ascii="Times New Roman" w:eastAsia="Times New Roman" w:hAnsi="Times New Roman" w:cs="Times New Roman"/>
                <w:sz w:val="24"/>
                <w:szCs w:val="24"/>
                <w:lang w:val="kk-KZ"/>
              </w:rPr>
            </w:pPr>
            <w:r w:rsidRPr="00596ADD">
              <w:rPr>
                <w:rFonts w:ascii="Times New Roman" w:eastAsia="Times New Roman" w:hAnsi="Times New Roman" w:cs="Times New Roman"/>
                <w:sz w:val="24"/>
                <w:szCs w:val="24"/>
                <w:lang w:val="kk-KZ"/>
              </w:rPr>
              <w:t>П</w:t>
            </w:r>
            <w:r w:rsidR="008D2B8A" w:rsidRPr="00596ADD">
              <w:rPr>
                <w:rFonts w:ascii="Times New Roman" w:eastAsia="Times New Roman" w:hAnsi="Times New Roman" w:cs="Times New Roman"/>
                <w:sz w:val="24"/>
                <w:szCs w:val="24"/>
                <w:lang w:val="kk-KZ"/>
              </w:rPr>
              <w:t>озаявке</w:t>
            </w:r>
            <w:r>
              <w:rPr>
                <w:rFonts w:ascii="Times New Roman" w:eastAsia="Times New Roman" w:hAnsi="Times New Roman" w:cs="Times New Roman"/>
                <w:sz w:val="24"/>
                <w:szCs w:val="24"/>
                <w:lang w:val="kk-KZ"/>
              </w:rPr>
              <w:t xml:space="preserve"> </w:t>
            </w:r>
            <w:r w:rsidR="008D2B8A" w:rsidRPr="00596ADD">
              <w:rPr>
                <w:rFonts w:ascii="Times New Roman" w:eastAsia="Times New Roman" w:hAnsi="Times New Roman" w:cs="Times New Roman"/>
                <w:sz w:val="24"/>
                <w:szCs w:val="24"/>
                <w:lang w:val="kk-KZ"/>
              </w:rPr>
              <w:t>Заказчика</w:t>
            </w:r>
          </w:p>
        </w:tc>
      </w:tr>
      <w:bookmarkEnd w:id="2"/>
      <w:tr w:rsidR="00AA14AB" w:rsidRPr="00596ADD" w:rsidTr="000A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819"/>
        </w:trPr>
        <w:tc>
          <w:tcPr>
            <w:tcW w:w="4797" w:type="dxa"/>
            <w:gridSpan w:val="3"/>
            <w:tcMar>
              <w:top w:w="0" w:type="dxa"/>
              <w:left w:w="40" w:type="dxa"/>
              <w:bottom w:w="0" w:type="dxa"/>
              <w:right w:w="40" w:type="dxa"/>
            </w:tcMar>
          </w:tcPr>
          <w:p w:rsidR="00AA14AB" w:rsidRPr="00596ADD" w:rsidRDefault="00AA14AB" w:rsidP="00596ADD">
            <w:pPr>
              <w:spacing w:after="0" w:line="240" w:lineRule="auto"/>
              <w:ind w:firstLine="284"/>
              <w:jc w:val="both"/>
              <w:rPr>
                <w:rFonts w:ascii="Times New Roman" w:eastAsia="Times New Roman" w:hAnsi="Times New Roman" w:cs="Times New Roman"/>
                <w:color w:val="000000"/>
                <w:sz w:val="24"/>
                <w:szCs w:val="24"/>
                <w:lang w:val="kk-KZ"/>
              </w:rPr>
            </w:pPr>
            <w:r w:rsidRPr="00596ADD">
              <w:rPr>
                <w:rFonts w:ascii="Times New Roman" w:eastAsia="Times New Roman" w:hAnsi="Times New Roman" w:cs="Times New Roman"/>
                <w:b/>
                <w:noProof/>
                <w:color w:val="000000"/>
                <w:sz w:val="24"/>
                <w:szCs w:val="24"/>
              </w:rPr>
              <w:drawing>
                <wp:inline distT="0" distB="0" distL="0" distR="0">
                  <wp:extent cx="2995295" cy="27908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5295" cy="2790825"/>
                          </a:xfrm>
                          <a:prstGeom prst="rect">
                            <a:avLst/>
                          </a:prstGeom>
                          <a:noFill/>
                          <a:ln>
                            <a:noFill/>
                          </a:ln>
                        </pic:spPr>
                      </pic:pic>
                    </a:graphicData>
                  </a:graphic>
                </wp:inline>
              </w:drawing>
            </w:r>
          </w:p>
        </w:tc>
        <w:tc>
          <w:tcPr>
            <w:tcW w:w="3356" w:type="dxa"/>
            <w:gridSpan w:val="2"/>
            <w:tcMar>
              <w:top w:w="0" w:type="dxa"/>
              <w:left w:w="40" w:type="dxa"/>
              <w:bottom w:w="0" w:type="dxa"/>
              <w:right w:w="40" w:type="dxa"/>
            </w:tcMar>
          </w:tcPr>
          <w:p w:rsidR="00AA14AB" w:rsidRPr="00596ADD" w:rsidRDefault="00AA14AB" w:rsidP="00596ADD">
            <w:pPr>
              <w:spacing w:after="0" w:line="240" w:lineRule="auto"/>
              <w:ind w:firstLine="284"/>
              <w:jc w:val="both"/>
              <w:rPr>
                <w:rFonts w:ascii="Times New Roman" w:eastAsia="Times New Roman" w:hAnsi="Times New Roman" w:cs="Times New Roman"/>
                <w:color w:val="000000"/>
                <w:sz w:val="24"/>
                <w:szCs w:val="24"/>
                <w:lang w:val="kk-KZ"/>
              </w:rPr>
            </w:pPr>
          </w:p>
        </w:tc>
        <w:tc>
          <w:tcPr>
            <w:tcW w:w="1026" w:type="dxa"/>
          </w:tcPr>
          <w:p w:rsidR="00AA14AB" w:rsidRPr="00596ADD" w:rsidRDefault="00AA14AB" w:rsidP="00596ADD">
            <w:pPr>
              <w:spacing w:after="0" w:line="240" w:lineRule="auto"/>
              <w:ind w:firstLine="284"/>
              <w:jc w:val="both"/>
              <w:rPr>
                <w:rFonts w:ascii="Times New Roman" w:eastAsia="Times New Roman" w:hAnsi="Times New Roman" w:cs="Times New Roman"/>
                <w:color w:val="000000"/>
                <w:sz w:val="24"/>
                <w:szCs w:val="24"/>
                <w:lang w:val="kk-KZ"/>
              </w:rPr>
            </w:pPr>
          </w:p>
        </w:tc>
        <w:tc>
          <w:tcPr>
            <w:tcW w:w="961" w:type="dxa"/>
          </w:tcPr>
          <w:p w:rsidR="00AA14AB" w:rsidRPr="00596ADD" w:rsidRDefault="00AA14AB" w:rsidP="00596ADD">
            <w:pPr>
              <w:spacing w:after="0" w:line="240" w:lineRule="auto"/>
              <w:ind w:firstLine="284"/>
              <w:jc w:val="both"/>
              <w:rPr>
                <w:rFonts w:ascii="Times New Roman" w:eastAsia="Times New Roman" w:hAnsi="Times New Roman" w:cs="Times New Roman"/>
                <w:color w:val="000000"/>
                <w:sz w:val="24"/>
                <w:szCs w:val="24"/>
                <w:lang w:val="kk-KZ"/>
              </w:rPr>
            </w:pPr>
          </w:p>
        </w:tc>
      </w:tr>
    </w:tbl>
    <w:p w:rsidR="00596ADD" w:rsidRPr="00596ADD" w:rsidRDefault="00596ADD" w:rsidP="00596ADD">
      <w:pPr>
        <w:spacing w:after="0" w:line="240" w:lineRule="auto"/>
        <w:ind w:left="-426" w:firstLine="426"/>
        <w:jc w:val="both"/>
        <w:rPr>
          <w:rFonts w:ascii="Times New Roman" w:hAnsi="Times New Roman" w:cs="Times New Roman"/>
          <w:b/>
          <w:bCs/>
          <w:sz w:val="24"/>
          <w:szCs w:val="24"/>
        </w:rPr>
      </w:pPr>
      <w:r w:rsidRPr="00596ADD">
        <w:rPr>
          <w:rFonts w:ascii="Times New Roman" w:hAnsi="Times New Roman" w:cs="Times New Roman"/>
          <w:b/>
          <w:bCs/>
          <w:sz w:val="24"/>
          <w:szCs w:val="24"/>
        </w:rPr>
        <w:t>Турникет</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 xml:space="preserve">Турникет </w:t>
      </w:r>
      <w:proofErr w:type="spellStart"/>
      <w:r w:rsidRPr="00596ADD">
        <w:rPr>
          <w:rFonts w:ascii="Times New Roman" w:hAnsi="Times New Roman" w:cs="Times New Roman"/>
          <w:sz w:val="24"/>
          <w:szCs w:val="24"/>
        </w:rPr>
        <w:t>трипод</w:t>
      </w:r>
      <w:proofErr w:type="spellEnd"/>
      <w:r w:rsidRPr="00596ADD">
        <w:rPr>
          <w:rFonts w:ascii="Times New Roman" w:hAnsi="Times New Roman" w:cs="Times New Roman"/>
          <w:sz w:val="24"/>
          <w:szCs w:val="24"/>
        </w:rPr>
        <w:t xml:space="preserve"> напольный, </w:t>
      </w:r>
      <w:proofErr w:type="spellStart"/>
      <w:r w:rsidRPr="00596ADD">
        <w:rPr>
          <w:rFonts w:ascii="Times New Roman" w:hAnsi="Times New Roman" w:cs="Times New Roman"/>
          <w:sz w:val="24"/>
          <w:szCs w:val="24"/>
        </w:rPr>
        <w:t>предназначеный</w:t>
      </w:r>
      <w:proofErr w:type="spellEnd"/>
      <w:r w:rsidRPr="00596ADD">
        <w:rPr>
          <w:rFonts w:ascii="Times New Roman" w:hAnsi="Times New Roman" w:cs="Times New Roman"/>
          <w:sz w:val="24"/>
          <w:szCs w:val="24"/>
        </w:rPr>
        <w:t xml:space="preserve"> для контроля доступа людей в помещение или на охраняемую территорию, изделие должно быть установлено внутри здания государственных органов. Несколько турникетов должны иметь возможность объединяться для работы в единой системе. Турникет </w:t>
      </w:r>
      <w:proofErr w:type="spellStart"/>
      <w:r w:rsidRPr="00596ADD">
        <w:rPr>
          <w:rFonts w:ascii="Times New Roman" w:hAnsi="Times New Roman" w:cs="Times New Roman"/>
          <w:sz w:val="24"/>
          <w:szCs w:val="24"/>
        </w:rPr>
        <w:t>трипод</w:t>
      </w:r>
      <w:proofErr w:type="spellEnd"/>
      <w:r w:rsidR="00C94656">
        <w:rPr>
          <w:rFonts w:ascii="Times New Roman" w:hAnsi="Times New Roman" w:cs="Times New Roman"/>
          <w:sz w:val="24"/>
          <w:szCs w:val="24"/>
        </w:rPr>
        <w:t xml:space="preserve"> </w:t>
      </w:r>
      <w:proofErr w:type="spellStart"/>
      <w:r w:rsidRPr="00596ADD">
        <w:rPr>
          <w:rFonts w:ascii="Times New Roman" w:hAnsi="Times New Roman" w:cs="Times New Roman"/>
          <w:sz w:val="24"/>
          <w:szCs w:val="24"/>
        </w:rPr>
        <w:t>антипаника</w:t>
      </w:r>
      <w:proofErr w:type="spellEnd"/>
      <w:r w:rsidRPr="00596ADD">
        <w:rPr>
          <w:rFonts w:ascii="Times New Roman" w:hAnsi="Times New Roman" w:cs="Times New Roman"/>
          <w:sz w:val="24"/>
          <w:szCs w:val="24"/>
        </w:rPr>
        <w:t xml:space="preserve"> должен быть совместим с сетями СКУД, ПУ и устройствами считывания карт.</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Должен иметь стальную стойку и не занимать много места в компактном помещении или фойе офисного здания, также должен легко очищается от загрязнений.</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Необходимые внешние характеристики:</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Корпус из окрашенной стали, планки из нержавеющей стали</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Компактный размер</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lastRenderedPageBreak/>
        <w:t>Световая индикация прохода в виде стрелок</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Механическая функция «</w:t>
      </w:r>
      <w:proofErr w:type="spellStart"/>
      <w:r w:rsidRPr="00596ADD">
        <w:rPr>
          <w:rFonts w:ascii="Times New Roman" w:hAnsi="Times New Roman" w:cs="Times New Roman"/>
          <w:sz w:val="24"/>
          <w:szCs w:val="24"/>
        </w:rPr>
        <w:t>Антипаника</w:t>
      </w:r>
      <w:proofErr w:type="spellEnd"/>
      <w:r w:rsidRPr="00596ADD">
        <w:rPr>
          <w:rFonts w:ascii="Times New Roman" w:hAnsi="Times New Roman" w:cs="Times New Roman"/>
          <w:sz w:val="24"/>
          <w:szCs w:val="24"/>
        </w:rPr>
        <w:t>», также планки должны складываются вручную</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Механическое раскладывание планок</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Скрытое крепление к полу</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Совместим с большинством СКУД по сухим контактам</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Пульт дистанционного управления из нержавеющей стали в комплекте на проводном или беспроводном управлении, с возможностью удлинения расстояние между пультом и турникетом до 30 метров.</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 xml:space="preserve">Преграждающая штанга: 500 мм Усилие на штангу: Максимум 80 кг на середину штанги Напряжение питания: 220 В (AC) Потребляемая мощность: 25 Вт Диапазон рабочих температур: От -30 до +60 °С Диапазон рабочей влажности: 10%–85% Класс защиты: IP54 </w:t>
      </w:r>
    </w:p>
    <w:p w:rsidR="00596ADD" w:rsidRPr="00596ADD" w:rsidRDefault="00596ADD" w:rsidP="00596ADD">
      <w:pPr>
        <w:spacing w:after="0" w:line="240" w:lineRule="auto"/>
        <w:ind w:left="-426" w:firstLine="426"/>
        <w:jc w:val="both"/>
        <w:rPr>
          <w:rFonts w:ascii="Times New Roman" w:hAnsi="Times New Roman" w:cs="Times New Roman"/>
          <w:sz w:val="24"/>
          <w:szCs w:val="24"/>
        </w:rPr>
      </w:pP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Относительная влажность</w:t>
      </w:r>
      <w:r w:rsidRPr="00596ADD">
        <w:rPr>
          <w:rFonts w:ascii="Times New Roman" w:hAnsi="Times New Roman" w:cs="Times New Roman"/>
          <w:sz w:val="24"/>
          <w:szCs w:val="24"/>
        </w:rPr>
        <w:tab/>
        <w:t>80</w:t>
      </w:r>
      <w:r w:rsidRPr="00596ADD">
        <w:rPr>
          <w:rFonts w:ascii="Times New Roman" w:hAnsi="Times New Roman" w:cs="Times New Roman"/>
          <w:sz w:val="24"/>
          <w:szCs w:val="24"/>
        </w:rPr>
        <w:tab/>
        <w:t>%</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Ширина формируемого прохода</w:t>
      </w:r>
      <w:r w:rsidRPr="00596ADD">
        <w:rPr>
          <w:rFonts w:ascii="Times New Roman" w:hAnsi="Times New Roman" w:cs="Times New Roman"/>
          <w:sz w:val="24"/>
          <w:szCs w:val="24"/>
        </w:rPr>
        <w:tab/>
        <w:t>550-580</w:t>
      </w:r>
      <w:r w:rsidRPr="00596ADD">
        <w:rPr>
          <w:rFonts w:ascii="Times New Roman" w:hAnsi="Times New Roman" w:cs="Times New Roman"/>
          <w:sz w:val="24"/>
          <w:szCs w:val="24"/>
        </w:rPr>
        <w:tab/>
        <w:t>мм</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Пропускная способность</w:t>
      </w:r>
      <w:r w:rsidRPr="00596ADD">
        <w:rPr>
          <w:rFonts w:ascii="Times New Roman" w:hAnsi="Times New Roman" w:cs="Times New Roman"/>
          <w:sz w:val="24"/>
          <w:szCs w:val="24"/>
        </w:rPr>
        <w:tab/>
        <w:t>30</w:t>
      </w:r>
      <w:r w:rsidRPr="00596ADD">
        <w:rPr>
          <w:rFonts w:ascii="Times New Roman" w:hAnsi="Times New Roman" w:cs="Times New Roman"/>
          <w:sz w:val="24"/>
          <w:szCs w:val="24"/>
        </w:rPr>
        <w:tab/>
        <w:t>чел / мин</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Максимальное количество подключаемых пультов</w:t>
      </w:r>
      <w:r w:rsidRPr="00596ADD">
        <w:rPr>
          <w:rFonts w:ascii="Times New Roman" w:hAnsi="Times New Roman" w:cs="Times New Roman"/>
          <w:sz w:val="24"/>
          <w:szCs w:val="24"/>
        </w:rPr>
        <w:tab/>
        <w:t>2</w:t>
      </w:r>
      <w:r w:rsidRPr="00596ADD">
        <w:rPr>
          <w:rFonts w:ascii="Times New Roman" w:hAnsi="Times New Roman" w:cs="Times New Roman"/>
          <w:sz w:val="24"/>
          <w:szCs w:val="24"/>
        </w:rPr>
        <w:tab/>
        <w:t>шт.</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Напряжение питания: - номинальное</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 рабочее</w:t>
      </w:r>
      <w:r w:rsidRPr="00596ADD">
        <w:rPr>
          <w:rFonts w:ascii="Times New Roman" w:hAnsi="Times New Roman" w:cs="Times New Roman"/>
          <w:sz w:val="24"/>
          <w:szCs w:val="24"/>
        </w:rPr>
        <w:tab/>
        <w:t>12 10,8...13,2</w:t>
      </w:r>
      <w:r w:rsidRPr="00596ADD">
        <w:rPr>
          <w:rFonts w:ascii="Times New Roman" w:hAnsi="Times New Roman" w:cs="Times New Roman"/>
          <w:sz w:val="24"/>
          <w:szCs w:val="24"/>
        </w:rPr>
        <w:tab/>
        <w:t>V</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Средний ток в режиме ожидания*</w:t>
      </w:r>
      <w:r w:rsidRPr="00596ADD">
        <w:rPr>
          <w:rFonts w:ascii="Times New Roman" w:hAnsi="Times New Roman" w:cs="Times New Roman"/>
          <w:sz w:val="24"/>
          <w:szCs w:val="24"/>
        </w:rPr>
        <w:tab/>
        <w:t>0,4</w:t>
      </w:r>
      <w:r w:rsidRPr="00596ADD">
        <w:rPr>
          <w:rFonts w:ascii="Times New Roman" w:hAnsi="Times New Roman" w:cs="Times New Roman"/>
          <w:sz w:val="24"/>
          <w:szCs w:val="24"/>
        </w:rPr>
        <w:tab/>
        <w:t>A</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Средний ток в режиме прохода*</w:t>
      </w:r>
      <w:r w:rsidRPr="00596ADD">
        <w:rPr>
          <w:rFonts w:ascii="Times New Roman" w:hAnsi="Times New Roman" w:cs="Times New Roman"/>
          <w:sz w:val="24"/>
          <w:szCs w:val="24"/>
        </w:rPr>
        <w:tab/>
        <w:t>0,4</w:t>
      </w:r>
      <w:r w:rsidRPr="00596ADD">
        <w:rPr>
          <w:rFonts w:ascii="Times New Roman" w:hAnsi="Times New Roman" w:cs="Times New Roman"/>
          <w:sz w:val="24"/>
          <w:szCs w:val="24"/>
        </w:rPr>
        <w:tab/>
        <w:t>A</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Максимальный ток потребления (во время складывания планок в режиме «</w:t>
      </w:r>
      <w:proofErr w:type="spellStart"/>
      <w:r w:rsidRPr="00596ADD">
        <w:rPr>
          <w:rFonts w:ascii="Times New Roman" w:hAnsi="Times New Roman" w:cs="Times New Roman"/>
          <w:sz w:val="24"/>
          <w:szCs w:val="24"/>
        </w:rPr>
        <w:t>Антипаника</w:t>
      </w:r>
      <w:proofErr w:type="spellEnd"/>
      <w:r w:rsidRPr="00596ADD">
        <w:rPr>
          <w:rFonts w:ascii="Times New Roman" w:hAnsi="Times New Roman" w:cs="Times New Roman"/>
          <w:sz w:val="24"/>
          <w:szCs w:val="24"/>
        </w:rPr>
        <w:t>»)*1,5</w:t>
      </w:r>
      <w:r w:rsidRPr="00596ADD">
        <w:rPr>
          <w:rFonts w:ascii="Times New Roman" w:hAnsi="Times New Roman" w:cs="Times New Roman"/>
          <w:sz w:val="24"/>
          <w:szCs w:val="24"/>
        </w:rPr>
        <w:tab/>
        <w:t>A</w:t>
      </w:r>
    </w:p>
    <w:p w:rsidR="00596ADD" w:rsidRPr="00596ADD" w:rsidRDefault="00596ADD" w:rsidP="00596ADD">
      <w:pPr>
        <w:spacing w:after="0" w:line="240" w:lineRule="auto"/>
        <w:ind w:left="-426" w:firstLine="426"/>
        <w:jc w:val="both"/>
        <w:rPr>
          <w:rFonts w:ascii="Times New Roman" w:hAnsi="Times New Roman" w:cs="Times New Roman"/>
          <w:sz w:val="24"/>
          <w:szCs w:val="24"/>
        </w:rPr>
      </w:pP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Турникет предназначен для контроль входа в помещение и в установленном виде должен соответствовать следующим требованиям: • Блочная конструкция — плата контроллера и плата соединительная объединены в одном корпусе; • Возможность работы в автономном режиме и режиме центрального (удаленного) управления; • Управление замком может осуществляться с помощью следующих устройств: кнопка ДУ (выхода); карта доступа, при поднесении ее к считывателю; компьютер (при подключении по локальной вычислительной сети).</w:t>
      </w:r>
    </w:p>
    <w:p w:rsidR="00596ADD" w:rsidRPr="00596ADD" w:rsidRDefault="00596ADD" w:rsidP="00596ADD">
      <w:pPr>
        <w:spacing w:after="0" w:line="240" w:lineRule="auto"/>
        <w:ind w:left="-426" w:firstLine="426"/>
        <w:jc w:val="both"/>
        <w:rPr>
          <w:rFonts w:ascii="Times New Roman" w:hAnsi="Times New Roman" w:cs="Times New Roman"/>
          <w:sz w:val="24"/>
          <w:szCs w:val="24"/>
        </w:rPr>
      </w:pP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Потенциальный поставщик также обязан обслуживать оборудование и комплектующие части турникета до конца гарантийного срока (1 год), при этом в обязательные работы по обслуживанию должны входить следующие работы:</w:t>
      </w:r>
    </w:p>
    <w:p w:rsidR="00596ADD" w:rsidRPr="00596ADD" w:rsidRDefault="00596ADD" w:rsidP="00596ADD">
      <w:pPr>
        <w:pStyle w:val="a4"/>
        <w:numPr>
          <w:ilvl w:val="0"/>
          <w:numId w:val="17"/>
        </w:num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При обслуживании оборудования, при необходимости, должен производится его оперативный ремонт.</w:t>
      </w:r>
    </w:p>
    <w:p w:rsidR="00596ADD" w:rsidRPr="00596ADD" w:rsidRDefault="00596ADD" w:rsidP="00596ADD">
      <w:pPr>
        <w:pStyle w:val="a4"/>
        <w:numPr>
          <w:ilvl w:val="0"/>
          <w:numId w:val="17"/>
        </w:num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Прибытие бригады на ремонт, шеф-монтаж или обслуживание осуществляется в строго оговоренные сроки или по заявке Заказчика в течени</w:t>
      </w:r>
      <w:proofErr w:type="gramStart"/>
      <w:r w:rsidRPr="00596ADD">
        <w:rPr>
          <w:rFonts w:ascii="Times New Roman" w:hAnsi="Times New Roman" w:cs="Times New Roman"/>
          <w:sz w:val="24"/>
          <w:szCs w:val="24"/>
        </w:rPr>
        <w:t>и</w:t>
      </w:r>
      <w:proofErr w:type="gramEnd"/>
      <w:r w:rsidRPr="00596ADD">
        <w:rPr>
          <w:rFonts w:ascii="Times New Roman" w:hAnsi="Times New Roman" w:cs="Times New Roman"/>
          <w:sz w:val="24"/>
          <w:szCs w:val="24"/>
        </w:rPr>
        <w:t xml:space="preserve"> 3-х часов.</w:t>
      </w:r>
    </w:p>
    <w:p w:rsidR="00596ADD" w:rsidRPr="00596ADD" w:rsidRDefault="00596ADD" w:rsidP="00596ADD">
      <w:pPr>
        <w:pStyle w:val="a4"/>
        <w:numPr>
          <w:ilvl w:val="0"/>
          <w:numId w:val="17"/>
        </w:num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В графике обслуживания, в интервалах между обслуживанием, оговариваются аварийные выезды на ремонт (не менее 8 раз/год) — с минимальным временем реагирования</w:t>
      </w:r>
    </w:p>
    <w:p w:rsidR="00596ADD" w:rsidRPr="00596ADD" w:rsidRDefault="00596ADD" w:rsidP="00596ADD">
      <w:pPr>
        <w:pStyle w:val="a4"/>
        <w:numPr>
          <w:ilvl w:val="0"/>
          <w:numId w:val="17"/>
        </w:num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Потенциальный поставщик должен иметь сертифицированных производителем специалистов подтвердивших своих навыки по монтажу и обслуживанию поставленных турникетов.  Иметь возможность оказывать консультации онлайн инженеров и менеджеров.</w:t>
      </w:r>
    </w:p>
    <w:p w:rsidR="00596ADD" w:rsidRPr="00596ADD" w:rsidRDefault="00596ADD" w:rsidP="00596ADD">
      <w:pPr>
        <w:pStyle w:val="a4"/>
        <w:numPr>
          <w:ilvl w:val="0"/>
          <w:numId w:val="17"/>
        </w:num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Весь основной ЗИП для ремонта должен постоянно находится в наличии на складе у Потенциального поставщика, чтобы выполнять обслуживание и ремонт в течение одного выезда.</w:t>
      </w:r>
    </w:p>
    <w:p w:rsidR="00596ADD" w:rsidRPr="00596ADD" w:rsidRDefault="00596ADD" w:rsidP="00596ADD">
      <w:pPr>
        <w:spacing w:after="0" w:line="240" w:lineRule="auto"/>
        <w:ind w:left="-426" w:firstLine="426"/>
        <w:jc w:val="both"/>
        <w:rPr>
          <w:rFonts w:ascii="Times New Roman" w:hAnsi="Times New Roman" w:cs="Times New Roman"/>
          <w:sz w:val="24"/>
          <w:szCs w:val="24"/>
        </w:rPr>
      </w:pP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 xml:space="preserve">Потенциальный поставщик обязан осуществить установку и монтаж турникета после согласования схемы расположения оборудования СКУД с руководством госоргана в здании, которого устанавливается трипод и контроллер СКУД. </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 xml:space="preserve">После установки турникетов в зданиях Заказчика, Потенциальный поставщик должен согласовать схему подключения и объединения всех элементов СКУД в единую Базу данных и подготовить ее к интеграции с подсистемой взаимодействия СКУД с БД </w:t>
      </w:r>
      <w:r w:rsidRPr="00596ADD">
        <w:rPr>
          <w:rFonts w:ascii="Times New Roman" w:hAnsi="Times New Roman" w:cs="Times New Roman"/>
          <w:sz w:val="24"/>
          <w:szCs w:val="24"/>
          <w:lang w:val="en-US"/>
        </w:rPr>
        <w:t>E</w:t>
      </w:r>
      <w:r w:rsidRPr="00596ADD">
        <w:rPr>
          <w:rFonts w:ascii="Times New Roman" w:hAnsi="Times New Roman" w:cs="Times New Roman"/>
          <w:sz w:val="24"/>
          <w:szCs w:val="24"/>
        </w:rPr>
        <w:t>-</w:t>
      </w:r>
      <w:proofErr w:type="spellStart"/>
      <w:r w:rsidRPr="00596ADD">
        <w:rPr>
          <w:rFonts w:ascii="Times New Roman" w:hAnsi="Times New Roman" w:cs="Times New Roman"/>
          <w:sz w:val="24"/>
          <w:szCs w:val="24"/>
          <w:lang w:val="en-US"/>
        </w:rPr>
        <w:t>kyzmet</w:t>
      </w:r>
      <w:proofErr w:type="spellEnd"/>
      <w:r w:rsidRPr="00596ADD">
        <w:rPr>
          <w:rFonts w:ascii="Times New Roman" w:hAnsi="Times New Roman" w:cs="Times New Roman"/>
          <w:sz w:val="24"/>
          <w:szCs w:val="24"/>
        </w:rPr>
        <w:t xml:space="preserve">. </w:t>
      </w:r>
    </w:p>
    <w:p w:rsidR="00596ADD" w:rsidRPr="00596ADD" w:rsidRDefault="00596ADD" w:rsidP="00596ADD">
      <w:pPr>
        <w:spacing w:after="0" w:line="240" w:lineRule="auto"/>
        <w:ind w:left="-426" w:firstLine="426"/>
        <w:jc w:val="both"/>
        <w:rPr>
          <w:rFonts w:ascii="Times New Roman" w:hAnsi="Times New Roman" w:cs="Times New Roman"/>
          <w:sz w:val="24"/>
          <w:szCs w:val="24"/>
        </w:rPr>
      </w:pPr>
    </w:p>
    <w:p w:rsidR="00596ADD" w:rsidRPr="00596ADD" w:rsidRDefault="00596ADD" w:rsidP="00596ADD">
      <w:pPr>
        <w:spacing w:after="0" w:line="240" w:lineRule="auto"/>
        <w:ind w:left="-426" w:firstLine="426"/>
        <w:jc w:val="both"/>
        <w:rPr>
          <w:rFonts w:ascii="Times New Roman" w:hAnsi="Times New Roman" w:cs="Times New Roman"/>
          <w:b/>
          <w:bCs/>
          <w:sz w:val="24"/>
          <w:szCs w:val="24"/>
        </w:rPr>
      </w:pPr>
      <w:r w:rsidRPr="00596ADD">
        <w:rPr>
          <w:rFonts w:ascii="Times New Roman" w:hAnsi="Times New Roman" w:cs="Times New Roman"/>
          <w:b/>
          <w:bCs/>
          <w:sz w:val="24"/>
          <w:szCs w:val="24"/>
        </w:rPr>
        <w:t xml:space="preserve">Сетевой контроллер </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 xml:space="preserve">Сетевой контроллер, предназначен для использования в системах доступа для небольших объектов с численностью сотрудников не менее 400 человек. Внутренняя память устройства способна хранить не менее 30000 событий срабатывания. Должен работать с чип-картами или </w:t>
      </w:r>
      <w:proofErr w:type="spellStart"/>
      <w:r w:rsidRPr="00596ADD">
        <w:rPr>
          <w:rFonts w:ascii="Times New Roman" w:hAnsi="Times New Roman" w:cs="Times New Roman"/>
          <w:sz w:val="24"/>
          <w:szCs w:val="24"/>
        </w:rPr>
        <w:t>proximility</w:t>
      </w:r>
      <w:proofErr w:type="spellEnd"/>
      <w:r w:rsidRPr="00596ADD">
        <w:rPr>
          <w:rFonts w:ascii="Times New Roman" w:hAnsi="Times New Roman" w:cs="Times New Roman"/>
          <w:sz w:val="24"/>
          <w:szCs w:val="24"/>
        </w:rPr>
        <w:t xml:space="preserve">, иметь релейный выход для разблокирования электромагнитных или электромеханических замков. Предусмотрена возможность работы с турникетами по системам «вход по пропуску», «выход по </w:t>
      </w:r>
      <w:r w:rsidRPr="00596ADD">
        <w:rPr>
          <w:rFonts w:ascii="Times New Roman" w:hAnsi="Times New Roman" w:cs="Times New Roman"/>
          <w:sz w:val="24"/>
          <w:szCs w:val="24"/>
        </w:rPr>
        <w:lastRenderedPageBreak/>
        <w:t xml:space="preserve">нажатию кнопки» или «двусторонний проход только по пропуску». Подключенный Wiegrand-интерфейс обеспечивает контроль одной точки доступа, а вариант с </w:t>
      </w:r>
      <w:proofErr w:type="spellStart"/>
      <w:r w:rsidRPr="00596ADD">
        <w:rPr>
          <w:rFonts w:ascii="Times New Roman" w:hAnsi="Times New Roman" w:cs="Times New Roman"/>
          <w:sz w:val="24"/>
          <w:szCs w:val="24"/>
        </w:rPr>
        <w:t>touchmemory</w:t>
      </w:r>
      <w:proofErr w:type="spellEnd"/>
      <w:r w:rsidRPr="00596ADD">
        <w:rPr>
          <w:rFonts w:ascii="Times New Roman" w:hAnsi="Times New Roman" w:cs="Times New Roman"/>
          <w:sz w:val="24"/>
          <w:szCs w:val="24"/>
        </w:rPr>
        <w:t xml:space="preserve"> — сразу два. Должна быть заложена возможность мониторинга не менее 50-ти временных интервалов и не менее 50-ти соответствующих графиков для них.</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 xml:space="preserve">сетевой контроллер должен поставляться с фирменным софтом, с возможностью доработки под желания заказчика. Программное обеспечение должно автоматически формировать отчеты и при необходимости организовать рассылку ответственным лицам. Должна быть возможность подключения IP-видеомониторинга сторонних производителей с просмотром момента срабатывания прохода. Также должен поддерживать функцию для контроля филиалов, разделенных территориально. Сетевой контроллер должен быть базовым элементом системы контроля и управления доступом, которая будет объединять программные и аппаратные </w:t>
      </w:r>
      <w:proofErr w:type="gramStart"/>
      <w:r w:rsidRPr="00596ADD">
        <w:rPr>
          <w:rFonts w:ascii="Times New Roman" w:hAnsi="Times New Roman" w:cs="Times New Roman"/>
          <w:sz w:val="24"/>
          <w:szCs w:val="24"/>
        </w:rPr>
        <w:t>средства</w:t>
      </w:r>
      <w:proofErr w:type="gramEnd"/>
      <w:r w:rsidRPr="00596ADD">
        <w:rPr>
          <w:rFonts w:ascii="Times New Roman" w:hAnsi="Times New Roman" w:cs="Times New Roman"/>
          <w:sz w:val="24"/>
          <w:szCs w:val="24"/>
        </w:rPr>
        <w:t xml:space="preserve"> и позволять эффективно контролировать и регистрировать трафик сотрудников. </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Источник питания резервируемый 12В, 3А, импульсный. Встроенная защита от перегрузки,  неправильной полярности, избыточного заряда и полного разряда аккумулятора. Входное напряжение190-265В.</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Батарея – технические характеристики: Номинальное напряжение - 12 В Срок службы - 3-5 года Номинальная емкость (25°С)- 20 часовой разряд 7 А∙ч Внутреннее сопротивление полностью заряженной батареи (25°С) -30 мОм Саморазряд - 3% емкости в месяц при 25°С</w:t>
      </w:r>
    </w:p>
    <w:p w:rsidR="00596ADD" w:rsidRPr="00596ADD" w:rsidRDefault="00596ADD" w:rsidP="00596ADD">
      <w:pPr>
        <w:spacing w:after="0" w:line="240" w:lineRule="auto"/>
        <w:ind w:left="-426" w:firstLine="426"/>
        <w:jc w:val="both"/>
        <w:rPr>
          <w:rFonts w:ascii="Times New Roman" w:hAnsi="Times New Roman" w:cs="Times New Roman"/>
          <w:sz w:val="24"/>
          <w:szCs w:val="24"/>
        </w:rPr>
      </w:pPr>
      <w:proofErr w:type="spellStart"/>
      <w:r w:rsidRPr="00596ADD">
        <w:rPr>
          <w:rFonts w:ascii="Times New Roman" w:hAnsi="Times New Roman" w:cs="Times New Roman"/>
          <w:sz w:val="24"/>
          <w:szCs w:val="24"/>
        </w:rPr>
        <w:t>Matrix</w:t>
      </w:r>
      <w:proofErr w:type="spellEnd"/>
      <w:r w:rsidRPr="00596ADD">
        <w:rPr>
          <w:rFonts w:ascii="Times New Roman" w:hAnsi="Times New Roman" w:cs="Times New Roman"/>
          <w:sz w:val="24"/>
          <w:szCs w:val="24"/>
        </w:rPr>
        <w:t xml:space="preserve">-IIE Считыватель </w:t>
      </w:r>
      <w:proofErr w:type="spellStart"/>
      <w:r w:rsidRPr="00596ADD">
        <w:rPr>
          <w:rFonts w:ascii="Times New Roman" w:hAnsi="Times New Roman" w:cs="Times New Roman"/>
          <w:sz w:val="24"/>
          <w:szCs w:val="24"/>
        </w:rPr>
        <w:t>Proxy</w:t>
      </w:r>
      <w:proofErr w:type="spellEnd"/>
      <w:r w:rsidR="00D45830">
        <w:rPr>
          <w:rFonts w:ascii="Times New Roman" w:hAnsi="Times New Roman" w:cs="Times New Roman"/>
          <w:sz w:val="24"/>
          <w:szCs w:val="24"/>
        </w:rPr>
        <w:t xml:space="preserve"> </w:t>
      </w:r>
      <w:proofErr w:type="spellStart"/>
      <w:r w:rsidRPr="00596ADD">
        <w:rPr>
          <w:rFonts w:ascii="Times New Roman" w:hAnsi="Times New Roman" w:cs="Times New Roman"/>
          <w:sz w:val="24"/>
          <w:szCs w:val="24"/>
        </w:rPr>
        <w:t>EMMarine</w:t>
      </w:r>
      <w:proofErr w:type="spellEnd"/>
      <w:r w:rsidR="00D45830">
        <w:rPr>
          <w:rFonts w:ascii="Times New Roman" w:hAnsi="Times New Roman" w:cs="Times New Roman"/>
          <w:sz w:val="24"/>
          <w:szCs w:val="24"/>
        </w:rPr>
        <w:t xml:space="preserve"> </w:t>
      </w:r>
      <w:proofErr w:type="spellStart"/>
      <w:r w:rsidRPr="00596ADD">
        <w:rPr>
          <w:rFonts w:ascii="Times New Roman" w:hAnsi="Times New Roman" w:cs="Times New Roman"/>
          <w:sz w:val="24"/>
          <w:szCs w:val="24"/>
        </w:rPr>
        <w:t>Влаго</w:t>
      </w:r>
      <w:proofErr w:type="spellEnd"/>
      <w:r w:rsidRPr="00596ADD">
        <w:rPr>
          <w:rFonts w:ascii="Times New Roman" w:hAnsi="Times New Roman" w:cs="Times New Roman"/>
          <w:sz w:val="24"/>
          <w:szCs w:val="24"/>
        </w:rPr>
        <w:t xml:space="preserve"> и пылезащищённый корпус Интеграция в сетевые и автономные системы Рабочая частота: 125 кГц, EM-Marine Дальность чтения: 6-8 см Напряжение питания: 8 - 18В постоянного тока Потребление тока: 35мAСветовая и звуковая индикация: есть</w:t>
      </w:r>
    </w:p>
    <w:p w:rsidR="00596ADD" w:rsidRPr="00596ADD" w:rsidRDefault="00596ADD" w:rsidP="00596ADD">
      <w:pPr>
        <w:spacing w:after="0" w:line="240" w:lineRule="auto"/>
        <w:ind w:left="-426" w:firstLine="426"/>
        <w:jc w:val="both"/>
        <w:rPr>
          <w:rFonts w:ascii="Times New Roman" w:hAnsi="Times New Roman" w:cs="Times New Roman"/>
          <w:sz w:val="24"/>
          <w:szCs w:val="24"/>
        </w:rPr>
      </w:pPr>
    </w:p>
    <w:p w:rsidR="00596ADD" w:rsidRPr="00596ADD" w:rsidRDefault="00596ADD" w:rsidP="00596ADD">
      <w:pPr>
        <w:spacing w:after="0" w:line="240" w:lineRule="auto"/>
        <w:ind w:left="-426" w:firstLine="426"/>
        <w:jc w:val="both"/>
        <w:rPr>
          <w:rFonts w:ascii="Times New Roman" w:hAnsi="Times New Roman" w:cs="Times New Roman"/>
          <w:b/>
          <w:bCs/>
          <w:sz w:val="24"/>
          <w:szCs w:val="24"/>
        </w:rPr>
      </w:pPr>
      <w:r w:rsidRPr="00596ADD">
        <w:rPr>
          <w:rFonts w:ascii="Times New Roman" w:hAnsi="Times New Roman" w:cs="Times New Roman"/>
          <w:b/>
          <w:bCs/>
          <w:sz w:val="24"/>
          <w:szCs w:val="24"/>
        </w:rPr>
        <w:t>Требования к работе:</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 xml:space="preserve">Все работы должны выполняться в полном объеме и под ключ. Все необходимые дополнительные материалы и оборудования для полноценной работоспособности АПК не указанных  в данной технической спецификации Поставщик поставляет за свой счет без взимания дополнительной платы от Заказчика. Все работы должны быть выполнены с соблюдением всех регламентов, правил и нормативов СНИП РК. После завершения работы Поставщик проводит пуско-наладочные работы и проверяет всю АПК на работоспособность. Поставщик должен провести обучение сотрудников Заказчика не менее 3-х человек. И передать Заказчику все документы, схемы, чертежи и т.д. </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Все вышеперечисленные специалисты требуются для успешного выполнения требуемого объема работы и имеют непосредственное отношение к используемым оборудованиям, технологиям в рамках данного проекта. Копии лицензии, патентов, свидетельств, дипломов, и других документов подтверждающих право потенциального поставщика на оказание и реализацию закупаемых работ.</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 xml:space="preserve">Поставщик должен учитывать, что при каких-либо ошибках или упущениях в технической спецификации Поставщик не освобождается от ответственности за выполнение работ согласно обоснованным требованиям в соответствии с общепринятыми нормами для данного вида работ. Поставщик использует и толкует техническую спецификацию на свой риск, включая условия, возникающие в процессе выполнения работ, что может повысить стоимость работ или усложнить их больше, чем это предполагалось или было известно во время заключения Договора. При возникновении таких условий Поставщик, тем не менее, обязан завершить работы в соответствии с технической спецификацией. Со стороны Заказчика не считается нарушением обязательств, если информация не является точной, достаточной или полезной в целях исполнения Подрядчиком обязательств. </w:t>
      </w:r>
    </w:p>
    <w:p w:rsidR="00596ADD" w:rsidRPr="00596ADD" w:rsidRDefault="00596ADD" w:rsidP="00596ADD">
      <w:pPr>
        <w:spacing w:after="0" w:line="240" w:lineRule="auto"/>
        <w:ind w:left="-426" w:firstLine="426"/>
        <w:jc w:val="both"/>
        <w:rPr>
          <w:rFonts w:ascii="Times New Roman" w:hAnsi="Times New Roman" w:cs="Times New Roman"/>
          <w:sz w:val="24"/>
          <w:szCs w:val="24"/>
        </w:rPr>
      </w:pPr>
      <w:r w:rsidRPr="00596ADD">
        <w:rPr>
          <w:rFonts w:ascii="Times New Roman" w:hAnsi="Times New Roman" w:cs="Times New Roman"/>
          <w:sz w:val="24"/>
          <w:szCs w:val="24"/>
        </w:rPr>
        <w:t xml:space="preserve">Также Поставщик в праве вносить изменения в процессе выполнения обязательств, если требования Заказчика в настоящей технической спецификации противоречат Единым требованиям ИКТ утверждённым Постановлением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 </w:t>
      </w:r>
    </w:p>
    <w:p w:rsidR="00596ADD" w:rsidRPr="006F5269" w:rsidRDefault="00596ADD" w:rsidP="00596ADD">
      <w:pPr>
        <w:spacing w:after="0" w:line="240" w:lineRule="auto"/>
        <w:rPr>
          <w:rFonts w:ascii="Times New Roman" w:hAnsi="Times New Roman" w:cs="Times New Roman"/>
          <w:sz w:val="24"/>
          <w:szCs w:val="24"/>
          <w:lang w:val="kk-KZ"/>
        </w:rPr>
      </w:pPr>
    </w:p>
    <w:p w:rsidR="00C976D3" w:rsidRPr="00596ADD" w:rsidRDefault="00C976D3" w:rsidP="00596ADD">
      <w:pPr>
        <w:spacing w:after="0" w:line="240" w:lineRule="auto"/>
        <w:ind w:left="-426" w:firstLine="426"/>
        <w:jc w:val="both"/>
        <w:rPr>
          <w:rFonts w:ascii="Times New Roman" w:hAnsi="Times New Roman" w:cs="Times New Roman"/>
          <w:b/>
          <w:bCs/>
          <w:sz w:val="24"/>
          <w:szCs w:val="24"/>
        </w:rPr>
      </w:pPr>
      <w:r w:rsidRPr="00596ADD">
        <w:rPr>
          <w:rFonts w:ascii="Times New Roman" w:hAnsi="Times New Roman" w:cs="Times New Roman"/>
          <w:b/>
          <w:bCs/>
          <w:sz w:val="24"/>
          <w:szCs w:val="24"/>
        </w:rPr>
        <w:t xml:space="preserve">Квалификационные требования: </w:t>
      </w:r>
    </w:p>
    <w:p w:rsidR="00C976D3" w:rsidRPr="00596ADD" w:rsidRDefault="00C976D3" w:rsidP="00596ADD">
      <w:pPr>
        <w:pStyle w:val="a4"/>
        <w:numPr>
          <w:ilvl w:val="0"/>
          <w:numId w:val="15"/>
        </w:numPr>
        <w:spacing w:after="0" w:line="240" w:lineRule="auto"/>
        <w:jc w:val="both"/>
        <w:rPr>
          <w:rFonts w:ascii="Times New Roman" w:hAnsi="Times New Roman" w:cs="Times New Roman"/>
          <w:sz w:val="24"/>
          <w:szCs w:val="24"/>
        </w:rPr>
      </w:pPr>
      <w:r w:rsidRPr="00596ADD">
        <w:rPr>
          <w:rFonts w:ascii="Times New Roman" w:hAnsi="Times New Roman" w:cs="Times New Roman"/>
          <w:sz w:val="24"/>
          <w:szCs w:val="24"/>
        </w:rPr>
        <w:t>В целях качественного оказания услуг, предусмотренных технической спецификации, Потенциальный поставщик должен подтвердить наличие не менее 1 (одного) PhD специалист</w:t>
      </w:r>
      <w:r w:rsidRPr="00596ADD">
        <w:rPr>
          <w:rFonts w:ascii="Times New Roman" w:hAnsi="Times New Roman" w:cs="Times New Roman"/>
          <w:sz w:val="24"/>
          <w:szCs w:val="24"/>
          <w:lang w:val="kk-KZ"/>
        </w:rPr>
        <w:t>ов</w:t>
      </w:r>
      <w:r w:rsidRPr="00596ADD">
        <w:rPr>
          <w:rFonts w:ascii="Times New Roman" w:hAnsi="Times New Roman" w:cs="Times New Roman"/>
          <w:sz w:val="24"/>
          <w:szCs w:val="24"/>
        </w:rPr>
        <w:t xml:space="preserve"> в области IT</w:t>
      </w:r>
      <w:r w:rsidR="00D45830">
        <w:rPr>
          <w:rFonts w:ascii="Times New Roman" w:hAnsi="Times New Roman" w:cs="Times New Roman"/>
          <w:sz w:val="24"/>
          <w:szCs w:val="24"/>
        </w:rPr>
        <w:t xml:space="preserve"> </w:t>
      </w:r>
      <w:r w:rsidRPr="00596ADD">
        <w:rPr>
          <w:rFonts w:ascii="Times New Roman" w:hAnsi="Times New Roman" w:cs="Times New Roman"/>
          <w:sz w:val="24"/>
          <w:szCs w:val="24"/>
        </w:rPr>
        <w:t xml:space="preserve">по </w:t>
      </w:r>
      <w:r w:rsidRPr="00596ADD">
        <w:rPr>
          <w:rFonts w:ascii="Times New Roman" w:hAnsi="Times New Roman" w:cs="Times New Roman"/>
          <w:sz w:val="24"/>
          <w:szCs w:val="24"/>
          <w:lang w:val="kk-KZ"/>
        </w:rPr>
        <w:t>монтажам</w:t>
      </w:r>
      <w:r w:rsidR="00D45830">
        <w:rPr>
          <w:rFonts w:ascii="Times New Roman" w:hAnsi="Times New Roman" w:cs="Times New Roman"/>
          <w:sz w:val="24"/>
          <w:szCs w:val="24"/>
          <w:lang w:val="kk-KZ"/>
        </w:rPr>
        <w:t xml:space="preserve"> </w:t>
      </w:r>
      <w:r w:rsidRPr="00596ADD">
        <w:rPr>
          <w:rFonts w:ascii="Times New Roman" w:hAnsi="Times New Roman" w:cs="Times New Roman"/>
          <w:sz w:val="24"/>
          <w:szCs w:val="24"/>
          <w:lang w:val="kk-KZ"/>
        </w:rPr>
        <w:t>сетей и</w:t>
      </w:r>
      <w:r w:rsidR="00D45830">
        <w:rPr>
          <w:rFonts w:ascii="Times New Roman" w:hAnsi="Times New Roman" w:cs="Times New Roman"/>
          <w:sz w:val="24"/>
          <w:szCs w:val="24"/>
          <w:lang w:val="kk-KZ"/>
        </w:rPr>
        <w:t xml:space="preserve"> </w:t>
      </w:r>
      <w:r w:rsidRPr="00596ADD">
        <w:rPr>
          <w:rFonts w:ascii="Times New Roman" w:hAnsi="Times New Roman" w:cs="Times New Roman"/>
          <w:sz w:val="24"/>
          <w:szCs w:val="24"/>
        </w:rPr>
        <w:t xml:space="preserve">оборудовании </w:t>
      </w:r>
      <w:r w:rsidRPr="00596ADD">
        <w:rPr>
          <w:rFonts w:ascii="Times New Roman" w:hAnsi="Times New Roman" w:cs="Times New Roman"/>
          <w:sz w:val="24"/>
          <w:szCs w:val="24"/>
          <w:lang w:val="kk-KZ"/>
        </w:rPr>
        <w:t>LAN;</w:t>
      </w:r>
    </w:p>
    <w:p w:rsidR="00C976D3" w:rsidRDefault="00C976D3" w:rsidP="00596ADD">
      <w:pPr>
        <w:pStyle w:val="a4"/>
        <w:numPr>
          <w:ilvl w:val="0"/>
          <w:numId w:val="15"/>
        </w:numPr>
        <w:spacing w:after="0" w:line="240" w:lineRule="auto"/>
        <w:jc w:val="both"/>
        <w:rPr>
          <w:rFonts w:ascii="Times New Roman" w:hAnsi="Times New Roman" w:cs="Times New Roman"/>
          <w:sz w:val="24"/>
          <w:szCs w:val="24"/>
        </w:rPr>
      </w:pPr>
      <w:r w:rsidRPr="00596ADD">
        <w:rPr>
          <w:rFonts w:ascii="Times New Roman" w:hAnsi="Times New Roman" w:cs="Times New Roman"/>
          <w:sz w:val="24"/>
          <w:szCs w:val="24"/>
        </w:rPr>
        <w:t>В целях качественного оказания услуг, предусмотренных технической спецификации, Потенциальный поставщик должен подтвердить наличие специалиста для управления, сопровождения и интеграции базы данных «СКУД</w:t>
      </w:r>
      <w:r w:rsidRPr="00596ADD">
        <w:rPr>
          <w:rFonts w:ascii="Times New Roman" w:eastAsia="Times New Roman" w:hAnsi="Times New Roman" w:cs="Times New Roman"/>
          <w:color w:val="000000"/>
          <w:sz w:val="24"/>
          <w:szCs w:val="24"/>
        </w:rPr>
        <w:t>»</w:t>
      </w:r>
      <w:r w:rsidR="00D45830">
        <w:rPr>
          <w:rFonts w:ascii="Times New Roman" w:eastAsia="Times New Roman" w:hAnsi="Times New Roman" w:cs="Times New Roman"/>
          <w:color w:val="000000"/>
          <w:sz w:val="24"/>
          <w:szCs w:val="24"/>
        </w:rPr>
        <w:t xml:space="preserve"> </w:t>
      </w:r>
      <w:r w:rsidRPr="00596ADD">
        <w:rPr>
          <w:rFonts w:ascii="Times New Roman" w:hAnsi="Times New Roman" w:cs="Times New Roman"/>
          <w:sz w:val="24"/>
          <w:szCs w:val="24"/>
        </w:rPr>
        <w:t xml:space="preserve">не менее </w:t>
      </w:r>
      <w:r w:rsidR="00D45830">
        <w:rPr>
          <w:rFonts w:ascii="Times New Roman" w:hAnsi="Times New Roman" w:cs="Times New Roman"/>
          <w:sz w:val="24"/>
          <w:szCs w:val="24"/>
        </w:rPr>
        <w:t>1</w:t>
      </w:r>
      <w:r w:rsidRPr="00596ADD">
        <w:rPr>
          <w:rFonts w:ascii="Times New Roman" w:hAnsi="Times New Roman" w:cs="Times New Roman"/>
          <w:sz w:val="24"/>
          <w:szCs w:val="24"/>
        </w:rPr>
        <w:t>-го (</w:t>
      </w:r>
      <w:r w:rsidR="00D45830">
        <w:rPr>
          <w:rFonts w:ascii="Times New Roman" w:hAnsi="Times New Roman" w:cs="Times New Roman"/>
          <w:sz w:val="24"/>
          <w:szCs w:val="24"/>
          <w:lang w:val="kk-KZ"/>
        </w:rPr>
        <w:t>одного</w:t>
      </w:r>
      <w:r w:rsidRPr="00596ADD">
        <w:rPr>
          <w:rFonts w:ascii="Times New Roman" w:hAnsi="Times New Roman" w:cs="Times New Roman"/>
          <w:sz w:val="24"/>
          <w:szCs w:val="24"/>
        </w:rPr>
        <w:t xml:space="preserve">) </w:t>
      </w:r>
      <w:r w:rsidRPr="00596ADD">
        <w:rPr>
          <w:rFonts w:ascii="Times New Roman" w:hAnsi="Times New Roman" w:cs="Times New Roman"/>
          <w:sz w:val="24"/>
          <w:szCs w:val="24"/>
          <w:lang w:val="kk-KZ"/>
        </w:rPr>
        <w:lastRenderedPageBreak/>
        <w:t>с</w:t>
      </w:r>
      <w:r w:rsidR="00D45830" w:rsidRPr="00596ADD">
        <w:rPr>
          <w:rFonts w:ascii="Times New Roman" w:hAnsi="Times New Roman" w:cs="Times New Roman"/>
          <w:sz w:val="24"/>
          <w:szCs w:val="24"/>
        </w:rPr>
        <w:t>сертифицированного</w:t>
      </w:r>
      <w:r w:rsidRPr="00596ADD">
        <w:rPr>
          <w:rFonts w:ascii="Times New Roman" w:hAnsi="Times New Roman" w:cs="Times New Roman"/>
          <w:sz w:val="24"/>
          <w:szCs w:val="24"/>
        </w:rPr>
        <w:t xml:space="preserve"> специалиста по систем</w:t>
      </w:r>
      <w:r w:rsidR="00D45830">
        <w:rPr>
          <w:rFonts w:ascii="Times New Roman" w:hAnsi="Times New Roman" w:cs="Times New Roman"/>
          <w:sz w:val="24"/>
          <w:szCs w:val="24"/>
        </w:rPr>
        <w:t>ам контроля доступа с</w:t>
      </w:r>
      <w:r w:rsidRPr="00596ADD">
        <w:rPr>
          <w:rFonts w:ascii="Times New Roman" w:hAnsi="Times New Roman" w:cs="Times New Roman"/>
          <w:sz w:val="24"/>
          <w:szCs w:val="24"/>
        </w:rPr>
        <w:t xml:space="preserve"> предоставлением копии сертификатов </w:t>
      </w:r>
      <w:r w:rsidR="00D45830">
        <w:rPr>
          <w:rFonts w:ascii="Times New Roman" w:hAnsi="Times New Roman" w:cs="Times New Roman"/>
          <w:sz w:val="24"/>
          <w:szCs w:val="24"/>
        </w:rPr>
        <w:t xml:space="preserve">уровня </w:t>
      </w:r>
      <w:r w:rsidR="00D45830">
        <w:rPr>
          <w:rFonts w:ascii="Times New Roman" w:hAnsi="Times New Roman" w:cs="Times New Roman"/>
          <w:sz w:val="24"/>
          <w:szCs w:val="24"/>
          <w:lang w:val="en-US"/>
        </w:rPr>
        <w:t>Access</w:t>
      </w:r>
      <w:r w:rsidR="00D45830" w:rsidRPr="00D45830">
        <w:rPr>
          <w:rFonts w:ascii="Times New Roman" w:hAnsi="Times New Roman" w:cs="Times New Roman"/>
          <w:sz w:val="24"/>
          <w:szCs w:val="24"/>
        </w:rPr>
        <w:t xml:space="preserve"> </w:t>
      </w:r>
      <w:r w:rsidR="00D45830">
        <w:rPr>
          <w:rFonts w:ascii="Times New Roman" w:hAnsi="Times New Roman" w:cs="Times New Roman"/>
          <w:sz w:val="24"/>
          <w:szCs w:val="24"/>
          <w:lang w:val="en-US"/>
        </w:rPr>
        <w:t>Control</w:t>
      </w:r>
      <w:r w:rsidR="00C94656">
        <w:rPr>
          <w:rFonts w:ascii="Times New Roman" w:hAnsi="Times New Roman" w:cs="Times New Roman"/>
          <w:sz w:val="24"/>
          <w:szCs w:val="24"/>
        </w:rPr>
        <w:t>.</w:t>
      </w:r>
    </w:p>
    <w:p w:rsidR="00C94656" w:rsidRPr="00596ADD" w:rsidRDefault="00C94656" w:rsidP="00596ADD">
      <w:pPr>
        <w:pStyle w:val="a4"/>
        <w:numPr>
          <w:ilvl w:val="0"/>
          <w:numId w:val="15"/>
        </w:numPr>
        <w:spacing w:after="0" w:line="240" w:lineRule="auto"/>
        <w:jc w:val="both"/>
        <w:rPr>
          <w:rFonts w:ascii="Times New Roman" w:hAnsi="Times New Roman" w:cs="Times New Roman"/>
          <w:sz w:val="24"/>
          <w:szCs w:val="24"/>
        </w:rPr>
      </w:pPr>
      <w:r w:rsidRPr="00C94656">
        <w:rPr>
          <w:rFonts w:ascii="Times New Roman" w:hAnsi="Times New Roman" w:cs="Times New Roman"/>
          <w:sz w:val="24"/>
          <w:szCs w:val="24"/>
        </w:rPr>
        <w:t>В целях качественного оказания услуг, предусмотренных технической спецификации, Потенциальный поставщик должен подтвердить наличие не менее 1 (одного) сертифицированного специалиста по технической поддержке MCSE с предоставлением копии сертификата Microsoft Certified Solutions Expert (MCSE) выданный не раньше 2012 года и диплома о высшем техническом образовании в сфере IT или смежных с IT областях</w:t>
      </w:r>
    </w:p>
    <w:p w:rsidR="00C94656" w:rsidRDefault="00C94656" w:rsidP="00596ADD">
      <w:pPr>
        <w:spacing w:after="0" w:line="240" w:lineRule="auto"/>
        <w:ind w:firstLine="708"/>
        <w:jc w:val="both"/>
        <w:rPr>
          <w:rFonts w:ascii="Times New Roman" w:hAnsi="Times New Roman" w:cs="Times New Roman"/>
          <w:spacing w:val="2"/>
          <w:sz w:val="24"/>
          <w:szCs w:val="24"/>
          <w:shd w:val="clear" w:color="auto" w:fill="FFFFFF"/>
        </w:rPr>
      </w:pPr>
    </w:p>
    <w:p w:rsidR="00C976D3" w:rsidRPr="00596ADD" w:rsidRDefault="00C976D3" w:rsidP="00596ADD">
      <w:pPr>
        <w:spacing w:after="0" w:line="240" w:lineRule="auto"/>
        <w:ind w:firstLine="708"/>
        <w:jc w:val="both"/>
        <w:rPr>
          <w:rFonts w:ascii="Times New Roman" w:hAnsi="Times New Roman" w:cs="Times New Roman"/>
          <w:spacing w:val="2"/>
          <w:sz w:val="24"/>
          <w:szCs w:val="24"/>
          <w:shd w:val="clear" w:color="auto" w:fill="FFFFFF"/>
        </w:rPr>
      </w:pPr>
      <w:r w:rsidRPr="00596ADD">
        <w:rPr>
          <w:rFonts w:ascii="Times New Roman" w:hAnsi="Times New Roman" w:cs="Times New Roman"/>
          <w:spacing w:val="2"/>
          <w:sz w:val="24"/>
          <w:szCs w:val="24"/>
          <w:shd w:val="clear" w:color="auto" w:fill="FFFFFF"/>
        </w:rPr>
        <w:t xml:space="preserve">Все вышеперечисленные специалисты требуются для успешного выполнения требуемого объема работы и имеют непосредственное отношение к используемым оборудованиям, технологиям в рамках данного проекта. </w:t>
      </w:r>
    </w:p>
    <w:p w:rsidR="00C976D3" w:rsidRPr="00596ADD" w:rsidRDefault="00C976D3" w:rsidP="00596ADD">
      <w:pPr>
        <w:spacing w:after="0" w:line="240" w:lineRule="auto"/>
        <w:ind w:firstLine="284"/>
        <w:jc w:val="both"/>
        <w:rPr>
          <w:rFonts w:ascii="Times New Roman" w:eastAsia="Times New Roman" w:hAnsi="Times New Roman" w:cs="Times New Roman"/>
          <w:b/>
          <w:bCs/>
          <w:color w:val="000000"/>
          <w:sz w:val="24"/>
          <w:szCs w:val="24"/>
        </w:rPr>
      </w:pPr>
    </w:p>
    <w:sectPr w:rsidR="00C976D3" w:rsidRPr="00596ADD" w:rsidSect="00B27AA4">
      <w:pgSz w:w="11906" w:h="16838"/>
      <w:pgMar w:top="284" w:right="424"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671"/>
    <w:multiLevelType w:val="multilevel"/>
    <w:tmpl w:val="EB3E2AF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EB6B60"/>
    <w:multiLevelType w:val="hybridMultilevel"/>
    <w:tmpl w:val="FE56B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3F050E"/>
    <w:multiLevelType w:val="multilevel"/>
    <w:tmpl w:val="13B8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9F705B"/>
    <w:multiLevelType w:val="multilevel"/>
    <w:tmpl w:val="59BC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D612AE"/>
    <w:multiLevelType w:val="hybridMultilevel"/>
    <w:tmpl w:val="9F146040"/>
    <w:lvl w:ilvl="0" w:tplc="5FAA94CA">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25E7891"/>
    <w:multiLevelType w:val="hybridMultilevel"/>
    <w:tmpl w:val="496C3F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93D267A"/>
    <w:multiLevelType w:val="hybridMultilevel"/>
    <w:tmpl w:val="CA6AF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4C44ED"/>
    <w:multiLevelType w:val="hybridMultilevel"/>
    <w:tmpl w:val="58008C3A"/>
    <w:lvl w:ilvl="0" w:tplc="C3FC1AEC">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39884EEC"/>
    <w:multiLevelType w:val="hybridMultilevel"/>
    <w:tmpl w:val="E4BC7F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1A0283"/>
    <w:multiLevelType w:val="hybridMultilevel"/>
    <w:tmpl w:val="F18A02C4"/>
    <w:lvl w:ilvl="0" w:tplc="A7F60314">
      <w:start w:val="1"/>
      <w:numFmt w:val="decimal"/>
      <w:lvlText w:val="%1."/>
      <w:lvlJc w:val="left"/>
      <w:pPr>
        <w:ind w:left="144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3C4E3E"/>
    <w:multiLevelType w:val="multilevel"/>
    <w:tmpl w:val="73FE3F42"/>
    <w:lvl w:ilvl="0">
      <w:start w:val="1"/>
      <w:numFmt w:val="decimal"/>
      <w:lvlText w:val="%1."/>
      <w:lvlJc w:val="left"/>
      <w:pPr>
        <w:ind w:left="720" w:hanging="360"/>
      </w:pPr>
      <w:rPr>
        <w:rFonts w:hint="default"/>
      </w:rPr>
    </w:lvl>
    <w:lvl w:ilvl="1">
      <w:start w:val="1"/>
      <w:numFmt w:val="decimal"/>
      <w:isLgl/>
      <w:lvlText w:val="%2."/>
      <w:lvlJc w:val="left"/>
      <w:pPr>
        <w:ind w:left="780" w:hanging="420"/>
      </w:pPr>
      <w:rPr>
        <w:rFonts w:ascii="Times New Roman" w:eastAsia="Times New Roman" w:hAnsi="Times New Roman" w:cs="Times New Roman"/>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2DB2F8B"/>
    <w:multiLevelType w:val="hybridMultilevel"/>
    <w:tmpl w:val="2DCC3D62"/>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6CE84FB8"/>
    <w:multiLevelType w:val="hybridMultilevel"/>
    <w:tmpl w:val="321A6C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6676BC"/>
    <w:multiLevelType w:val="hybridMultilevel"/>
    <w:tmpl w:val="9190D0CA"/>
    <w:lvl w:ilvl="0" w:tplc="5FAA94CA">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77C46662"/>
    <w:multiLevelType w:val="hybridMultilevel"/>
    <w:tmpl w:val="ACFCC618"/>
    <w:lvl w:ilvl="0" w:tplc="0419000F">
      <w:start w:val="1"/>
      <w:numFmt w:val="decimal"/>
      <w:lvlText w:val="%1."/>
      <w:lvlJc w:val="left"/>
      <w:pPr>
        <w:ind w:left="720" w:hanging="360"/>
      </w:pPr>
    </w:lvl>
    <w:lvl w:ilvl="1" w:tplc="A7F60314">
      <w:start w:val="1"/>
      <w:numFmt w:val="decimal"/>
      <w:lvlText w:val="%2."/>
      <w:lvlJc w:val="left"/>
      <w:pPr>
        <w:ind w:left="1440" w:hanging="360"/>
      </w:pPr>
      <w:rPr>
        <w:rFonts w:ascii="Times New Roman" w:eastAsia="Times New Roman" w:hAnsi="Times New Roman" w:cs="Times New Roman"/>
        <w:b w:val="0"/>
      </w:rPr>
    </w:lvl>
    <w:lvl w:ilvl="2" w:tplc="220CA07E">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B776EE"/>
    <w:multiLevelType w:val="hybridMultilevel"/>
    <w:tmpl w:val="CB8A2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FC343B"/>
    <w:multiLevelType w:val="hybridMultilevel"/>
    <w:tmpl w:val="8E36104A"/>
    <w:lvl w:ilvl="0" w:tplc="2918DDA4">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0"/>
  </w:num>
  <w:num w:numId="3">
    <w:abstractNumId w:val="8"/>
  </w:num>
  <w:num w:numId="4">
    <w:abstractNumId w:val="12"/>
  </w:num>
  <w:num w:numId="5">
    <w:abstractNumId w:val="14"/>
  </w:num>
  <w:num w:numId="6">
    <w:abstractNumId w:val="16"/>
  </w:num>
  <w:num w:numId="7">
    <w:abstractNumId w:val="9"/>
  </w:num>
  <w:num w:numId="8">
    <w:abstractNumId w:val="13"/>
  </w:num>
  <w:num w:numId="9">
    <w:abstractNumId w:val="2"/>
  </w:num>
  <w:num w:numId="10">
    <w:abstractNumId w:val="3"/>
  </w:num>
  <w:num w:numId="11">
    <w:abstractNumId w:val="11"/>
  </w:num>
  <w:num w:numId="12">
    <w:abstractNumId w:val="4"/>
  </w:num>
  <w:num w:numId="13">
    <w:abstractNumId w:val="7"/>
  </w:num>
  <w:num w:numId="14">
    <w:abstractNumId w:val="5"/>
  </w:num>
  <w:num w:numId="15">
    <w:abstractNumId w:val="6"/>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B9147D"/>
    <w:rsid w:val="000111DA"/>
    <w:rsid w:val="00011781"/>
    <w:rsid w:val="0001592A"/>
    <w:rsid w:val="00033E40"/>
    <w:rsid w:val="000360A8"/>
    <w:rsid w:val="0004529E"/>
    <w:rsid w:val="00065C32"/>
    <w:rsid w:val="0007190E"/>
    <w:rsid w:val="000862C3"/>
    <w:rsid w:val="000A6318"/>
    <w:rsid w:val="000C2410"/>
    <w:rsid w:val="000C284A"/>
    <w:rsid w:val="000E519D"/>
    <w:rsid w:val="001042EA"/>
    <w:rsid w:val="00136FE8"/>
    <w:rsid w:val="0014295D"/>
    <w:rsid w:val="001455E1"/>
    <w:rsid w:val="001511FB"/>
    <w:rsid w:val="00163C10"/>
    <w:rsid w:val="00164FED"/>
    <w:rsid w:val="001942E6"/>
    <w:rsid w:val="001B2E41"/>
    <w:rsid w:val="001B3D0A"/>
    <w:rsid w:val="001B3DDD"/>
    <w:rsid w:val="001C020E"/>
    <w:rsid w:val="001C2FE9"/>
    <w:rsid w:val="001E431D"/>
    <w:rsid w:val="001F05C7"/>
    <w:rsid w:val="001F490D"/>
    <w:rsid w:val="00215B29"/>
    <w:rsid w:val="0021637C"/>
    <w:rsid w:val="00222888"/>
    <w:rsid w:val="00224668"/>
    <w:rsid w:val="00224F81"/>
    <w:rsid w:val="002338C6"/>
    <w:rsid w:val="002424E9"/>
    <w:rsid w:val="002670C4"/>
    <w:rsid w:val="002808E3"/>
    <w:rsid w:val="00282675"/>
    <w:rsid w:val="00282A8F"/>
    <w:rsid w:val="00284C22"/>
    <w:rsid w:val="002D40A2"/>
    <w:rsid w:val="002E25ED"/>
    <w:rsid w:val="00305E66"/>
    <w:rsid w:val="00316C4A"/>
    <w:rsid w:val="00333E3A"/>
    <w:rsid w:val="0034241E"/>
    <w:rsid w:val="0036089B"/>
    <w:rsid w:val="003636B4"/>
    <w:rsid w:val="00364763"/>
    <w:rsid w:val="00376275"/>
    <w:rsid w:val="00381C89"/>
    <w:rsid w:val="003A43C7"/>
    <w:rsid w:val="003C47EB"/>
    <w:rsid w:val="003D21AE"/>
    <w:rsid w:val="003D450A"/>
    <w:rsid w:val="003E6684"/>
    <w:rsid w:val="003F5D89"/>
    <w:rsid w:val="003F7F9C"/>
    <w:rsid w:val="00401866"/>
    <w:rsid w:val="0040606E"/>
    <w:rsid w:val="00414724"/>
    <w:rsid w:val="004317A0"/>
    <w:rsid w:val="00434436"/>
    <w:rsid w:val="00452E3F"/>
    <w:rsid w:val="00492F26"/>
    <w:rsid w:val="004B39BD"/>
    <w:rsid w:val="004B4EBC"/>
    <w:rsid w:val="004B7CCC"/>
    <w:rsid w:val="004D2A3C"/>
    <w:rsid w:val="004D63A9"/>
    <w:rsid w:val="005021D6"/>
    <w:rsid w:val="0050462E"/>
    <w:rsid w:val="0052072D"/>
    <w:rsid w:val="00527153"/>
    <w:rsid w:val="005323BA"/>
    <w:rsid w:val="00557F79"/>
    <w:rsid w:val="00566443"/>
    <w:rsid w:val="005667AF"/>
    <w:rsid w:val="00573F93"/>
    <w:rsid w:val="00587819"/>
    <w:rsid w:val="00596ADD"/>
    <w:rsid w:val="005C578F"/>
    <w:rsid w:val="005C74A5"/>
    <w:rsid w:val="005D143A"/>
    <w:rsid w:val="005D155C"/>
    <w:rsid w:val="005D7A21"/>
    <w:rsid w:val="00651B94"/>
    <w:rsid w:val="006577A6"/>
    <w:rsid w:val="006A2CF0"/>
    <w:rsid w:val="006B0487"/>
    <w:rsid w:val="006C5C87"/>
    <w:rsid w:val="006D4699"/>
    <w:rsid w:val="006E411D"/>
    <w:rsid w:val="006E7516"/>
    <w:rsid w:val="006F5269"/>
    <w:rsid w:val="0071347E"/>
    <w:rsid w:val="00737F97"/>
    <w:rsid w:val="007477C4"/>
    <w:rsid w:val="007508D8"/>
    <w:rsid w:val="0075590D"/>
    <w:rsid w:val="00757652"/>
    <w:rsid w:val="0077096E"/>
    <w:rsid w:val="00787A54"/>
    <w:rsid w:val="0079107F"/>
    <w:rsid w:val="007A54DA"/>
    <w:rsid w:val="007A6699"/>
    <w:rsid w:val="007B08E9"/>
    <w:rsid w:val="007C1B35"/>
    <w:rsid w:val="00821869"/>
    <w:rsid w:val="00823702"/>
    <w:rsid w:val="008277AF"/>
    <w:rsid w:val="00866DF9"/>
    <w:rsid w:val="00882CA5"/>
    <w:rsid w:val="00893E38"/>
    <w:rsid w:val="008A58A0"/>
    <w:rsid w:val="008B5EB8"/>
    <w:rsid w:val="008C61BC"/>
    <w:rsid w:val="008D2B8A"/>
    <w:rsid w:val="008E38B2"/>
    <w:rsid w:val="00912AA4"/>
    <w:rsid w:val="00931BED"/>
    <w:rsid w:val="009534D1"/>
    <w:rsid w:val="00956C83"/>
    <w:rsid w:val="00964D7E"/>
    <w:rsid w:val="00965129"/>
    <w:rsid w:val="00982B4A"/>
    <w:rsid w:val="009942D8"/>
    <w:rsid w:val="009B39DA"/>
    <w:rsid w:val="009F1FF2"/>
    <w:rsid w:val="00A12739"/>
    <w:rsid w:val="00A32B6C"/>
    <w:rsid w:val="00A84AD9"/>
    <w:rsid w:val="00AA14AB"/>
    <w:rsid w:val="00AB3DBF"/>
    <w:rsid w:val="00AB6928"/>
    <w:rsid w:val="00AC2E9A"/>
    <w:rsid w:val="00B0217B"/>
    <w:rsid w:val="00B17988"/>
    <w:rsid w:val="00B20FC4"/>
    <w:rsid w:val="00B2467E"/>
    <w:rsid w:val="00B27AA4"/>
    <w:rsid w:val="00B428DF"/>
    <w:rsid w:val="00B51DF0"/>
    <w:rsid w:val="00B72FF1"/>
    <w:rsid w:val="00B843BE"/>
    <w:rsid w:val="00B9147D"/>
    <w:rsid w:val="00BC4E5B"/>
    <w:rsid w:val="00BD397B"/>
    <w:rsid w:val="00BD5FF1"/>
    <w:rsid w:val="00BE0CAC"/>
    <w:rsid w:val="00BF25EC"/>
    <w:rsid w:val="00BF7A83"/>
    <w:rsid w:val="00C142DA"/>
    <w:rsid w:val="00C3218C"/>
    <w:rsid w:val="00C365C4"/>
    <w:rsid w:val="00C4063F"/>
    <w:rsid w:val="00C46C35"/>
    <w:rsid w:val="00C8203D"/>
    <w:rsid w:val="00C82111"/>
    <w:rsid w:val="00C849E7"/>
    <w:rsid w:val="00C94656"/>
    <w:rsid w:val="00C948CF"/>
    <w:rsid w:val="00C976D3"/>
    <w:rsid w:val="00CA0847"/>
    <w:rsid w:val="00CA61B9"/>
    <w:rsid w:val="00CC0A68"/>
    <w:rsid w:val="00CD1E44"/>
    <w:rsid w:val="00CD4955"/>
    <w:rsid w:val="00CD4B45"/>
    <w:rsid w:val="00CE287F"/>
    <w:rsid w:val="00CF0E90"/>
    <w:rsid w:val="00D02566"/>
    <w:rsid w:val="00D16914"/>
    <w:rsid w:val="00D23E80"/>
    <w:rsid w:val="00D3525B"/>
    <w:rsid w:val="00D45830"/>
    <w:rsid w:val="00D57198"/>
    <w:rsid w:val="00D60AB1"/>
    <w:rsid w:val="00D641F1"/>
    <w:rsid w:val="00D67760"/>
    <w:rsid w:val="00D77B9B"/>
    <w:rsid w:val="00DA1CFB"/>
    <w:rsid w:val="00DB479C"/>
    <w:rsid w:val="00DD69FC"/>
    <w:rsid w:val="00DE77A7"/>
    <w:rsid w:val="00E47342"/>
    <w:rsid w:val="00E62739"/>
    <w:rsid w:val="00E75738"/>
    <w:rsid w:val="00EB04C1"/>
    <w:rsid w:val="00EB6ECA"/>
    <w:rsid w:val="00EC1593"/>
    <w:rsid w:val="00EC60EB"/>
    <w:rsid w:val="00EE082E"/>
    <w:rsid w:val="00F12B5F"/>
    <w:rsid w:val="00F2156A"/>
    <w:rsid w:val="00F314C2"/>
    <w:rsid w:val="00F37613"/>
    <w:rsid w:val="00F421F9"/>
    <w:rsid w:val="00F531ED"/>
    <w:rsid w:val="00F64A90"/>
    <w:rsid w:val="00F95F5C"/>
    <w:rsid w:val="00FA63EF"/>
    <w:rsid w:val="00FD37B6"/>
    <w:rsid w:val="00FE35F1"/>
    <w:rsid w:val="00FE58F3"/>
    <w:rsid w:val="00FE62E8"/>
    <w:rsid w:val="00FF58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1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76275"/>
    <w:rPr>
      <w:b/>
      <w:bCs/>
    </w:rPr>
  </w:style>
  <w:style w:type="paragraph" w:customStyle="1" w:styleId="1">
    <w:name w:val="Обычный1"/>
    <w:uiPriority w:val="99"/>
    <w:rsid w:val="00F95F5C"/>
    <w:pPr>
      <w:spacing w:after="0" w:line="240" w:lineRule="auto"/>
    </w:pPr>
    <w:rPr>
      <w:rFonts w:ascii="Times New Roman" w:eastAsia="Times New Roman" w:hAnsi="Times New Roman" w:cs="Times New Roman"/>
      <w:color w:val="000000"/>
      <w:sz w:val="24"/>
      <w:szCs w:val="24"/>
    </w:rPr>
  </w:style>
  <w:style w:type="paragraph" w:styleId="a4">
    <w:name w:val="List Paragraph"/>
    <w:aliases w:val="AC List 01"/>
    <w:basedOn w:val="a"/>
    <w:link w:val="a5"/>
    <w:uiPriority w:val="34"/>
    <w:qFormat/>
    <w:rsid w:val="00F95F5C"/>
    <w:pPr>
      <w:ind w:left="720"/>
      <w:contextualSpacing/>
    </w:pPr>
    <w:rPr>
      <w:rFonts w:ascii="Calibri" w:hAnsi="Calibri"/>
    </w:rPr>
  </w:style>
  <w:style w:type="character" w:customStyle="1" w:styleId="a5">
    <w:name w:val="Абзац списка Знак"/>
    <w:aliases w:val="AC List 01 Знак"/>
    <w:link w:val="a4"/>
    <w:uiPriority w:val="34"/>
    <w:locked/>
    <w:rsid w:val="00F95F5C"/>
    <w:rPr>
      <w:rFonts w:ascii="Calibri" w:eastAsiaTheme="minorEastAsia" w:hAnsi="Calibri"/>
      <w:lang w:eastAsia="ru-RU"/>
    </w:rPr>
  </w:style>
  <w:style w:type="paragraph" w:styleId="a6">
    <w:name w:val="Normal (Web)"/>
    <w:basedOn w:val="a"/>
    <w:uiPriority w:val="99"/>
    <w:semiHidden/>
    <w:unhideWhenUsed/>
    <w:rsid w:val="009B39DA"/>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5D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D7A21"/>
    <w:rPr>
      <w:rFonts w:ascii="Courier New" w:eastAsia="Times New Roman" w:hAnsi="Courier New" w:cs="Courier New"/>
      <w:sz w:val="20"/>
      <w:szCs w:val="20"/>
    </w:rPr>
  </w:style>
  <w:style w:type="character" w:customStyle="1" w:styleId="translation-word">
    <w:name w:val="translation-word"/>
    <w:basedOn w:val="a0"/>
    <w:rsid w:val="005D7A21"/>
  </w:style>
  <w:style w:type="paragraph" w:styleId="a7">
    <w:name w:val="No Spacing"/>
    <w:uiPriority w:val="1"/>
    <w:qFormat/>
    <w:rsid w:val="00CD4B45"/>
    <w:pPr>
      <w:spacing w:after="0" w:line="240" w:lineRule="auto"/>
    </w:pPr>
  </w:style>
  <w:style w:type="paragraph" w:styleId="a8">
    <w:name w:val="Balloon Text"/>
    <w:basedOn w:val="a"/>
    <w:link w:val="a9"/>
    <w:uiPriority w:val="99"/>
    <w:semiHidden/>
    <w:unhideWhenUsed/>
    <w:rsid w:val="00CA61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A61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2558">
      <w:bodyDiv w:val="1"/>
      <w:marLeft w:val="0"/>
      <w:marRight w:val="0"/>
      <w:marTop w:val="0"/>
      <w:marBottom w:val="0"/>
      <w:divBdr>
        <w:top w:val="none" w:sz="0" w:space="0" w:color="auto"/>
        <w:left w:val="none" w:sz="0" w:space="0" w:color="auto"/>
        <w:bottom w:val="none" w:sz="0" w:space="0" w:color="auto"/>
        <w:right w:val="none" w:sz="0" w:space="0" w:color="auto"/>
      </w:divBdr>
      <w:divsChild>
        <w:div w:id="1291941273">
          <w:marLeft w:val="0"/>
          <w:marRight w:val="0"/>
          <w:marTop w:val="0"/>
          <w:marBottom w:val="0"/>
          <w:divBdr>
            <w:top w:val="none" w:sz="0" w:space="0" w:color="auto"/>
            <w:left w:val="none" w:sz="0" w:space="0" w:color="auto"/>
            <w:bottom w:val="single" w:sz="6" w:space="4" w:color="BDBEC0"/>
            <w:right w:val="none" w:sz="0" w:space="0" w:color="auto"/>
          </w:divBdr>
          <w:divsChild>
            <w:div w:id="1157648861">
              <w:marLeft w:val="0"/>
              <w:marRight w:val="150"/>
              <w:marTop w:val="0"/>
              <w:marBottom w:val="0"/>
              <w:divBdr>
                <w:top w:val="none" w:sz="0" w:space="0" w:color="auto"/>
                <w:left w:val="none" w:sz="0" w:space="0" w:color="auto"/>
                <w:bottom w:val="none" w:sz="0" w:space="0" w:color="auto"/>
                <w:right w:val="none" w:sz="0" w:space="0" w:color="auto"/>
              </w:divBdr>
            </w:div>
            <w:div w:id="509032751">
              <w:marLeft w:val="0"/>
              <w:marRight w:val="0"/>
              <w:marTop w:val="0"/>
              <w:marBottom w:val="0"/>
              <w:divBdr>
                <w:top w:val="none" w:sz="0" w:space="0" w:color="auto"/>
                <w:left w:val="none" w:sz="0" w:space="0" w:color="auto"/>
                <w:bottom w:val="none" w:sz="0" w:space="0" w:color="auto"/>
                <w:right w:val="none" w:sz="0" w:space="0" w:color="auto"/>
              </w:divBdr>
            </w:div>
          </w:divsChild>
        </w:div>
        <w:div w:id="1628510079">
          <w:marLeft w:val="0"/>
          <w:marRight w:val="0"/>
          <w:marTop w:val="0"/>
          <w:marBottom w:val="0"/>
          <w:divBdr>
            <w:top w:val="none" w:sz="0" w:space="0" w:color="auto"/>
            <w:left w:val="none" w:sz="0" w:space="0" w:color="auto"/>
            <w:bottom w:val="single" w:sz="6" w:space="4" w:color="BDBEC0"/>
            <w:right w:val="none" w:sz="0" w:space="0" w:color="auto"/>
          </w:divBdr>
          <w:divsChild>
            <w:div w:id="273093627">
              <w:marLeft w:val="0"/>
              <w:marRight w:val="150"/>
              <w:marTop w:val="0"/>
              <w:marBottom w:val="0"/>
              <w:divBdr>
                <w:top w:val="none" w:sz="0" w:space="0" w:color="auto"/>
                <w:left w:val="none" w:sz="0" w:space="0" w:color="auto"/>
                <w:bottom w:val="none" w:sz="0" w:space="0" w:color="auto"/>
                <w:right w:val="none" w:sz="0" w:space="0" w:color="auto"/>
              </w:divBdr>
            </w:div>
            <w:div w:id="500856132">
              <w:marLeft w:val="0"/>
              <w:marRight w:val="0"/>
              <w:marTop w:val="0"/>
              <w:marBottom w:val="0"/>
              <w:divBdr>
                <w:top w:val="none" w:sz="0" w:space="0" w:color="auto"/>
                <w:left w:val="none" w:sz="0" w:space="0" w:color="auto"/>
                <w:bottom w:val="none" w:sz="0" w:space="0" w:color="auto"/>
                <w:right w:val="none" w:sz="0" w:space="0" w:color="auto"/>
              </w:divBdr>
            </w:div>
          </w:divsChild>
        </w:div>
        <w:div w:id="579483170">
          <w:marLeft w:val="0"/>
          <w:marRight w:val="0"/>
          <w:marTop w:val="0"/>
          <w:marBottom w:val="0"/>
          <w:divBdr>
            <w:top w:val="none" w:sz="0" w:space="0" w:color="auto"/>
            <w:left w:val="none" w:sz="0" w:space="0" w:color="auto"/>
            <w:bottom w:val="single" w:sz="6" w:space="4" w:color="BDBEC0"/>
            <w:right w:val="none" w:sz="0" w:space="0" w:color="auto"/>
          </w:divBdr>
          <w:divsChild>
            <w:div w:id="1798836072">
              <w:marLeft w:val="0"/>
              <w:marRight w:val="150"/>
              <w:marTop w:val="0"/>
              <w:marBottom w:val="0"/>
              <w:divBdr>
                <w:top w:val="none" w:sz="0" w:space="0" w:color="auto"/>
                <w:left w:val="none" w:sz="0" w:space="0" w:color="auto"/>
                <w:bottom w:val="none" w:sz="0" w:space="0" w:color="auto"/>
                <w:right w:val="none" w:sz="0" w:space="0" w:color="auto"/>
              </w:divBdr>
            </w:div>
            <w:div w:id="579293447">
              <w:marLeft w:val="0"/>
              <w:marRight w:val="0"/>
              <w:marTop w:val="0"/>
              <w:marBottom w:val="0"/>
              <w:divBdr>
                <w:top w:val="none" w:sz="0" w:space="0" w:color="auto"/>
                <w:left w:val="none" w:sz="0" w:space="0" w:color="auto"/>
                <w:bottom w:val="none" w:sz="0" w:space="0" w:color="auto"/>
                <w:right w:val="none" w:sz="0" w:space="0" w:color="auto"/>
              </w:divBdr>
            </w:div>
          </w:divsChild>
        </w:div>
        <w:div w:id="277104304">
          <w:marLeft w:val="0"/>
          <w:marRight w:val="0"/>
          <w:marTop w:val="0"/>
          <w:marBottom w:val="0"/>
          <w:divBdr>
            <w:top w:val="none" w:sz="0" w:space="0" w:color="auto"/>
            <w:left w:val="none" w:sz="0" w:space="0" w:color="auto"/>
            <w:bottom w:val="single" w:sz="6" w:space="4" w:color="BDBEC0"/>
            <w:right w:val="none" w:sz="0" w:space="0" w:color="auto"/>
          </w:divBdr>
          <w:divsChild>
            <w:div w:id="1016270820">
              <w:marLeft w:val="0"/>
              <w:marRight w:val="150"/>
              <w:marTop w:val="0"/>
              <w:marBottom w:val="0"/>
              <w:divBdr>
                <w:top w:val="none" w:sz="0" w:space="0" w:color="auto"/>
                <w:left w:val="none" w:sz="0" w:space="0" w:color="auto"/>
                <w:bottom w:val="none" w:sz="0" w:space="0" w:color="auto"/>
                <w:right w:val="none" w:sz="0" w:space="0" w:color="auto"/>
              </w:divBdr>
            </w:div>
            <w:div w:id="545919478">
              <w:marLeft w:val="0"/>
              <w:marRight w:val="0"/>
              <w:marTop w:val="0"/>
              <w:marBottom w:val="0"/>
              <w:divBdr>
                <w:top w:val="none" w:sz="0" w:space="0" w:color="auto"/>
                <w:left w:val="none" w:sz="0" w:space="0" w:color="auto"/>
                <w:bottom w:val="none" w:sz="0" w:space="0" w:color="auto"/>
                <w:right w:val="none" w:sz="0" w:space="0" w:color="auto"/>
              </w:divBdr>
            </w:div>
          </w:divsChild>
        </w:div>
        <w:div w:id="528228045">
          <w:marLeft w:val="0"/>
          <w:marRight w:val="0"/>
          <w:marTop w:val="0"/>
          <w:marBottom w:val="0"/>
          <w:divBdr>
            <w:top w:val="none" w:sz="0" w:space="0" w:color="auto"/>
            <w:left w:val="none" w:sz="0" w:space="0" w:color="auto"/>
            <w:bottom w:val="single" w:sz="6" w:space="4" w:color="BDBEC0"/>
            <w:right w:val="none" w:sz="0" w:space="0" w:color="auto"/>
          </w:divBdr>
          <w:divsChild>
            <w:div w:id="1940405704">
              <w:marLeft w:val="0"/>
              <w:marRight w:val="150"/>
              <w:marTop w:val="0"/>
              <w:marBottom w:val="0"/>
              <w:divBdr>
                <w:top w:val="none" w:sz="0" w:space="0" w:color="auto"/>
                <w:left w:val="none" w:sz="0" w:space="0" w:color="auto"/>
                <w:bottom w:val="none" w:sz="0" w:space="0" w:color="auto"/>
                <w:right w:val="none" w:sz="0" w:space="0" w:color="auto"/>
              </w:divBdr>
            </w:div>
            <w:div w:id="1223518780">
              <w:marLeft w:val="0"/>
              <w:marRight w:val="0"/>
              <w:marTop w:val="0"/>
              <w:marBottom w:val="0"/>
              <w:divBdr>
                <w:top w:val="none" w:sz="0" w:space="0" w:color="auto"/>
                <w:left w:val="none" w:sz="0" w:space="0" w:color="auto"/>
                <w:bottom w:val="none" w:sz="0" w:space="0" w:color="auto"/>
                <w:right w:val="none" w:sz="0" w:space="0" w:color="auto"/>
              </w:divBdr>
            </w:div>
          </w:divsChild>
        </w:div>
        <w:div w:id="1856990540">
          <w:marLeft w:val="0"/>
          <w:marRight w:val="0"/>
          <w:marTop w:val="0"/>
          <w:marBottom w:val="0"/>
          <w:divBdr>
            <w:top w:val="none" w:sz="0" w:space="0" w:color="auto"/>
            <w:left w:val="none" w:sz="0" w:space="0" w:color="auto"/>
            <w:bottom w:val="single" w:sz="6" w:space="4" w:color="BDBEC0"/>
            <w:right w:val="none" w:sz="0" w:space="0" w:color="auto"/>
          </w:divBdr>
          <w:divsChild>
            <w:div w:id="733510118">
              <w:marLeft w:val="0"/>
              <w:marRight w:val="150"/>
              <w:marTop w:val="0"/>
              <w:marBottom w:val="0"/>
              <w:divBdr>
                <w:top w:val="none" w:sz="0" w:space="0" w:color="auto"/>
                <w:left w:val="none" w:sz="0" w:space="0" w:color="auto"/>
                <w:bottom w:val="none" w:sz="0" w:space="0" w:color="auto"/>
                <w:right w:val="none" w:sz="0" w:space="0" w:color="auto"/>
              </w:divBdr>
            </w:div>
            <w:div w:id="613757651">
              <w:marLeft w:val="0"/>
              <w:marRight w:val="0"/>
              <w:marTop w:val="0"/>
              <w:marBottom w:val="0"/>
              <w:divBdr>
                <w:top w:val="none" w:sz="0" w:space="0" w:color="auto"/>
                <w:left w:val="none" w:sz="0" w:space="0" w:color="auto"/>
                <w:bottom w:val="none" w:sz="0" w:space="0" w:color="auto"/>
                <w:right w:val="none" w:sz="0" w:space="0" w:color="auto"/>
              </w:divBdr>
            </w:div>
          </w:divsChild>
        </w:div>
        <w:div w:id="60566548">
          <w:marLeft w:val="0"/>
          <w:marRight w:val="0"/>
          <w:marTop w:val="0"/>
          <w:marBottom w:val="0"/>
          <w:divBdr>
            <w:top w:val="none" w:sz="0" w:space="0" w:color="auto"/>
            <w:left w:val="none" w:sz="0" w:space="0" w:color="auto"/>
            <w:bottom w:val="single" w:sz="6" w:space="4" w:color="BDBEC0"/>
            <w:right w:val="none" w:sz="0" w:space="0" w:color="auto"/>
          </w:divBdr>
          <w:divsChild>
            <w:div w:id="818500168">
              <w:marLeft w:val="0"/>
              <w:marRight w:val="150"/>
              <w:marTop w:val="0"/>
              <w:marBottom w:val="0"/>
              <w:divBdr>
                <w:top w:val="none" w:sz="0" w:space="0" w:color="auto"/>
                <w:left w:val="none" w:sz="0" w:space="0" w:color="auto"/>
                <w:bottom w:val="none" w:sz="0" w:space="0" w:color="auto"/>
                <w:right w:val="none" w:sz="0" w:space="0" w:color="auto"/>
              </w:divBdr>
            </w:div>
            <w:div w:id="922035339">
              <w:marLeft w:val="0"/>
              <w:marRight w:val="0"/>
              <w:marTop w:val="0"/>
              <w:marBottom w:val="0"/>
              <w:divBdr>
                <w:top w:val="none" w:sz="0" w:space="0" w:color="auto"/>
                <w:left w:val="none" w:sz="0" w:space="0" w:color="auto"/>
                <w:bottom w:val="none" w:sz="0" w:space="0" w:color="auto"/>
                <w:right w:val="none" w:sz="0" w:space="0" w:color="auto"/>
              </w:divBdr>
            </w:div>
          </w:divsChild>
        </w:div>
        <w:div w:id="411465444">
          <w:marLeft w:val="0"/>
          <w:marRight w:val="0"/>
          <w:marTop w:val="0"/>
          <w:marBottom w:val="0"/>
          <w:divBdr>
            <w:top w:val="none" w:sz="0" w:space="0" w:color="auto"/>
            <w:left w:val="none" w:sz="0" w:space="0" w:color="auto"/>
            <w:bottom w:val="single" w:sz="6" w:space="4" w:color="BDBEC0"/>
            <w:right w:val="none" w:sz="0" w:space="0" w:color="auto"/>
          </w:divBdr>
          <w:divsChild>
            <w:div w:id="201405955">
              <w:marLeft w:val="0"/>
              <w:marRight w:val="150"/>
              <w:marTop w:val="0"/>
              <w:marBottom w:val="0"/>
              <w:divBdr>
                <w:top w:val="none" w:sz="0" w:space="0" w:color="auto"/>
                <w:left w:val="none" w:sz="0" w:space="0" w:color="auto"/>
                <w:bottom w:val="none" w:sz="0" w:space="0" w:color="auto"/>
                <w:right w:val="none" w:sz="0" w:space="0" w:color="auto"/>
              </w:divBdr>
            </w:div>
            <w:div w:id="585312009">
              <w:marLeft w:val="0"/>
              <w:marRight w:val="0"/>
              <w:marTop w:val="0"/>
              <w:marBottom w:val="0"/>
              <w:divBdr>
                <w:top w:val="none" w:sz="0" w:space="0" w:color="auto"/>
                <w:left w:val="none" w:sz="0" w:space="0" w:color="auto"/>
                <w:bottom w:val="none" w:sz="0" w:space="0" w:color="auto"/>
                <w:right w:val="none" w:sz="0" w:space="0" w:color="auto"/>
              </w:divBdr>
            </w:div>
          </w:divsChild>
        </w:div>
        <w:div w:id="897084417">
          <w:marLeft w:val="0"/>
          <w:marRight w:val="0"/>
          <w:marTop w:val="0"/>
          <w:marBottom w:val="0"/>
          <w:divBdr>
            <w:top w:val="none" w:sz="0" w:space="0" w:color="auto"/>
            <w:left w:val="none" w:sz="0" w:space="0" w:color="auto"/>
            <w:bottom w:val="single" w:sz="6" w:space="4" w:color="BDBEC0"/>
            <w:right w:val="none" w:sz="0" w:space="0" w:color="auto"/>
          </w:divBdr>
          <w:divsChild>
            <w:div w:id="787044753">
              <w:marLeft w:val="0"/>
              <w:marRight w:val="150"/>
              <w:marTop w:val="0"/>
              <w:marBottom w:val="0"/>
              <w:divBdr>
                <w:top w:val="none" w:sz="0" w:space="0" w:color="auto"/>
                <w:left w:val="none" w:sz="0" w:space="0" w:color="auto"/>
                <w:bottom w:val="none" w:sz="0" w:space="0" w:color="auto"/>
                <w:right w:val="none" w:sz="0" w:space="0" w:color="auto"/>
              </w:divBdr>
            </w:div>
            <w:div w:id="673804267">
              <w:marLeft w:val="0"/>
              <w:marRight w:val="0"/>
              <w:marTop w:val="0"/>
              <w:marBottom w:val="0"/>
              <w:divBdr>
                <w:top w:val="none" w:sz="0" w:space="0" w:color="auto"/>
                <w:left w:val="none" w:sz="0" w:space="0" w:color="auto"/>
                <w:bottom w:val="none" w:sz="0" w:space="0" w:color="auto"/>
                <w:right w:val="none" w:sz="0" w:space="0" w:color="auto"/>
              </w:divBdr>
            </w:div>
          </w:divsChild>
        </w:div>
        <w:div w:id="310258977">
          <w:marLeft w:val="0"/>
          <w:marRight w:val="0"/>
          <w:marTop w:val="0"/>
          <w:marBottom w:val="0"/>
          <w:divBdr>
            <w:top w:val="none" w:sz="0" w:space="0" w:color="auto"/>
            <w:left w:val="none" w:sz="0" w:space="0" w:color="auto"/>
            <w:bottom w:val="single" w:sz="6" w:space="4" w:color="BDBEC0"/>
            <w:right w:val="none" w:sz="0" w:space="0" w:color="auto"/>
          </w:divBdr>
          <w:divsChild>
            <w:div w:id="396174651">
              <w:marLeft w:val="0"/>
              <w:marRight w:val="150"/>
              <w:marTop w:val="0"/>
              <w:marBottom w:val="0"/>
              <w:divBdr>
                <w:top w:val="none" w:sz="0" w:space="0" w:color="auto"/>
                <w:left w:val="none" w:sz="0" w:space="0" w:color="auto"/>
                <w:bottom w:val="none" w:sz="0" w:space="0" w:color="auto"/>
                <w:right w:val="none" w:sz="0" w:space="0" w:color="auto"/>
              </w:divBdr>
            </w:div>
            <w:div w:id="1464229375">
              <w:marLeft w:val="0"/>
              <w:marRight w:val="0"/>
              <w:marTop w:val="0"/>
              <w:marBottom w:val="0"/>
              <w:divBdr>
                <w:top w:val="none" w:sz="0" w:space="0" w:color="auto"/>
                <w:left w:val="none" w:sz="0" w:space="0" w:color="auto"/>
                <w:bottom w:val="none" w:sz="0" w:space="0" w:color="auto"/>
                <w:right w:val="none" w:sz="0" w:space="0" w:color="auto"/>
              </w:divBdr>
            </w:div>
          </w:divsChild>
        </w:div>
        <w:div w:id="1113136384">
          <w:marLeft w:val="0"/>
          <w:marRight w:val="0"/>
          <w:marTop w:val="0"/>
          <w:marBottom w:val="0"/>
          <w:divBdr>
            <w:top w:val="none" w:sz="0" w:space="0" w:color="auto"/>
            <w:left w:val="none" w:sz="0" w:space="0" w:color="auto"/>
            <w:bottom w:val="single" w:sz="6" w:space="4" w:color="BDBEC0"/>
            <w:right w:val="none" w:sz="0" w:space="0" w:color="auto"/>
          </w:divBdr>
          <w:divsChild>
            <w:div w:id="1327513940">
              <w:marLeft w:val="0"/>
              <w:marRight w:val="150"/>
              <w:marTop w:val="0"/>
              <w:marBottom w:val="0"/>
              <w:divBdr>
                <w:top w:val="none" w:sz="0" w:space="0" w:color="auto"/>
                <w:left w:val="none" w:sz="0" w:space="0" w:color="auto"/>
                <w:bottom w:val="none" w:sz="0" w:space="0" w:color="auto"/>
                <w:right w:val="none" w:sz="0" w:space="0" w:color="auto"/>
              </w:divBdr>
            </w:div>
            <w:div w:id="1087963768">
              <w:marLeft w:val="0"/>
              <w:marRight w:val="0"/>
              <w:marTop w:val="0"/>
              <w:marBottom w:val="0"/>
              <w:divBdr>
                <w:top w:val="none" w:sz="0" w:space="0" w:color="auto"/>
                <w:left w:val="none" w:sz="0" w:space="0" w:color="auto"/>
                <w:bottom w:val="none" w:sz="0" w:space="0" w:color="auto"/>
                <w:right w:val="none" w:sz="0" w:space="0" w:color="auto"/>
              </w:divBdr>
            </w:div>
          </w:divsChild>
        </w:div>
        <w:div w:id="1783458547">
          <w:marLeft w:val="0"/>
          <w:marRight w:val="0"/>
          <w:marTop w:val="0"/>
          <w:marBottom w:val="0"/>
          <w:divBdr>
            <w:top w:val="none" w:sz="0" w:space="0" w:color="auto"/>
            <w:left w:val="none" w:sz="0" w:space="0" w:color="auto"/>
            <w:bottom w:val="single" w:sz="6" w:space="4" w:color="BDBEC0"/>
            <w:right w:val="none" w:sz="0" w:space="0" w:color="auto"/>
          </w:divBdr>
          <w:divsChild>
            <w:div w:id="700321856">
              <w:marLeft w:val="0"/>
              <w:marRight w:val="150"/>
              <w:marTop w:val="0"/>
              <w:marBottom w:val="0"/>
              <w:divBdr>
                <w:top w:val="none" w:sz="0" w:space="0" w:color="auto"/>
                <w:left w:val="none" w:sz="0" w:space="0" w:color="auto"/>
                <w:bottom w:val="none" w:sz="0" w:space="0" w:color="auto"/>
                <w:right w:val="none" w:sz="0" w:space="0" w:color="auto"/>
              </w:divBdr>
            </w:div>
            <w:div w:id="2054111172">
              <w:marLeft w:val="0"/>
              <w:marRight w:val="0"/>
              <w:marTop w:val="0"/>
              <w:marBottom w:val="0"/>
              <w:divBdr>
                <w:top w:val="none" w:sz="0" w:space="0" w:color="auto"/>
                <w:left w:val="none" w:sz="0" w:space="0" w:color="auto"/>
                <w:bottom w:val="none" w:sz="0" w:space="0" w:color="auto"/>
                <w:right w:val="none" w:sz="0" w:space="0" w:color="auto"/>
              </w:divBdr>
            </w:div>
          </w:divsChild>
        </w:div>
        <w:div w:id="1573736395">
          <w:marLeft w:val="0"/>
          <w:marRight w:val="0"/>
          <w:marTop w:val="0"/>
          <w:marBottom w:val="0"/>
          <w:divBdr>
            <w:top w:val="none" w:sz="0" w:space="0" w:color="auto"/>
            <w:left w:val="none" w:sz="0" w:space="0" w:color="auto"/>
            <w:bottom w:val="single" w:sz="6" w:space="4" w:color="BDBEC0"/>
            <w:right w:val="none" w:sz="0" w:space="0" w:color="auto"/>
          </w:divBdr>
          <w:divsChild>
            <w:div w:id="272522264">
              <w:marLeft w:val="0"/>
              <w:marRight w:val="150"/>
              <w:marTop w:val="0"/>
              <w:marBottom w:val="0"/>
              <w:divBdr>
                <w:top w:val="none" w:sz="0" w:space="0" w:color="auto"/>
                <w:left w:val="none" w:sz="0" w:space="0" w:color="auto"/>
                <w:bottom w:val="none" w:sz="0" w:space="0" w:color="auto"/>
                <w:right w:val="none" w:sz="0" w:space="0" w:color="auto"/>
              </w:divBdr>
            </w:div>
            <w:div w:id="796066181">
              <w:marLeft w:val="0"/>
              <w:marRight w:val="0"/>
              <w:marTop w:val="0"/>
              <w:marBottom w:val="0"/>
              <w:divBdr>
                <w:top w:val="none" w:sz="0" w:space="0" w:color="auto"/>
                <w:left w:val="none" w:sz="0" w:space="0" w:color="auto"/>
                <w:bottom w:val="none" w:sz="0" w:space="0" w:color="auto"/>
                <w:right w:val="none" w:sz="0" w:space="0" w:color="auto"/>
              </w:divBdr>
            </w:div>
          </w:divsChild>
        </w:div>
        <w:div w:id="1792627146">
          <w:marLeft w:val="0"/>
          <w:marRight w:val="0"/>
          <w:marTop w:val="0"/>
          <w:marBottom w:val="0"/>
          <w:divBdr>
            <w:top w:val="none" w:sz="0" w:space="0" w:color="auto"/>
            <w:left w:val="none" w:sz="0" w:space="0" w:color="auto"/>
            <w:bottom w:val="single" w:sz="6" w:space="4" w:color="BDBEC0"/>
            <w:right w:val="none" w:sz="0" w:space="0" w:color="auto"/>
          </w:divBdr>
          <w:divsChild>
            <w:div w:id="1316452283">
              <w:marLeft w:val="0"/>
              <w:marRight w:val="150"/>
              <w:marTop w:val="0"/>
              <w:marBottom w:val="0"/>
              <w:divBdr>
                <w:top w:val="none" w:sz="0" w:space="0" w:color="auto"/>
                <w:left w:val="none" w:sz="0" w:space="0" w:color="auto"/>
                <w:bottom w:val="none" w:sz="0" w:space="0" w:color="auto"/>
                <w:right w:val="none" w:sz="0" w:space="0" w:color="auto"/>
              </w:divBdr>
            </w:div>
            <w:div w:id="2120366470">
              <w:marLeft w:val="0"/>
              <w:marRight w:val="0"/>
              <w:marTop w:val="0"/>
              <w:marBottom w:val="0"/>
              <w:divBdr>
                <w:top w:val="none" w:sz="0" w:space="0" w:color="auto"/>
                <w:left w:val="none" w:sz="0" w:space="0" w:color="auto"/>
                <w:bottom w:val="none" w:sz="0" w:space="0" w:color="auto"/>
                <w:right w:val="none" w:sz="0" w:space="0" w:color="auto"/>
              </w:divBdr>
            </w:div>
          </w:divsChild>
        </w:div>
        <w:div w:id="1198465930">
          <w:marLeft w:val="0"/>
          <w:marRight w:val="0"/>
          <w:marTop w:val="0"/>
          <w:marBottom w:val="0"/>
          <w:divBdr>
            <w:top w:val="none" w:sz="0" w:space="0" w:color="auto"/>
            <w:left w:val="none" w:sz="0" w:space="0" w:color="auto"/>
            <w:bottom w:val="single" w:sz="6" w:space="4" w:color="BDBEC0"/>
            <w:right w:val="none" w:sz="0" w:space="0" w:color="auto"/>
          </w:divBdr>
          <w:divsChild>
            <w:div w:id="1330521747">
              <w:marLeft w:val="0"/>
              <w:marRight w:val="150"/>
              <w:marTop w:val="0"/>
              <w:marBottom w:val="0"/>
              <w:divBdr>
                <w:top w:val="none" w:sz="0" w:space="0" w:color="auto"/>
                <w:left w:val="none" w:sz="0" w:space="0" w:color="auto"/>
                <w:bottom w:val="none" w:sz="0" w:space="0" w:color="auto"/>
                <w:right w:val="none" w:sz="0" w:space="0" w:color="auto"/>
              </w:divBdr>
            </w:div>
            <w:div w:id="19207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3197">
      <w:bodyDiv w:val="1"/>
      <w:marLeft w:val="0"/>
      <w:marRight w:val="0"/>
      <w:marTop w:val="0"/>
      <w:marBottom w:val="0"/>
      <w:divBdr>
        <w:top w:val="none" w:sz="0" w:space="0" w:color="auto"/>
        <w:left w:val="none" w:sz="0" w:space="0" w:color="auto"/>
        <w:bottom w:val="none" w:sz="0" w:space="0" w:color="auto"/>
        <w:right w:val="none" w:sz="0" w:space="0" w:color="auto"/>
      </w:divBdr>
      <w:divsChild>
        <w:div w:id="846866876">
          <w:marLeft w:val="0"/>
          <w:marRight w:val="0"/>
          <w:marTop w:val="0"/>
          <w:marBottom w:val="0"/>
          <w:divBdr>
            <w:top w:val="none" w:sz="0" w:space="0" w:color="auto"/>
            <w:left w:val="none" w:sz="0" w:space="0" w:color="auto"/>
            <w:bottom w:val="none" w:sz="0" w:space="0" w:color="auto"/>
            <w:right w:val="none" w:sz="0" w:space="0" w:color="auto"/>
          </w:divBdr>
          <w:divsChild>
            <w:div w:id="594175077">
              <w:marLeft w:val="0"/>
              <w:marRight w:val="0"/>
              <w:marTop w:val="0"/>
              <w:marBottom w:val="0"/>
              <w:divBdr>
                <w:top w:val="none" w:sz="0" w:space="0" w:color="auto"/>
                <w:left w:val="none" w:sz="0" w:space="0" w:color="auto"/>
                <w:bottom w:val="none" w:sz="0" w:space="0" w:color="auto"/>
                <w:right w:val="none" w:sz="0" w:space="0" w:color="auto"/>
              </w:divBdr>
            </w:div>
            <w:div w:id="473722655">
              <w:marLeft w:val="0"/>
              <w:marRight w:val="0"/>
              <w:marTop w:val="0"/>
              <w:marBottom w:val="0"/>
              <w:divBdr>
                <w:top w:val="none" w:sz="0" w:space="0" w:color="auto"/>
                <w:left w:val="none" w:sz="0" w:space="0" w:color="auto"/>
                <w:bottom w:val="none" w:sz="0" w:space="0" w:color="auto"/>
                <w:right w:val="none" w:sz="0" w:space="0" w:color="auto"/>
              </w:divBdr>
            </w:div>
          </w:divsChild>
        </w:div>
        <w:div w:id="1894001717">
          <w:marLeft w:val="0"/>
          <w:marRight w:val="0"/>
          <w:marTop w:val="0"/>
          <w:marBottom w:val="0"/>
          <w:divBdr>
            <w:top w:val="none" w:sz="0" w:space="0" w:color="auto"/>
            <w:left w:val="none" w:sz="0" w:space="0" w:color="auto"/>
            <w:bottom w:val="none" w:sz="0" w:space="0" w:color="auto"/>
            <w:right w:val="none" w:sz="0" w:space="0" w:color="auto"/>
          </w:divBdr>
          <w:divsChild>
            <w:div w:id="886333941">
              <w:marLeft w:val="0"/>
              <w:marRight w:val="0"/>
              <w:marTop w:val="0"/>
              <w:marBottom w:val="0"/>
              <w:divBdr>
                <w:top w:val="none" w:sz="0" w:space="0" w:color="auto"/>
                <w:left w:val="none" w:sz="0" w:space="0" w:color="auto"/>
                <w:bottom w:val="none" w:sz="0" w:space="0" w:color="auto"/>
                <w:right w:val="none" w:sz="0" w:space="0" w:color="auto"/>
              </w:divBdr>
            </w:div>
            <w:div w:id="739865221">
              <w:marLeft w:val="0"/>
              <w:marRight w:val="0"/>
              <w:marTop w:val="0"/>
              <w:marBottom w:val="0"/>
              <w:divBdr>
                <w:top w:val="none" w:sz="0" w:space="0" w:color="auto"/>
                <w:left w:val="none" w:sz="0" w:space="0" w:color="auto"/>
                <w:bottom w:val="none" w:sz="0" w:space="0" w:color="auto"/>
                <w:right w:val="none" w:sz="0" w:space="0" w:color="auto"/>
              </w:divBdr>
            </w:div>
          </w:divsChild>
        </w:div>
        <w:div w:id="678850066">
          <w:marLeft w:val="0"/>
          <w:marRight w:val="0"/>
          <w:marTop w:val="0"/>
          <w:marBottom w:val="0"/>
          <w:divBdr>
            <w:top w:val="none" w:sz="0" w:space="0" w:color="auto"/>
            <w:left w:val="none" w:sz="0" w:space="0" w:color="auto"/>
            <w:bottom w:val="none" w:sz="0" w:space="0" w:color="auto"/>
            <w:right w:val="none" w:sz="0" w:space="0" w:color="auto"/>
          </w:divBdr>
          <w:divsChild>
            <w:div w:id="2013408753">
              <w:marLeft w:val="0"/>
              <w:marRight w:val="0"/>
              <w:marTop w:val="0"/>
              <w:marBottom w:val="0"/>
              <w:divBdr>
                <w:top w:val="none" w:sz="0" w:space="0" w:color="auto"/>
                <w:left w:val="none" w:sz="0" w:space="0" w:color="auto"/>
                <w:bottom w:val="none" w:sz="0" w:space="0" w:color="auto"/>
                <w:right w:val="none" w:sz="0" w:space="0" w:color="auto"/>
              </w:divBdr>
            </w:div>
            <w:div w:id="223486562">
              <w:marLeft w:val="0"/>
              <w:marRight w:val="0"/>
              <w:marTop w:val="0"/>
              <w:marBottom w:val="0"/>
              <w:divBdr>
                <w:top w:val="none" w:sz="0" w:space="0" w:color="auto"/>
                <w:left w:val="none" w:sz="0" w:space="0" w:color="auto"/>
                <w:bottom w:val="none" w:sz="0" w:space="0" w:color="auto"/>
                <w:right w:val="none" w:sz="0" w:space="0" w:color="auto"/>
              </w:divBdr>
            </w:div>
          </w:divsChild>
        </w:div>
        <w:div w:id="1739208958">
          <w:marLeft w:val="0"/>
          <w:marRight w:val="0"/>
          <w:marTop w:val="0"/>
          <w:marBottom w:val="0"/>
          <w:divBdr>
            <w:top w:val="none" w:sz="0" w:space="0" w:color="auto"/>
            <w:left w:val="none" w:sz="0" w:space="0" w:color="auto"/>
            <w:bottom w:val="none" w:sz="0" w:space="0" w:color="auto"/>
            <w:right w:val="none" w:sz="0" w:space="0" w:color="auto"/>
          </w:divBdr>
          <w:divsChild>
            <w:div w:id="1295333232">
              <w:marLeft w:val="0"/>
              <w:marRight w:val="0"/>
              <w:marTop w:val="0"/>
              <w:marBottom w:val="0"/>
              <w:divBdr>
                <w:top w:val="none" w:sz="0" w:space="0" w:color="auto"/>
                <w:left w:val="none" w:sz="0" w:space="0" w:color="auto"/>
                <w:bottom w:val="none" w:sz="0" w:space="0" w:color="auto"/>
                <w:right w:val="none" w:sz="0" w:space="0" w:color="auto"/>
              </w:divBdr>
            </w:div>
            <w:div w:id="1240095806">
              <w:marLeft w:val="0"/>
              <w:marRight w:val="0"/>
              <w:marTop w:val="0"/>
              <w:marBottom w:val="0"/>
              <w:divBdr>
                <w:top w:val="none" w:sz="0" w:space="0" w:color="auto"/>
                <w:left w:val="none" w:sz="0" w:space="0" w:color="auto"/>
                <w:bottom w:val="none" w:sz="0" w:space="0" w:color="auto"/>
                <w:right w:val="none" w:sz="0" w:space="0" w:color="auto"/>
              </w:divBdr>
            </w:div>
          </w:divsChild>
        </w:div>
        <w:div w:id="1966814862">
          <w:marLeft w:val="0"/>
          <w:marRight w:val="0"/>
          <w:marTop w:val="0"/>
          <w:marBottom w:val="0"/>
          <w:divBdr>
            <w:top w:val="none" w:sz="0" w:space="0" w:color="auto"/>
            <w:left w:val="none" w:sz="0" w:space="0" w:color="auto"/>
            <w:bottom w:val="none" w:sz="0" w:space="0" w:color="auto"/>
            <w:right w:val="none" w:sz="0" w:space="0" w:color="auto"/>
          </w:divBdr>
          <w:divsChild>
            <w:div w:id="2146311932">
              <w:marLeft w:val="0"/>
              <w:marRight w:val="0"/>
              <w:marTop w:val="0"/>
              <w:marBottom w:val="0"/>
              <w:divBdr>
                <w:top w:val="none" w:sz="0" w:space="0" w:color="auto"/>
                <w:left w:val="none" w:sz="0" w:space="0" w:color="auto"/>
                <w:bottom w:val="none" w:sz="0" w:space="0" w:color="auto"/>
                <w:right w:val="none" w:sz="0" w:space="0" w:color="auto"/>
              </w:divBdr>
            </w:div>
            <w:div w:id="1264731451">
              <w:marLeft w:val="0"/>
              <w:marRight w:val="0"/>
              <w:marTop w:val="0"/>
              <w:marBottom w:val="0"/>
              <w:divBdr>
                <w:top w:val="none" w:sz="0" w:space="0" w:color="auto"/>
                <w:left w:val="none" w:sz="0" w:space="0" w:color="auto"/>
                <w:bottom w:val="none" w:sz="0" w:space="0" w:color="auto"/>
                <w:right w:val="none" w:sz="0" w:space="0" w:color="auto"/>
              </w:divBdr>
            </w:div>
          </w:divsChild>
        </w:div>
        <w:div w:id="721515827">
          <w:marLeft w:val="0"/>
          <w:marRight w:val="0"/>
          <w:marTop w:val="0"/>
          <w:marBottom w:val="0"/>
          <w:divBdr>
            <w:top w:val="none" w:sz="0" w:space="0" w:color="auto"/>
            <w:left w:val="none" w:sz="0" w:space="0" w:color="auto"/>
            <w:bottom w:val="none" w:sz="0" w:space="0" w:color="auto"/>
            <w:right w:val="none" w:sz="0" w:space="0" w:color="auto"/>
          </w:divBdr>
          <w:divsChild>
            <w:div w:id="172964023">
              <w:marLeft w:val="0"/>
              <w:marRight w:val="0"/>
              <w:marTop w:val="0"/>
              <w:marBottom w:val="0"/>
              <w:divBdr>
                <w:top w:val="none" w:sz="0" w:space="0" w:color="auto"/>
                <w:left w:val="none" w:sz="0" w:space="0" w:color="auto"/>
                <w:bottom w:val="none" w:sz="0" w:space="0" w:color="auto"/>
                <w:right w:val="none" w:sz="0" w:space="0" w:color="auto"/>
              </w:divBdr>
            </w:div>
            <w:div w:id="1850679423">
              <w:marLeft w:val="0"/>
              <w:marRight w:val="0"/>
              <w:marTop w:val="0"/>
              <w:marBottom w:val="0"/>
              <w:divBdr>
                <w:top w:val="none" w:sz="0" w:space="0" w:color="auto"/>
                <w:left w:val="none" w:sz="0" w:space="0" w:color="auto"/>
                <w:bottom w:val="none" w:sz="0" w:space="0" w:color="auto"/>
                <w:right w:val="none" w:sz="0" w:space="0" w:color="auto"/>
              </w:divBdr>
            </w:div>
          </w:divsChild>
        </w:div>
        <w:div w:id="1060977046">
          <w:marLeft w:val="0"/>
          <w:marRight w:val="0"/>
          <w:marTop w:val="0"/>
          <w:marBottom w:val="0"/>
          <w:divBdr>
            <w:top w:val="none" w:sz="0" w:space="0" w:color="auto"/>
            <w:left w:val="none" w:sz="0" w:space="0" w:color="auto"/>
            <w:bottom w:val="none" w:sz="0" w:space="0" w:color="auto"/>
            <w:right w:val="none" w:sz="0" w:space="0" w:color="auto"/>
          </w:divBdr>
          <w:divsChild>
            <w:div w:id="1607692029">
              <w:marLeft w:val="0"/>
              <w:marRight w:val="0"/>
              <w:marTop w:val="0"/>
              <w:marBottom w:val="0"/>
              <w:divBdr>
                <w:top w:val="none" w:sz="0" w:space="0" w:color="auto"/>
                <w:left w:val="none" w:sz="0" w:space="0" w:color="auto"/>
                <w:bottom w:val="none" w:sz="0" w:space="0" w:color="auto"/>
                <w:right w:val="none" w:sz="0" w:space="0" w:color="auto"/>
              </w:divBdr>
            </w:div>
            <w:div w:id="149836734">
              <w:marLeft w:val="0"/>
              <w:marRight w:val="0"/>
              <w:marTop w:val="0"/>
              <w:marBottom w:val="0"/>
              <w:divBdr>
                <w:top w:val="none" w:sz="0" w:space="0" w:color="auto"/>
                <w:left w:val="none" w:sz="0" w:space="0" w:color="auto"/>
                <w:bottom w:val="none" w:sz="0" w:space="0" w:color="auto"/>
                <w:right w:val="none" w:sz="0" w:space="0" w:color="auto"/>
              </w:divBdr>
            </w:div>
          </w:divsChild>
        </w:div>
        <w:div w:id="2062092275">
          <w:marLeft w:val="0"/>
          <w:marRight w:val="0"/>
          <w:marTop w:val="0"/>
          <w:marBottom w:val="0"/>
          <w:divBdr>
            <w:top w:val="none" w:sz="0" w:space="0" w:color="auto"/>
            <w:left w:val="none" w:sz="0" w:space="0" w:color="auto"/>
            <w:bottom w:val="none" w:sz="0" w:space="0" w:color="auto"/>
            <w:right w:val="none" w:sz="0" w:space="0" w:color="auto"/>
          </w:divBdr>
          <w:divsChild>
            <w:div w:id="1105924544">
              <w:marLeft w:val="0"/>
              <w:marRight w:val="0"/>
              <w:marTop w:val="0"/>
              <w:marBottom w:val="0"/>
              <w:divBdr>
                <w:top w:val="none" w:sz="0" w:space="0" w:color="auto"/>
                <w:left w:val="none" w:sz="0" w:space="0" w:color="auto"/>
                <w:bottom w:val="none" w:sz="0" w:space="0" w:color="auto"/>
                <w:right w:val="none" w:sz="0" w:space="0" w:color="auto"/>
              </w:divBdr>
            </w:div>
            <w:div w:id="193618380">
              <w:marLeft w:val="0"/>
              <w:marRight w:val="0"/>
              <w:marTop w:val="0"/>
              <w:marBottom w:val="0"/>
              <w:divBdr>
                <w:top w:val="none" w:sz="0" w:space="0" w:color="auto"/>
                <w:left w:val="none" w:sz="0" w:space="0" w:color="auto"/>
                <w:bottom w:val="none" w:sz="0" w:space="0" w:color="auto"/>
                <w:right w:val="none" w:sz="0" w:space="0" w:color="auto"/>
              </w:divBdr>
            </w:div>
          </w:divsChild>
        </w:div>
        <w:div w:id="1534070793">
          <w:marLeft w:val="0"/>
          <w:marRight w:val="0"/>
          <w:marTop w:val="0"/>
          <w:marBottom w:val="0"/>
          <w:divBdr>
            <w:top w:val="none" w:sz="0" w:space="0" w:color="auto"/>
            <w:left w:val="none" w:sz="0" w:space="0" w:color="auto"/>
            <w:bottom w:val="none" w:sz="0" w:space="0" w:color="auto"/>
            <w:right w:val="none" w:sz="0" w:space="0" w:color="auto"/>
          </w:divBdr>
          <w:divsChild>
            <w:div w:id="112404632">
              <w:marLeft w:val="0"/>
              <w:marRight w:val="0"/>
              <w:marTop w:val="0"/>
              <w:marBottom w:val="0"/>
              <w:divBdr>
                <w:top w:val="none" w:sz="0" w:space="0" w:color="auto"/>
                <w:left w:val="none" w:sz="0" w:space="0" w:color="auto"/>
                <w:bottom w:val="none" w:sz="0" w:space="0" w:color="auto"/>
                <w:right w:val="none" w:sz="0" w:space="0" w:color="auto"/>
              </w:divBdr>
            </w:div>
            <w:div w:id="1543664153">
              <w:marLeft w:val="0"/>
              <w:marRight w:val="0"/>
              <w:marTop w:val="0"/>
              <w:marBottom w:val="0"/>
              <w:divBdr>
                <w:top w:val="none" w:sz="0" w:space="0" w:color="auto"/>
                <w:left w:val="none" w:sz="0" w:space="0" w:color="auto"/>
                <w:bottom w:val="none" w:sz="0" w:space="0" w:color="auto"/>
                <w:right w:val="none" w:sz="0" w:space="0" w:color="auto"/>
              </w:divBdr>
            </w:div>
          </w:divsChild>
        </w:div>
        <w:div w:id="724715826">
          <w:marLeft w:val="0"/>
          <w:marRight w:val="0"/>
          <w:marTop w:val="0"/>
          <w:marBottom w:val="0"/>
          <w:divBdr>
            <w:top w:val="none" w:sz="0" w:space="0" w:color="auto"/>
            <w:left w:val="none" w:sz="0" w:space="0" w:color="auto"/>
            <w:bottom w:val="none" w:sz="0" w:space="0" w:color="auto"/>
            <w:right w:val="none" w:sz="0" w:space="0" w:color="auto"/>
          </w:divBdr>
          <w:divsChild>
            <w:div w:id="828979028">
              <w:marLeft w:val="0"/>
              <w:marRight w:val="0"/>
              <w:marTop w:val="0"/>
              <w:marBottom w:val="0"/>
              <w:divBdr>
                <w:top w:val="none" w:sz="0" w:space="0" w:color="auto"/>
                <w:left w:val="none" w:sz="0" w:space="0" w:color="auto"/>
                <w:bottom w:val="none" w:sz="0" w:space="0" w:color="auto"/>
                <w:right w:val="none" w:sz="0" w:space="0" w:color="auto"/>
              </w:divBdr>
            </w:div>
            <w:div w:id="696465333">
              <w:marLeft w:val="0"/>
              <w:marRight w:val="0"/>
              <w:marTop w:val="0"/>
              <w:marBottom w:val="0"/>
              <w:divBdr>
                <w:top w:val="none" w:sz="0" w:space="0" w:color="auto"/>
                <w:left w:val="none" w:sz="0" w:space="0" w:color="auto"/>
                <w:bottom w:val="none" w:sz="0" w:space="0" w:color="auto"/>
                <w:right w:val="none" w:sz="0" w:space="0" w:color="auto"/>
              </w:divBdr>
            </w:div>
          </w:divsChild>
        </w:div>
        <w:div w:id="666517658">
          <w:marLeft w:val="0"/>
          <w:marRight w:val="0"/>
          <w:marTop w:val="0"/>
          <w:marBottom w:val="0"/>
          <w:divBdr>
            <w:top w:val="none" w:sz="0" w:space="0" w:color="auto"/>
            <w:left w:val="none" w:sz="0" w:space="0" w:color="auto"/>
            <w:bottom w:val="none" w:sz="0" w:space="0" w:color="auto"/>
            <w:right w:val="none" w:sz="0" w:space="0" w:color="auto"/>
          </w:divBdr>
          <w:divsChild>
            <w:div w:id="363555183">
              <w:marLeft w:val="0"/>
              <w:marRight w:val="0"/>
              <w:marTop w:val="0"/>
              <w:marBottom w:val="0"/>
              <w:divBdr>
                <w:top w:val="none" w:sz="0" w:space="0" w:color="auto"/>
                <w:left w:val="none" w:sz="0" w:space="0" w:color="auto"/>
                <w:bottom w:val="none" w:sz="0" w:space="0" w:color="auto"/>
                <w:right w:val="none" w:sz="0" w:space="0" w:color="auto"/>
              </w:divBdr>
            </w:div>
            <w:div w:id="1887833757">
              <w:marLeft w:val="0"/>
              <w:marRight w:val="0"/>
              <w:marTop w:val="0"/>
              <w:marBottom w:val="0"/>
              <w:divBdr>
                <w:top w:val="none" w:sz="0" w:space="0" w:color="auto"/>
                <w:left w:val="none" w:sz="0" w:space="0" w:color="auto"/>
                <w:bottom w:val="none" w:sz="0" w:space="0" w:color="auto"/>
                <w:right w:val="none" w:sz="0" w:space="0" w:color="auto"/>
              </w:divBdr>
            </w:div>
          </w:divsChild>
        </w:div>
        <w:div w:id="2072314554">
          <w:marLeft w:val="0"/>
          <w:marRight w:val="0"/>
          <w:marTop w:val="0"/>
          <w:marBottom w:val="0"/>
          <w:divBdr>
            <w:top w:val="none" w:sz="0" w:space="0" w:color="auto"/>
            <w:left w:val="none" w:sz="0" w:space="0" w:color="auto"/>
            <w:bottom w:val="none" w:sz="0" w:space="0" w:color="auto"/>
            <w:right w:val="none" w:sz="0" w:space="0" w:color="auto"/>
          </w:divBdr>
          <w:divsChild>
            <w:div w:id="1937639999">
              <w:marLeft w:val="0"/>
              <w:marRight w:val="0"/>
              <w:marTop w:val="0"/>
              <w:marBottom w:val="0"/>
              <w:divBdr>
                <w:top w:val="none" w:sz="0" w:space="0" w:color="auto"/>
                <w:left w:val="none" w:sz="0" w:space="0" w:color="auto"/>
                <w:bottom w:val="none" w:sz="0" w:space="0" w:color="auto"/>
                <w:right w:val="none" w:sz="0" w:space="0" w:color="auto"/>
              </w:divBdr>
            </w:div>
            <w:div w:id="657349782">
              <w:marLeft w:val="0"/>
              <w:marRight w:val="0"/>
              <w:marTop w:val="0"/>
              <w:marBottom w:val="0"/>
              <w:divBdr>
                <w:top w:val="none" w:sz="0" w:space="0" w:color="auto"/>
                <w:left w:val="none" w:sz="0" w:space="0" w:color="auto"/>
                <w:bottom w:val="none" w:sz="0" w:space="0" w:color="auto"/>
                <w:right w:val="none" w:sz="0" w:space="0" w:color="auto"/>
              </w:divBdr>
            </w:div>
          </w:divsChild>
        </w:div>
        <w:div w:id="500706535">
          <w:marLeft w:val="0"/>
          <w:marRight w:val="0"/>
          <w:marTop w:val="0"/>
          <w:marBottom w:val="0"/>
          <w:divBdr>
            <w:top w:val="none" w:sz="0" w:space="0" w:color="auto"/>
            <w:left w:val="none" w:sz="0" w:space="0" w:color="auto"/>
            <w:bottom w:val="none" w:sz="0" w:space="0" w:color="auto"/>
            <w:right w:val="none" w:sz="0" w:space="0" w:color="auto"/>
          </w:divBdr>
          <w:divsChild>
            <w:div w:id="884214072">
              <w:marLeft w:val="0"/>
              <w:marRight w:val="0"/>
              <w:marTop w:val="0"/>
              <w:marBottom w:val="0"/>
              <w:divBdr>
                <w:top w:val="none" w:sz="0" w:space="0" w:color="auto"/>
                <w:left w:val="none" w:sz="0" w:space="0" w:color="auto"/>
                <w:bottom w:val="none" w:sz="0" w:space="0" w:color="auto"/>
                <w:right w:val="none" w:sz="0" w:space="0" w:color="auto"/>
              </w:divBdr>
            </w:div>
            <w:div w:id="897860737">
              <w:marLeft w:val="0"/>
              <w:marRight w:val="0"/>
              <w:marTop w:val="0"/>
              <w:marBottom w:val="0"/>
              <w:divBdr>
                <w:top w:val="none" w:sz="0" w:space="0" w:color="auto"/>
                <w:left w:val="none" w:sz="0" w:space="0" w:color="auto"/>
                <w:bottom w:val="none" w:sz="0" w:space="0" w:color="auto"/>
                <w:right w:val="none" w:sz="0" w:space="0" w:color="auto"/>
              </w:divBdr>
            </w:div>
          </w:divsChild>
        </w:div>
        <w:div w:id="1804734803">
          <w:marLeft w:val="0"/>
          <w:marRight w:val="0"/>
          <w:marTop w:val="0"/>
          <w:marBottom w:val="0"/>
          <w:divBdr>
            <w:top w:val="none" w:sz="0" w:space="0" w:color="auto"/>
            <w:left w:val="none" w:sz="0" w:space="0" w:color="auto"/>
            <w:bottom w:val="none" w:sz="0" w:space="0" w:color="auto"/>
            <w:right w:val="none" w:sz="0" w:space="0" w:color="auto"/>
          </w:divBdr>
          <w:divsChild>
            <w:div w:id="906496342">
              <w:marLeft w:val="0"/>
              <w:marRight w:val="0"/>
              <w:marTop w:val="0"/>
              <w:marBottom w:val="0"/>
              <w:divBdr>
                <w:top w:val="none" w:sz="0" w:space="0" w:color="auto"/>
                <w:left w:val="none" w:sz="0" w:space="0" w:color="auto"/>
                <w:bottom w:val="none" w:sz="0" w:space="0" w:color="auto"/>
                <w:right w:val="none" w:sz="0" w:space="0" w:color="auto"/>
              </w:divBdr>
            </w:div>
            <w:div w:id="932934643">
              <w:marLeft w:val="0"/>
              <w:marRight w:val="0"/>
              <w:marTop w:val="0"/>
              <w:marBottom w:val="0"/>
              <w:divBdr>
                <w:top w:val="none" w:sz="0" w:space="0" w:color="auto"/>
                <w:left w:val="none" w:sz="0" w:space="0" w:color="auto"/>
                <w:bottom w:val="none" w:sz="0" w:space="0" w:color="auto"/>
                <w:right w:val="none" w:sz="0" w:space="0" w:color="auto"/>
              </w:divBdr>
            </w:div>
          </w:divsChild>
        </w:div>
        <w:div w:id="175466276">
          <w:marLeft w:val="0"/>
          <w:marRight w:val="0"/>
          <w:marTop w:val="0"/>
          <w:marBottom w:val="0"/>
          <w:divBdr>
            <w:top w:val="none" w:sz="0" w:space="0" w:color="auto"/>
            <w:left w:val="none" w:sz="0" w:space="0" w:color="auto"/>
            <w:bottom w:val="none" w:sz="0" w:space="0" w:color="auto"/>
            <w:right w:val="none" w:sz="0" w:space="0" w:color="auto"/>
          </w:divBdr>
          <w:divsChild>
            <w:div w:id="966861711">
              <w:marLeft w:val="0"/>
              <w:marRight w:val="0"/>
              <w:marTop w:val="0"/>
              <w:marBottom w:val="0"/>
              <w:divBdr>
                <w:top w:val="none" w:sz="0" w:space="0" w:color="auto"/>
                <w:left w:val="none" w:sz="0" w:space="0" w:color="auto"/>
                <w:bottom w:val="none" w:sz="0" w:space="0" w:color="auto"/>
                <w:right w:val="none" w:sz="0" w:space="0" w:color="auto"/>
              </w:divBdr>
            </w:div>
            <w:div w:id="642008746">
              <w:marLeft w:val="0"/>
              <w:marRight w:val="0"/>
              <w:marTop w:val="0"/>
              <w:marBottom w:val="0"/>
              <w:divBdr>
                <w:top w:val="none" w:sz="0" w:space="0" w:color="auto"/>
                <w:left w:val="none" w:sz="0" w:space="0" w:color="auto"/>
                <w:bottom w:val="none" w:sz="0" w:space="0" w:color="auto"/>
                <w:right w:val="none" w:sz="0" w:space="0" w:color="auto"/>
              </w:divBdr>
            </w:div>
          </w:divsChild>
        </w:div>
        <w:div w:id="588201855">
          <w:marLeft w:val="0"/>
          <w:marRight w:val="0"/>
          <w:marTop w:val="0"/>
          <w:marBottom w:val="0"/>
          <w:divBdr>
            <w:top w:val="none" w:sz="0" w:space="0" w:color="auto"/>
            <w:left w:val="none" w:sz="0" w:space="0" w:color="auto"/>
            <w:bottom w:val="none" w:sz="0" w:space="0" w:color="auto"/>
            <w:right w:val="none" w:sz="0" w:space="0" w:color="auto"/>
          </w:divBdr>
          <w:divsChild>
            <w:div w:id="1863548588">
              <w:marLeft w:val="0"/>
              <w:marRight w:val="0"/>
              <w:marTop w:val="0"/>
              <w:marBottom w:val="0"/>
              <w:divBdr>
                <w:top w:val="none" w:sz="0" w:space="0" w:color="auto"/>
                <w:left w:val="none" w:sz="0" w:space="0" w:color="auto"/>
                <w:bottom w:val="none" w:sz="0" w:space="0" w:color="auto"/>
                <w:right w:val="none" w:sz="0" w:space="0" w:color="auto"/>
              </w:divBdr>
            </w:div>
            <w:div w:id="7281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79170">
      <w:bodyDiv w:val="1"/>
      <w:marLeft w:val="0"/>
      <w:marRight w:val="0"/>
      <w:marTop w:val="0"/>
      <w:marBottom w:val="0"/>
      <w:divBdr>
        <w:top w:val="none" w:sz="0" w:space="0" w:color="auto"/>
        <w:left w:val="none" w:sz="0" w:space="0" w:color="auto"/>
        <w:bottom w:val="none" w:sz="0" w:space="0" w:color="auto"/>
        <w:right w:val="none" w:sz="0" w:space="0" w:color="auto"/>
      </w:divBdr>
    </w:div>
    <w:div w:id="480267227">
      <w:bodyDiv w:val="1"/>
      <w:marLeft w:val="0"/>
      <w:marRight w:val="0"/>
      <w:marTop w:val="0"/>
      <w:marBottom w:val="0"/>
      <w:divBdr>
        <w:top w:val="none" w:sz="0" w:space="0" w:color="auto"/>
        <w:left w:val="none" w:sz="0" w:space="0" w:color="auto"/>
        <w:bottom w:val="none" w:sz="0" w:space="0" w:color="auto"/>
        <w:right w:val="none" w:sz="0" w:space="0" w:color="auto"/>
      </w:divBdr>
    </w:div>
    <w:div w:id="13336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0AB66-1E44-42AF-B137-A6A2D6156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2632</Words>
  <Characters>15003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8</cp:revision>
  <cp:lastPrinted>2024-03-27T05:37:00Z</cp:lastPrinted>
  <dcterms:created xsi:type="dcterms:W3CDTF">2024-02-01T09:16:00Z</dcterms:created>
  <dcterms:modified xsi:type="dcterms:W3CDTF">2024-03-27T05:38:00Z</dcterms:modified>
</cp:coreProperties>
</file>