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D2CB3" w14:textId="77777777" w:rsidR="007C0DD1" w:rsidRPr="00D03BD5" w:rsidRDefault="00797993" w:rsidP="00276BF2">
      <w:pPr>
        <w:jc w:val="center"/>
        <w:rPr>
          <w:b/>
          <w:sz w:val="20"/>
          <w:szCs w:val="20"/>
        </w:rPr>
      </w:pPr>
      <w:r w:rsidRPr="00D03BD5">
        <w:rPr>
          <w:b/>
          <w:sz w:val="20"/>
          <w:szCs w:val="20"/>
        </w:rPr>
        <w:t>Техническая спецификация</w:t>
      </w:r>
    </w:p>
    <w:p w14:paraId="69D88978" w14:textId="0932F7AE" w:rsidR="007C0DD1" w:rsidRPr="00D03BD5" w:rsidRDefault="00BE44F9" w:rsidP="00797993">
      <w:pPr>
        <w:jc w:val="center"/>
        <w:rPr>
          <w:b/>
          <w:sz w:val="20"/>
          <w:szCs w:val="20"/>
        </w:rPr>
      </w:pPr>
      <w:r w:rsidRPr="00D03BD5">
        <w:rPr>
          <w:b/>
          <w:sz w:val="20"/>
          <w:szCs w:val="20"/>
        </w:rPr>
        <w:t xml:space="preserve">на </w:t>
      </w:r>
      <w:r w:rsidR="00D03BD5" w:rsidRPr="00D03BD5">
        <w:rPr>
          <w:b/>
          <w:sz w:val="20"/>
          <w:szCs w:val="20"/>
        </w:rPr>
        <w:t>Услуги по техническому обслуживанию компьютеров, оргтехники и заправке картриджей</w:t>
      </w:r>
    </w:p>
    <w:p w14:paraId="331EB482" w14:textId="77777777" w:rsidR="00797993" w:rsidRPr="00D03BD5" w:rsidRDefault="00797993" w:rsidP="00797993">
      <w:pPr>
        <w:jc w:val="center"/>
        <w:rPr>
          <w:b/>
          <w:sz w:val="20"/>
          <w:szCs w:val="20"/>
        </w:rPr>
      </w:pPr>
    </w:p>
    <w:p w14:paraId="3BFFB8FE" w14:textId="77777777" w:rsidR="007C0DD1" w:rsidRPr="00D03BD5" w:rsidRDefault="007C0DD1" w:rsidP="00276BF2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jc w:val="center"/>
        <w:outlineLvl w:val="0"/>
        <w:rPr>
          <w:rFonts w:eastAsia="Calibri"/>
          <w:b/>
          <w:sz w:val="20"/>
          <w:szCs w:val="20"/>
          <w:lang w:eastAsia="en-US"/>
        </w:rPr>
      </w:pPr>
      <w:r w:rsidRPr="00D03BD5">
        <w:rPr>
          <w:rFonts w:eastAsia="Calibri"/>
          <w:b/>
          <w:sz w:val="20"/>
          <w:szCs w:val="20"/>
          <w:lang w:eastAsia="en-US"/>
        </w:rPr>
        <w:t>Общее положение</w:t>
      </w:r>
    </w:p>
    <w:p w14:paraId="5C68B2FA" w14:textId="77777777" w:rsidR="007C0DD1" w:rsidRPr="00D03BD5" w:rsidRDefault="007C0DD1" w:rsidP="00276BF2">
      <w:pPr>
        <w:ind w:firstLine="360"/>
        <w:jc w:val="both"/>
        <w:rPr>
          <w:sz w:val="20"/>
          <w:szCs w:val="20"/>
        </w:rPr>
      </w:pPr>
      <w:r w:rsidRPr="00D03BD5">
        <w:rPr>
          <w:sz w:val="20"/>
          <w:szCs w:val="20"/>
        </w:rPr>
        <w:t>Настоящая Техническая спецификация является основополагающим документом, устанавливающим требо</w:t>
      </w:r>
      <w:r w:rsidR="00BF18D1" w:rsidRPr="00D03BD5">
        <w:rPr>
          <w:sz w:val="20"/>
          <w:szCs w:val="20"/>
        </w:rPr>
        <w:t xml:space="preserve">вания к услугам </w:t>
      </w:r>
      <w:r w:rsidR="003A579E" w:rsidRPr="00D03BD5">
        <w:rPr>
          <w:sz w:val="20"/>
          <w:szCs w:val="20"/>
        </w:rPr>
        <w:t>по техническому обслуживанию, ремонту и обновлению компьютерного оборудования и орг. техники</w:t>
      </w:r>
    </w:p>
    <w:p w14:paraId="37A6FE55" w14:textId="5C1C3814" w:rsidR="00D73B81" w:rsidRPr="00A66AB0" w:rsidRDefault="007C0DD1" w:rsidP="00797993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outlineLvl w:val="1"/>
        <w:rPr>
          <w:sz w:val="20"/>
          <w:szCs w:val="20"/>
          <w:lang w:val="kk-KZ"/>
        </w:rPr>
      </w:pPr>
      <w:r w:rsidRPr="00D03BD5">
        <w:rPr>
          <w:rFonts w:eastAsia="Calibri"/>
          <w:b/>
          <w:sz w:val="20"/>
          <w:szCs w:val="20"/>
          <w:lang w:eastAsia="en-US"/>
        </w:rPr>
        <w:t>Место оказания услуг:</w:t>
      </w:r>
      <w:r w:rsidR="00FA1EC7" w:rsidRPr="00D03BD5">
        <w:rPr>
          <w:sz w:val="20"/>
          <w:szCs w:val="20"/>
        </w:rPr>
        <w:t xml:space="preserve"> </w:t>
      </w:r>
      <w:r w:rsidR="00A66AB0">
        <w:rPr>
          <w:sz w:val="20"/>
          <w:szCs w:val="20"/>
          <w:lang w:val="kk-KZ"/>
        </w:rPr>
        <w:t>Кызылординская область, Казалинский район, Арандинский сельский округ, село Кожабахы, ул. Т.Емешулы дом 5.</w:t>
      </w:r>
    </w:p>
    <w:p w14:paraId="1C77D0BB" w14:textId="74B38581" w:rsidR="00BE44F9" w:rsidRPr="00D03BD5" w:rsidRDefault="00BE44F9" w:rsidP="00797993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outlineLvl w:val="1"/>
        <w:rPr>
          <w:sz w:val="20"/>
          <w:szCs w:val="20"/>
        </w:rPr>
      </w:pPr>
      <w:r w:rsidRPr="00D03BD5">
        <w:rPr>
          <w:b/>
          <w:sz w:val="20"/>
          <w:szCs w:val="20"/>
        </w:rPr>
        <w:t>Срок оказания услуг:</w:t>
      </w:r>
      <w:r w:rsidRPr="00D03BD5">
        <w:rPr>
          <w:sz w:val="20"/>
          <w:szCs w:val="20"/>
        </w:rPr>
        <w:t xml:space="preserve"> с момента </w:t>
      </w:r>
      <w:r w:rsidR="00351DC4" w:rsidRPr="00D03BD5">
        <w:rPr>
          <w:sz w:val="20"/>
          <w:szCs w:val="20"/>
        </w:rPr>
        <w:t>подписания</w:t>
      </w:r>
      <w:r w:rsidR="00F627BC" w:rsidRPr="00D03BD5">
        <w:rPr>
          <w:sz w:val="20"/>
          <w:szCs w:val="20"/>
        </w:rPr>
        <w:t xml:space="preserve"> договора до 31.12.202</w:t>
      </w:r>
      <w:r w:rsidR="005A1AAC">
        <w:rPr>
          <w:sz w:val="20"/>
          <w:szCs w:val="20"/>
          <w:lang w:val="kk-KZ"/>
        </w:rPr>
        <w:t>6</w:t>
      </w:r>
      <w:r w:rsidRPr="00D03BD5">
        <w:rPr>
          <w:sz w:val="20"/>
          <w:szCs w:val="20"/>
        </w:rPr>
        <w:t xml:space="preserve">г. </w:t>
      </w:r>
    </w:p>
    <w:p w14:paraId="3B8F6535" w14:textId="050FC47C" w:rsidR="003A579E" w:rsidRPr="00D03BD5" w:rsidRDefault="006E54D2" w:rsidP="003A579E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outlineLvl w:val="1"/>
        <w:rPr>
          <w:b/>
          <w:bCs/>
          <w:sz w:val="20"/>
          <w:szCs w:val="20"/>
        </w:rPr>
      </w:pPr>
      <w:r w:rsidRPr="00D03BD5">
        <w:rPr>
          <w:rFonts w:eastAsia="Calibri"/>
          <w:b/>
          <w:sz w:val="20"/>
          <w:szCs w:val="20"/>
          <w:lang w:eastAsia="en-US"/>
        </w:rPr>
        <w:t>У</w:t>
      </w:r>
      <w:r w:rsidR="007C0DD1" w:rsidRPr="00D03BD5">
        <w:rPr>
          <w:rFonts w:eastAsia="Calibri"/>
          <w:b/>
          <w:sz w:val="20"/>
          <w:szCs w:val="20"/>
          <w:lang w:eastAsia="en-US"/>
        </w:rPr>
        <w:t>слуг</w:t>
      </w:r>
      <w:r w:rsidRPr="00D03BD5">
        <w:rPr>
          <w:rFonts w:eastAsia="Calibri"/>
          <w:b/>
          <w:sz w:val="20"/>
          <w:szCs w:val="20"/>
          <w:lang w:eastAsia="en-US"/>
        </w:rPr>
        <w:t>а включает в себя</w:t>
      </w:r>
      <w:r w:rsidR="007C0DD1" w:rsidRPr="00D03BD5">
        <w:rPr>
          <w:rFonts w:eastAsia="Calibri"/>
          <w:b/>
          <w:sz w:val="20"/>
          <w:szCs w:val="20"/>
          <w:lang w:eastAsia="en-US"/>
        </w:rPr>
        <w:t>:</w:t>
      </w:r>
      <w:r w:rsidR="00462496" w:rsidRPr="00D03BD5">
        <w:rPr>
          <w:rFonts w:eastAsia="Calibri"/>
          <w:b/>
          <w:sz w:val="20"/>
          <w:szCs w:val="20"/>
          <w:lang w:eastAsia="en-US"/>
        </w:rPr>
        <w:t xml:space="preserve"> </w:t>
      </w:r>
      <w:r w:rsidR="003A579E" w:rsidRPr="00D03BD5">
        <w:rPr>
          <w:bCs/>
          <w:sz w:val="20"/>
          <w:szCs w:val="20"/>
        </w:rPr>
        <w:t>техническо</w:t>
      </w:r>
      <w:r w:rsidR="00794923" w:rsidRPr="00D03BD5">
        <w:rPr>
          <w:bCs/>
          <w:sz w:val="20"/>
          <w:szCs w:val="20"/>
        </w:rPr>
        <w:t>е</w:t>
      </w:r>
      <w:r w:rsidR="003A579E" w:rsidRPr="00D03BD5">
        <w:rPr>
          <w:bCs/>
          <w:sz w:val="20"/>
          <w:szCs w:val="20"/>
        </w:rPr>
        <w:t xml:space="preserve"> обслуживани</w:t>
      </w:r>
      <w:r w:rsidR="00794923" w:rsidRPr="00D03BD5">
        <w:rPr>
          <w:bCs/>
          <w:sz w:val="20"/>
          <w:szCs w:val="20"/>
        </w:rPr>
        <w:t>е</w:t>
      </w:r>
      <w:r w:rsidR="003A579E" w:rsidRPr="00D03BD5">
        <w:rPr>
          <w:bCs/>
          <w:sz w:val="20"/>
          <w:szCs w:val="20"/>
        </w:rPr>
        <w:t>, ремонт и обновлени</w:t>
      </w:r>
      <w:r w:rsidR="00794923" w:rsidRPr="00D03BD5">
        <w:rPr>
          <w:bCs/>
          <w:sz w:val="20"/>
          <w:szCs w:val="20"/>
        </w:rPr>
        <w:t>е</w:t>
      </w:r>
      <w:r w:rsidR="003A579E" w:rsidRPr="00D03BD5">
        <w:rPr>
          <w:bCs/>
          <w:sz w:val="20"/>
          <w:szCs w:val="20"/>
        </w:rPr>
        <w:t xml:space="preserve"> компьютерного оборудования и орг. техник</w:t>
      </w:r>
      <w:r w:rsidR="00373531" w:rsidRPr="00D03BD5">
        <w:rPr>
          <w:bCs/>
          <w:sz w:val="20"/>
          <w:szCs w:val="20"/>
        </w:rPr>
        <w:t>и, заправка, ремонт и восстановление картриджей лазерного принтера.</w:t>
      </w:r>
    </w:p>
    <w:p w14:paraId="072A82D7" w14:textId="77777777" w:rsidR="003A579E" w:rsidRPr="00D03BD5" w:rsidRDefault="003A579E" w:rsidP="003A579E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outlineLvl w:val="1"/>
        <w:rPr>
          <w:b/>
          <w:bCs/>
          <w:sz w:val="20"/>
          <w:szCs w:val="20"/>
        </w:rPr>
      </w:pPr>
    </w:p>
    <w:p w14:paraId="04EA2AC1" w14:textId="48F17614" w:rsidR="007C0DD1" w:rsidRPr="00D03BD5" w:rsidRDefault="008205A3" w:rsidP="003A579E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outlineLvl w:val="1"/>
        <w:rPr>
          <w:b/>
          <w:bCs/>
          <w:sz w:val="20"/>
          <w:szCs w:val="20"/>
        </w:rPr>
      </w:pPr>
      <w:r w:rsidRPr="00D03BD5">
        <w:rPr>
          <w:b/>
          <w:bCs/>
          <w:sz w:val="20"/>
          <w:szCs w:val="20"/>
        </w:rPr>
        <w:t>Расходы,</w:t>
      </w:r>
      <w:r w:rsidR="00E3322E" w:rsidRPr="00D03BD5">
        <w:rPr>
          <w:b/>
          <w:bCs/>
          <w:sz w:val="20"/>
          <w:szCs w:val="20"/>
        </w:rPr>
        <w:t xml:space="preserve"> связанные с транспортировкой</w:t>
      </w:r>
      <w:r w:rsidRPr="00D03BD5">
        <w:rPr>
          <w:b/>
          <w:bCs/>
          <w:sz w:val="20"/>
          <w:szCs w:val="20"/>
        </w:rPr>
        <w:t>, приобретением расходных и ремонтных материалов</w:t>
      </w:r>
      <w:r w:rsidR="00794923" w:rsidRPr="00D03BD5">
        <w:rPr>
          <w:b/>
          <w:bCs/>
          <w:sz w:val="20"/>
          <w:szCs w:val="20"/>
        </w:rPr>
        <w:t>, запчастей</w:t>
      </w:r>
      <w:r w:rsidRPr="00D03BD5">
        <w:rPr>
          <w:b/>
          <w:bCs/>
          <w:sz w:val="20"/>
          <w:szCs w:val="20"/>
        </w:rPr>
        <w:t>,</w:t>
      </w:r>
      <w:r w:rsidR="00E3322E" w:rsidRPr="00D03BD5">
        <w:rPr>
          <w:b/>
          <w:bCs/>
          <w:sz w:val="20"/>
          <w:szCs w:val="20"/>
        </w:rPr>
        <w:t xml:space="preserve"> и прочие расходы связанные с оказанием услуги включены в общую сумму договора и ложатся на</w:t>
      </w:r>
      <w:r w:rsidR="00462496" w:rsidRPr="00D03BD5">
        <w:rPr>
          <w:b/>
          <w:bCs/>
          <w:sz w:val="20"/>
          <w:szCs w:val="20"/>
        </w:rPr>
        <w:t xml:space="preserve"> </w:t>
      </w:r>
      <w:r w:rsidR="00351DC4" w:rsidRPr="00D03BD5">
        <w:rPr>
          <w:b/>
          <w:bCs/>
          <w:sz w:val="20"/>
          <w:szCs w:val="20"/>
        </w:rPr>
        <w:t>Поставщика</w:t>
      </w:r>
      <w:r w:rsidR="000D4D79" w:rsidRPr="00D03BD5">
        <w:rPr>
          <w:b/>
          <w:bCs/>
          <w:sz w:val="20"/>
          <w:szCs w:val="20"/>
        </w:rPr>
        <w:t>.</w:t>
      </w:r>
    </w:p>
    <w:p w14:paraId="2676EDE1" w14:textId="77777777" w:rsidR="00794923" w:rsidRPr="00D03BD5" w:rsidRDefault="00794923" w:rsidP="003A579E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outlineLvl w:val="1"/>
        <w:rPr>
          <w:b/>
          <w:bCs/>
          <w:sz w:val="20"/>
          <w:szCs w:val="20"/>
        </w:rPr>
      </w:pPr>
    </w:p>
    <w:p w14:paraId="3B909A52" w14:textId="2868424D" w:rsidR="00794923" w:rsidRPr="00D03BD5" w:rsidRDefault="00373531" w:rsidP="00276BF2">
      <w:pPr>
        <w:ind w:firstLine="360"/>
        <w:jc w:val="both"/>
        <w:rPr>
          <w:sz w:val="20"/>
          <w:szCs w:val="20"/>
        </w:rPr>
      </w:pPr>
      <w:r w:rsidRPr="00D03BD5">
        <w:rPr>
          <w:sz w:val="20"/>
          <w:szCs w:val="20"/>
        </w:rPr>
        <w:t>Итоговая сумма договора обеспечивает</w:t>
      </w:r>
      <w:r w:rsidR="00794923" w:rsidRPr="00D03BD5">
        <w:rPr>
          <w:sz w:val="20"/>
          <w:szCs w:val="20"/>
        </w:rPr>
        <w:t xml:space="preserve"> полное,</w:t>
      </w:r>
      <w:r w:rsidRPr="00D03BD5">
        <w:rPr>
          <w:sz w:val="20"/>
          <w:szCs w:val="20"/>
        </w:rPr>
        <w:t xml:space="preserve"> постоянное и бесперебойное оказание услуги в течение 202</w:t>
      </w:r>
      <w:r w:rsidR="005A1AAC">
        <w:rPr>
          <w:sz w:val="20"/>
          <w:szCs w:val="20"/>
          <w:lang w:val="kk-KZ"/>
        </w:rPr>
        <w:t>6</w:t>
      </w:r>
      <w:r w:rsidRPr="00D03BD5">
        <w:rPr>
          <w:sz w:val="20"/>
          <w:szCs w:val="20"/>
        </w:rPr>
        <w:t xml:space="preserve"> года. </w:t>
      </w:r>
    </w:p>
    <w:p w14:paraId="357CFD81" w14:textId="77777777" w:rsidR="00794923" w:rsidRPr="00D03BD5" w:rsidRDefault="00794923" w:rsidP="00276BF2">
      <w:pPr>
        <w:ind w:firstLine="360"/>
        <w:jc w:val="both"/>
        <w:rPr>
          <w:b/>
          <w:bCs/>
          <w:sz w:val="20"/>
          <w:szCs w:val="20"/>
        </w:rPr>
      </w:pPr>
    </w:p>
    <w:p w14:paraId="1715FCCE" w14:textId="7E4214EB" w:rsidR="00373531" w:rsidRPr="00D03BD5" w:rsidRDefault="00794923" w:rsidP="00276BF2">
      <w:pPr>
        <w:ind w:firstLine="360"/>
        <w:jc w:val="both"/>
        <w:rPr>
          <w:b/>
          <w:bCs/>
          <w:sz w:val="20"/>
          <w:szCs w:val="20"/>
        </w:rPr>
      </w:pPr>
      <w:r w:rsidRPr="00D03BD5">
        <w:rPr>
          <w:b/>
          <w:bCs/>
          <w:sz w:val="20"/>
          <w:szCs w:val="20"/>
        </w:rPr>
        <w:t xml:space="preserve">Заказчик имеет право неограниченное количество раз получать услуги по </w:t>
      </w:r>
      <w:r w:rsidRPr="00D03BD5">
        <w:rPr>
          <w:b/>
          <w:sz w:val="20"/>
          <w:szCs w:val="20"/>
        </w:rPr>
        <w:t>ремонту и обновлению компьютерного оборудования и орг. техники в течение 20</w:t>
      </w:r>
      <w:r w:rsidR="00BC0B31">
        <w:rPr>
          <w:b/>
          <w:sz w:val="20"/>
          <w:szCs w:val="20"/>
        </w:rPr>
        <w:t>2</w:t>
      </w:r>
      <w:r w:rsidR="005A1AAC">
        <w:rPr>
          <w:b/>
          <w:sz w:val="20"/>
          <w:szCs w:val="20"/>
          <w:lang w:val="kk-KZ"/>
        </w:rPr>
        <w:t>6</w:t>
      </w:r>
      <w:r w:rsidRPr="00D03BD5">
        <w:rPr>
          <w:b/>
          <w:sz w:val="20"/>
          <w:szCs w:val="20"/>
        </w:rPr>
        <w:t xml:space="preserve"> года.</w:t>
      </w:r>
    </w:p>
    <w:p w14:paraId="4190347E" w14:textId="77777777" w:rsidR="00794923" w:rsidRPr="00D03BD5" w:rsidRDefault="00794923" w:rsidP="00276BF2">
      <w:pPr>
        <w:ind w:firstLine="360"/>
        <w:jc w:val="both"/>
        <w:rPr>
          <w:b/>
          <w:bCs/>
          <w:sz w:val="20"/>
          <w:szCs w:val="20"/>
        </w:rPr>
      </w:pPr>
    </w:p>
    <w:p w14:paraId="543A8E74" w14:textId="77777777" w:rsidR="003C2928" w:rsidRPr="00D03BD5" w:rsidRDefault="003C2928" w:rsidP="00276BF2">
      <w:pPr>
        <w:ind w:firstLine="360"/>
        <w:jc w:val="both"/>
        <w:rPr>
          <w:sz w:val="20"/>
          <w:szCs w:val="20"/>
        </w:rPr>
      </w:pPr>
      <w:r w:rsidRPr="00D03BD5">
        <w:rPr>
          <w:sz w:val="20"/>
          <w:szCs w:val="20"/>
        </w:rPr>
        <w:t>Оплата производится по факту оказания услуг и предоставлению акта выполненных работ.</w:t>
      </w:r>
    </w:p>
    <w:p w14:paraId="6577D952" w14:textId="77777777" w:rsidR="00794923" w:rsidRPr="00D03BD5" w:rsidRDefault="00794923" w:rsidP="00276BF2">
      <w:pPr>
        <w:ind w:firstLine="360"/>
        <w:jc w:val="both"/>
        <w:rPr>
          <w:b/>
          <w:bCs/>
          <w:sz w:val="20"/>
          <w:szCs w:val="20"/>
        </w:rPr>
      </w:pPr>
    </w:p>
    <w:p w14:paraId="41D90F2F" w14:textId="3BE81FAA" w:rsidR="003A579E" w:rsidRPr="00D03BD5" w:rsidRDefault="00D03BD5" w:rsidP="00276BF2">
      <w:pPr>
        <w:ind w:firstLine="360"/>
        <w:jc w:val="both"/>
        <w:rPr>
          <w:b/>
          <w:bCs/>
          <w:sz w:val="20"/>
          <w:szCs w:val="20"/>
        </w:rPr>
      </w:pPr>
      <w:r w:rsidRPr="00D03BD5">
        <w:rPr>
          <w:sz w:val="20"/>
          <w:szCs w:val="20"/>
          <w:lang w:bidi="ar-EG"/>
        </w:rPr>
        <w:t>(</w:t>
      </w:r>
      <w:r w:rsidRPr="00D03BD5">
        <w:rPr>
          <w:sz w:val="20"/>
          <w:szCs w:val="20"/>
        </w:rPr>
        <w:t xml:space="preserve">В СООТВЕТСТВИИ С ПОСТАНОВЛЕНИЕМ ПРАВИТЕЛЬСТВА РК № 832 ОТ 20.12.2016, УСТАНОВКА И ПРИМЕНЕНИЕ НА КОМПЬЮТЕРАХ ЗАКАЗЧИКА ПРОГРАММНЫХ ИЛИ АППАРАТНЫХ СРЕДСТВ УДАЛЕННОГО УПРАВЛЕНИЯ </w:t>
      </w:r>
      <w:r w:rsidRPr="00D03BD5">
        <w:rPr>
          <w:b/>
          <w:bCs/>
          <w:sz w:val="20"/>
          <w:szCs w:val="20"/>
        </w:rPr>
        <w:t>ЗАПРЕЩЕНЫ</w:t>
      </w:r>
      <w:r w:rsidRPr="00D03BD5">
        <w:rPr>
          <w:sz w:val="20"/>
          <w:szCs w:val="20"/>
          <w:lang w:bidi="ar-EG"/>
        </w:rPr>
        <w:t>);</w:t>
      </w:r>
    </w:p>
    <w:p w14:paraId="3F28433C" w14:textId="77777777" w:rsidR="003C2928" w:rsidRPr="00D03BD5" w:rsidRDefault="003C2928" w:rsidP="00276BF2">
      <w:pPr>
        <w:ind w:firstLine="360"/>
        <w:jc w:val="both"/>
        <w:rPr>
          <w:b/>
          <w:bCs/>
          <w:sz w:val="20"/>
          <w:szCs w:val="20"/>
        </w:rPr>
      </w:pPr>
    </w:p>
    <w:p w14:paraId="06A82161" w14:textId="77777777" w:rsidR="00641707" w:rsidRPr="00D03BD5" w:rsidRDefault="007C0DD1" w:rsidP="0064170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jc w:val="center"/>
        <w:outlineLvl w:val="0"/>
        <w:rPr>
          <w:rFonts w:eastAsia="Calibri"/>
          <w:b/>
          <w:sz w:val="20"/>
          <w:szCs w:val="20"/>
          <w:lang w:eastAsia="en-US"/>
        </w:rPr>
      </w:pPr>
      <w:r w:rsidRPr="00D03BD5">
        <w:rPr>
          <w:rFonts w:eastAsia="Calibri"/>
          <w:b/>
          <w:sz w:val="20"/>
          <w:szCs w:val="20"/>
          <w:lang w:eastAsia="en-US"/>
        </w:rPr>
        <w:t xml:space="preserve">Требования </w:t>
      </w:r>
      <w:r w:rsidR="00627962" w:rsidRPr="00D03BD5">
        <w:rPr>
          <w:rFonts w:eastAsia="Calibri"/>
          <w:b/>
          <w:sz w:val="20"/>
          <w:szCs w:val="20"/>
          <w:lang w:eastAsia="en-US"/>
        </w:rPr>
        <w:t>для надлежащего оказания</w:t>
      </w:r>
      <w:r w:rsidRPr="00D03BD5">
        <w:rPr>
          <w:rFonts w:eastAsia="Calibri"/>
          <w:b/>
          <w:sz w:val="20"/>
          <w:szCs w:val="20"/>
          <w:lang w:eastAsia="en-US"/>
        </w:rPr>
        <w:t xml:space="preserve"> услуг</w:t>
      </w:r>
    </w:p>
    <w:p w14:paraId="7B152BC6" w14:textId="77777777" w:rsidR="00641707" w:rsidRPr="00D03BD5" w:rsidRDefault="00951CB9" w:rsidP="00641707">
      <w:pPr>
        <w:pStyle w:val="a4"/>
        <w:shd w:val="clear" w:color="auto" w:fill="FFFFFF"/>
        <w:spacing w:before="0" w:beforeAutospacing="0" w:after="0" w:afterAutospacing="0" w:line="276" w:lineRule="auto"/>
        <w:outlineLvl w:val="0"/>
        <w:rPr>
          <w:rFonts w:eastAsia="Calibri"/>
          <w:b/>
          <w:sz w:val="20"/>
          <w:szCs w:val="20"/>
          <w:lang w:eastAsia="en-US"/>
        </w:rPr>
      </w:pPr>
      <w:r w:rsidRPr="00D03BD5">
        <w:rPr>
          <w:b/>
          <w:sz w:val="20"/>
          <w:szCs w:val="20"/>
        </w:rPr>
        <w:t xml:space="preserve">В части услуги по техническому обслуживанию, ремонту и обновлению компьютерного оборудования и орг. </w:t>
      </w:r>
      <w:proofErr w:type="spellStart"/>
      <w:r w:rsidRPr="00D03BD5">
        <w:rPr>
          <w:b/>
          <w:sz w:val="20"/>
          <w:szCs w:val="20"/>
        </w:rPr>
        <w:t>техники</w:t>
      </w:r>
      <w:r w:rsidR="00641707" w:rsidRPr="00D03BD5">
        <w:rPr>
          <w:rFonts w:eastAsia="Calibri"/>
          <w:b/>
          <w:sz w:val="20"/>
          <w:szCs w:val="20"/>
          <w:lang w:eastAsia="en-US"/>
        </w:rPr>
        <w:t>Поставщик</w:t>
      </w:r>
      <w:proofErr w:type="spellEnd"/>
      <w:r w:rsidR="00641707" w:rsidRPr="00D03BD5">
        <w:rPr>
          <w:rFonts w:eastAsia="Calibri"/>
          <w:b/>
          <w:sz w:val="20"/>
          <w:szCs w:val="20"/>
          <w:lang w:eastAsia="en-US"/>
        </w:rPr>
        <w:t xml:space="preserve"> </w:t>
      </w:r>
      <w:proofErr w:type="spellStart"/>
      <w:r w:rsidR="00641707" w:rsidRPr="00D03BD5">
        <w:rPr>
          <w:rFonts w:eastAsia="Calibri"/>
          <w:b/>
          <w:sz w:val="20"/>
          <w:szCs w:val="20"/>
          <w:lang w:eastAsia="en-US"/>
        </w:rPr>
        <w:t>обязан</w:t>
      </w:r>
      <w:r w:rsidR="0069355B" w:rsidRPr="00D03BD5">
        <w:rPr>
          <w:rFonts w:eastAsia="Calibri"/>
          <w:b/>
          <w:sz w:val="20"/>
          <w:szCs w:val="20"/>
          <w:lang w:eastAsia="en-US"/>
        </w:rPr>
        <w:t>обеспечить</w:t>
      </w:r>
      <w:proofErr w:type="spellEnd"/>
      <w:r w:rsidR="00641707" w:rsidRPr="00D03BD5">
        <w:rPr>
          <w:rFonts w:eastAsia="Calibri"/>
          <w:b/>
          <w:sz w:val="20"/>
          <w:szCs w:val="20"/>
          <w:lang w:eastAsia="en-US"/>
        </w:rPr>
        <w:t>:</w:t>
      </w:r>
    </w:p>
    <w:p w14:paraId="763D4B34" w14:textId="77777777" w:rsidR="003A579E" w:rsidRPr="00D03BD5" w:rsidRDefault="0000104A" w:rsidP="00DF16C8">
      <w:pPr>
        <w:pStyle w:val="ab"/>
        <w:numPr>
          <w:ilvl w:val="0"/>
          <w:numId w:val="14"/>
        </w:numPr>
        <w:jc w:val="both"/>
        <w:rPr>
          <w:sz w:val="20"/>
          <w:szCs w:val="20"/>
        </w:rPr>
      </w:pPr>
      <w:r w:rsidRPr="00D03BD5">
        <w:rPr>
          <w:sz w:val="20"/>
          <w:szCs w:val="20"/>
        </w:rPr>
        <w:t xml:space="preserve">Оперативное </w:t>
      </w:r>
      <w:proofErr w:type="spellStart"/>
      <w:r w:rsidR="00641707" w:rsidRPr="00D03BD5">
        <w:rPr>
          <w:sz w:val="20"/>
          <w:szCs w:val="20"/>
        </w:rPr>
        <w:t>пребываниев</w:t>
      </w:r>
      <w:proofErr w:type="spellEnd"/>
      <w:r w:rsidR="00641707" w:rsidRPr="00D03BD5">
        <w:rPr>
          <w:sz w:val="20"/>
          <w:szCs w:val="20"/>
        </w:rPr>
        <w:t xml:space="preserve"> течение</w:t>
      </w:r>
      <w:r w:rsidRPr="00D03BD5">
        <w:rPr>
          <w:sz w:val="20"/>
          <w:szCs w:val="20"/>
        </w:rPr>
        <w:t xml:space="preserve"> не более 30 минут </w:t>
      </w:r>
      <w:r w:rsidR="003A579E" w:rsidRPr="00D03BD5">
        <w:rPr>
          <w:sz w:val="20"/>
          <w:szCs w:val="20"/>
        </w:rPr>
        <w:t xml:space="preserve">не менее 1 программно-технического специалиста </w:t>
      </w:r>
      <w:r w:rsidRPr="00D03BD5">
        <w:rPr>
          <w:sz w:val="20"/>
          <w:szCs w:val="20"/>
        </w:rPr>
        <w:t xml:space="preserve">для устранения технических перебоев </w:t>
      </w:r>
      <w:r w:rsidR="00E17F22" w:rsidRPr="00D03BD5">
        <w:rPr>
          <w:sz w:val="20"/>
          <w:szCs w:val="20"/>
        </w:rPr>
        <w:t>компьютерного</w:t>
      </w:r>
      <w:r w:rsidRPr="00D03BD5">
        <w:rPr>
          <w:sz w:val="20"/>
          <w:szCs w:val="20"/>
        </w:rPr>
        <w:t xml:space="preserve"> оборудования Заказчика</w:t>
      </w:r>
      <w:r w:rsidR="00641707" w:rsidRPr="00D03BD5">
        <w:rPr>
          <w:sz w:val="20"/>
          <w:szCs w:val="20"/>
        </w:rPr>
        <w:t>.</w:t>
      </w:r>
      <w:r w:rsidR="00DF16C8" w:rsidRPr="00D03BD5">
        <w:rPr>
          <w:sz w:val="20"/>
          <w:szCs w:val="20"/>
        </w:rPr>
        <w:t xml:space="preserve"> Максимальный срок решения оперативных задач, поставленных Заказчиком – 1 час с момента постановки задачи.</w:t>
      </w:r>
    </w:p>
    <w:p w14:paraId="287B08E5" w14:textId="77777777" w:rsidR="00DF16C8" w:rsidRPr="00D03BD5" w:rsidRDefault="00DF16C8" w:rsidP="00DF16C8">
      <w:pPr>
        <w:pStyle w:val="ab"/>
        <w:numPr>
          <w:ilvl w:val="0"/>
          <w:numId w:val="14"/>
        </w:numPr>
        <w:shd w:val="clear" w:color="auto" w:fill="FFFFFF"/>
        <w:spacing w:line="276" w:lineRule="auto"/>
        <w:outlineLvl w:val="0"/>
        <w:rPr>
          <w:sz w:val="20"/>
          <w:szCs w:val="20"/>
        </w:rPr>
      </w:pPr>
      <w:r w:rsidRPr="00D03BD5">
        <w:rPr>
          <w:sz w:val="20"/>
          <w:szCs w:val="20"/>
        </w:rPr>
        <w:t>Наличие не менее одного специалиста для оказания консультационных услуг по всем техническим вопросам эксплуатации оборудования, программного обеспечения, государственных порталов и рационального использования расходных материалов.</w:t>
      </w:r>
    </w:p>
    <w:p w14:paraId="13110E8A" w14:textId="79207776" w:rsidR="009E7A9B" w:rsidRPr="00D03BD5" w:rsidRDefault="009E7A9B" w:rsidP="00641707">
      <w:pPr>
        <w:pStyle w:val="ab"/>
        <w:numPr>
          <w:ilvl w:val="0"/>
          <w:numId w:val="13"/>
        </w:numPr>
        <w:jc w:val="both"/>
        <w:rPr>
          <w:sz w:val="20"/>
          <w:szCs w:val="20"/>
        </w:rPr>
      </w:pPr>
      <w:r w:rsidRPr="00D03BD5">
        <w:rPr>
          <w:sz w:val="20"/>
          <w:szCs w:val="20"/>
        </w:rPr>
        <w:t>Абонентское и техническое обслуживание компьютерной техники (компьютера, принтера, ноутбуки, ксероксы</w:t>
      </w:r>
      <w:r w:rsidR="00641707" w:rsidRPr="00D03BD5">
        <w:rPr>
          <w:sz w:val="20"/>
          <w:szCs w:val="20"/>
        </w:rPr>
        <w:t>, локальная сеть, серверы, сетевое оборудование и оборудование Интернет</w:t>
      </w:r>
      <w:r w:rsidRPr="00D03BD5">
        <w:rPr>
          <w:sz w:val="20"/>
          <w:szCs w:val="20"/>
        </w:rPr>
        <w:t xml:space="preserve">) в </w:t>
      </w:r>
      <w:r w:rsidR="00641707" w:rsidRPr="00D03BD5">
        <w:rPr>
          <w:sz w:val="20"/>
          <w:szCs w:val="20"/>
        </w:rPr>
        <w:t>количестве не</w:t>
      </w:r>
      <w:r w:rsidR="00E17F22" w:rsidRPr="00D03BD5">
        <w:rPr>
          <w:sz w:val="20"/>
          <w:szCs w:val="20"/>
        </w:rPr>
        <w:t xml:space="preserve"> менее </w:t>
      </w:r>
      <w:r w:rsidR="00A66AB0">
        <w:rPr>
          <w:sz w:val="20"/>
          <w:szCs w:val="20"/>
        </w:rPr>
        <w:t>20</w:t>
      </w:r>
      <w:r w:rsidRPr="00D03BD5">
        <w:rPr>
          <w:sz w:val="20"/>
          <w:szCs w:val="20"/>
        </w:rPr>
        <w:t xml:space="preserve"> единиц в течение 202</w:t>
      </w:r>
      <w:r w:rsidR="005A1AAC">
        <w:rPr>
          <w:sz w:val="20"/>
          <w:szCs w:val="20"/>
          <w:lang w:val="kk-KZ"/>
        </w:rPr>
        <w:t>6</w:t>
      </w:r>
      <w:r w:rsidRPr="00D03BD5">
        <w:rPr>
          <w:sz w:val="20"/>
          <w:szCs w:val="20"/>
        </w:rPr>
        <w:t xml:space="preserve"> года.</w:t>
      </w:r>
    </w:p>
    <w:p w14:paraId="10677357" w14:textId="77777777" w:rsidR="009E7A9B" w:rsidRPr="00D03BD5" w:rsidRDefault="009E7A9B" w:rsidP="00641707">
      <w:pPr>
        <w:pStyle w:val="ab"/>
        <w:numPr>
          <w:ilvl w:val="0"/>
          <w:numId w:val="13"/>
        </w:numPr>
        <w:jc w:val="both"/>
        <w:rPr>
          <w:sz w:val="20"/>
          <w:szCs w:val="20"/>
        </w:rPr>
      </w:pPr>
      <w:r w:rsidRPr="00D03BD5">
        <w:rPr>
          <w:sz w:val="20"/>
          <w:szCs w:val="20"/>
        </w:rPr>
        <w:t>Наличие собственного оборудования и мощностей для ремонта, тестирования, настройки компьютерного, сетевого оборудования и оргтехники;</w:t>
      </w:r>
    </w:p>
    <w:p w14:paraId="56160E97" w14:textId="77777777" w:rsidR="00DF16C8" w:rsidRPr="00D03BD5" w:rsidRDefault="00DF16C8" w:rsidP="00DF16C8">
      <w:pPr>
        <w:pStyle w:val="ab"/>
        <w:numPr>
          <w:ilvl w:val="0"/>
          <w:numId w:val="13"/>
        </w:numPr>
        <w:jc w:val="both"/>
        <w:rPr>
          <w:sz w:val="20"/>
          <w:szCs w:val="20"/>
        </w:rPr>
      </w:pPr>
      <w:r w:rsidRPr="00D03BD5">
        <w:rPr>
          <w:sz w:val="20"/>
          <w:szCs w:val="20"/>
        </w:rPr>
        <w:t>Выполнение профилактических работ производится в соответствии с техническим регламентом и сервисной документацией производителя оборудования.</w:t>
      </w:r>
    </w:p>
    <w:p w14:paraId="273A9617" w14:textId="77777777" w:rsidR="00DF16C8" w:rsidRPr="00D03BD5" w:rsidRDefault="00DF16C8" w:rsidP="00DF16C8">
      <w:pPr>
        <w:pStyle w:val="ab"/>
        <w:numPr>
          <w:ilvl w:val="0"/>
          <w:numId w:val="13"/>
        </w:numPr>
        <w:rPr>
          <w:sz w:val="20"/>
          <w:szCs w:val="20"/>
        </w:rPr>
      </w:pPr>
      <w:r w:rsidRPr="00D03BD5">
        <w:rPr>
          <w:sz w:val="20"/>
          <w:szCs w:val="20"/>
        </w:rPr>
        <w:t xml:space="preserve">Услуги </w:t>
      </w:r>
      <w:r w:rsidR="005407FD" w:rsidRPr="00D03BD5">
        <w:rPr>
          <w:sz w:val="20"/>
          <w:szCs w:val="20"/>
        </w:rPr>
        <w:t xml:space="preserve">по ремонту и обновлению оборудования </w:t>
      </w:r>
      <w:r w:rsidRPr="00D03BD5">
        <w:rPr>
          <w:sz w:val="20"/>
          <w:szCs w:val="20"/>
        </w:rPr>
        <w:t>оказываются по месту размещения оборудования</w:t>
      </w:r>
      <w:r w:rsidR="005407FD" w:rsidRPr="00D03BD5">
        <w:rPr>
          <w:sz w:val="20"/>
          <w:szCs w:val="20"/>
        </w:rPr>
        <w:t xml:space="preserve"> на территории Заказчика. </w:t>
      </w:r>
    </w:p>
    <w:p w14:paraId="0D9CC507" w14:textId="77777777" w:rsidR="00951CB9" w:rsidRPr="00D03BD5" w:rsidRDefault="009E7A9B" w:rsidP="00951CB9">
      <w:pPr>
        <w:pStyle w:val="ab"/>
        <w:numPr>
          <w:ilvl w:val="0"/>
          <w:numId w:val="13"/>
        </w:numPr>
        <w:jc w:val="both"/>
        <w:rPr>
          <w:sz w:val="20"/>
          <w:szCs w:val="20"/>
        </w:rPr>
      </w:pPr>
      <w:r w:rsidRPr="00D03BD5">
        <w:rPr>
          <w:sz w:val="20"/>
          <w:szCs w:val="20"/>
        </w:rPr>
        <w:t xml:space="preserve">Возможность вызова </w:t>
      </w:r>
      <w:proofErr w:type="spellStart"/>
      <w:r w:rsidRPr="00D03BD5">
        <w:rPr>
          <w:sz w:val="20"/>
          <w:szCs w:val="20"/>
        </w:rPr>
        <w:t>программно</w:t>
      </w:r>
      <w:proofErr w:type="spellEnd"/>
      <w:r w:rsidRPr="00D03BD5">
        <w:rPr>
          <w:sz w:val="20"/>
          <w:szCs w:val="20"/>
        </w:rPr>
        <w:t>–технического специалиста в нерабочее время.</w:t>
      </w:r>
    </w:p>
    <w:p w14:paraId="523F5AC2" w14:textId="77777777" w:rsidR="008205A3" w:rsidRPr="00D03BD5" w:rsidRDefault="008205A3" w:rsidP="00951CB9">
      <w:pPr>
        <w:pStyle w:val="ab"/>
        <w:numPr>
          <w:ilvl w:val="0"/>
          <w:numId w:val="13"/>
        </w:numPr>
        <w:jc w:val="both"/>
        <w:rPr>
          <w:sz w:val="20"/>
          <w:szCs w:val="20"/>
        </w:rPr>
      </w:pPr>
      <w:r w:rsidRPr="00D03BD5">
        <w:rPr>
          <w:sz w:val="20"/>
          <w:szCs w:val="20"/>
        </w:rPr>
        <w:t>Предоставить способ связи (электронная почта, мобильный телефон, факс, или мессенджер) для передачи заявок на оказание услуг по заправке.</w:t>
      </w:r>
      <w:r w:rsidRPr="00D03BD5">
        <w:rPr>
          <w:b/>
          <w:bCs/>
          <w:sz w:val="20"/>
          <w:szCs w:val="20"/>
        </w:rPr>
        <w:t xml:space="preserve">  Обеспечить оперативное реагирование и доступность Сервисного центра с понедельника по пятницу с 9:00 до 18:30 по местному времени.</w:t>
      </w:r>
    </w:p>
    <w:p w14:paraId="6389ADAD" w14:textId="77777777" w:rsidR="00951CB9" w:rsidRPr="00D03BD5" w:rsidRDefault="00951CB9" w:rsidP="00951CB9">
      <w:pPr>
        <w:pStyle w:val="ab"/>
        <w:ind w:firstLine="0"/>
        <w:jc w:val="both"/>
        <w:rPr>
          <w:b/>
          <w:bCs/>
          <w:sz w:val="20"/>
          <w:szCs w:val="20"/>
        </w:rPr>
      </w:pPr>
    </w:p>
    <w:p w14:paraId="33D8A096" w14:textId="77777777" w:rsidR="00951CB9" w:rsidRPr="00D03BD5" w:rsidRDefault="00951CB9" w:rsidP="00951CB9">
      <w:pPr>
        <w:pStyle w:val="a4"/>
        <w:shd w:val="clear" w:color="auto" w:fill="FFFFFF"/>
        <w:spacing w:before="0" w:beforeAutospacing="0" w:after="0" w:afterAutospacing="0" w:line="276" w:lineRule="auto"/>
        <w:outlineLvl w:val="0"/>
        <w:rPr>
          <w:rFonts w:eastAsia="Calibri"/>
          <w:b/>
          <w:sz w:val="20"/>
          <w:szCs w:val="20"/>
          <w:lang w:eastAsia="en-US"/>
        </w:rPr>
      </w:pPr>
      <w:r w:rsidRPr="00D03BD5">
        <w:rPr>
          <w:rFonts w:eastAsia="Calibri"/>
          <w:b/>
          <w:sz w:val="20"/>
          <w:szCs w:val="20"/>
          <w:lang w:eastAsia="en-US"/>
        </w:rPr>
        <w:t>В части ремонта</w:t>
      </w:r>
      <w:r w:rsidR="00DF3D4B" w:rsidRPr="00D03BD5">
        <w:rPr>
          <w:rFonts w:eastAsia="Calibri"/>
          <w:b/>
          <w:sz w:val="20"/>
          <w:szCs w:val="20"/>
          <w:lang w:eastAsia="en-US"/>
        </w:rPr>
        <w:t xml:space="preserve">, заправки и восстановления картриджей </w:t>
      </w:r>
      <w:r w:rsidRPr="00D03BD5">
        <w:rPr>
          <w:rFonts w:eastAsia="Calibri"/>
          <w:b/>
          <w:sz w:val="20"/>
          <w:szCs w:val="20"/>
          <w:lang w:eastAsia="en-US"/>
        </w:rPr>
        <w:t>Поставщик обязан:</w:t>
      </w:r>
    </w:p>
    <w:p w14:paraId="1895730F" w14:textId="77777777" w:rsidR="00951CB9" w:rsidRPr="00D03BD5" w:rsidRDefault="00951CB9" w:rsidP="00951CB9">
      <w:pPr>
        <w:pStyle w:val="ab"/>
        <w:numPr>
          <w:ilvl w:val="0"/>
          <w:numId w:val="7"/>
        </w:numPr>
        <w:ind w:left="0" w:firstLine="1069"/>
        <w:rPr>
          <w:sz w:val="20"/>
          <w:szCs w:val="20"/>
        </w:rPr>
      </w:pPr>
      <w:r w:rsidRPr="00D03BD5">
        <w:rPr>
          <w:b/>
          <w:bCs/>
          <w:sz w:val="20"/>
          <w:szCs w:val="20"/>
        </w:rPr>
        <w:t>Предоставлять отчетность</w:t>
      </w:r>
      <w:r w:rsidRPr="00D03BD5">
        <w:rPr>
          <w:sz w:val="20"/>
          <w:szCs w:val="20"/>
        </w:rPr>
        <w:t xml:space="preserve"> о ходе оказания услуг по требованию Заказчика (при необходимости) в течение одного рабочего дня.</w:t>
      </w:r>
    </w:p>
    <w:p w14:paraId="386BD4C0" w14:textId="77777777" w:rsidR="00951CB9" w:rsidRPr="00D03BD5" w:rsidRDefault="00951CB9" w:rsidP="00951CB9">
      <w:pPr>
        <w:pStyle w:val="ab"/>
        <w:numPr>
          <w:ilvl w:val="0"/>
          <w:numId w:val="7"/>
        </w:numPr>
        <w:ind w:left="0" w:firstLine="1069"/>
        <w:rPr>
          <w:sz w:val="20"/>
          <w:szCs w:val="20"/>
        </w:rPr>
      </w:pPr>
      <w:r w:rsidRPr="00D03BD5">
        <w:rPr>
          <w:sz w:val="20"/>
          <w:szCs w:val="20"/>
        </w:rPr>
        <w:t xml:space="preserve">Лично производить собственными силами и средствами </w:t>
      </w:r>
      <w:r w:rsidRPr="00D03BD5">
        <w:rPr>
          <w:b/>
          <w:bCs/>
          <w:sz w:val="20"/>
          <w:szCs w:val="20"/>
        </w:rPr>
        <w:t>доставку, установку и контрольную проверку</w:t>
      </w:r>
      <w:r w:rsidRPr="00D03BD5">
        <w:rPr>
          <w:sz w:val="20"/>
          <w:szCs w:val="20"/>
        </w:rPr>
        <w:t xml:space="preserve"> всех заправленных картриджей Заказчика на рабочих принтерах и МФУ Заказчика.</w:t>
      </w:r>
    </w:p>
    <w:p w14:paraId="1BCD9C79" w14:textId="77777777" w:rsidR="00951CB9" w:rsidRPr="00D03BD5" w:rsidRDefault="00951CB9" w:rsidP="00951CB9">
      <w:pPr>
        <w:pStyle w:val="ab"/>
        <w:numPr>
          <w:ilvl w:val="0"/>
          <w:numId w:val="7"/>
        </w:numPr>
        <w:ind w:left="0" w:firstLine="1069"/>
        <w:rPr>
          <w:sz w:val="20"/>
          <w:szCs w:val="20"/>
        </w:rPr>
      </w:pPr>
      <w:r w:rsidRPr="00D03BD5">
        <w:rPr>
          <w:sz w:val="20"/>
          <w:szCs w:val="20"/>
        </w:rPr>
        <w:t>Произвести демонстрацию представителю Заказчика работоспособность картриджа (качество выполненных работ): печать тест-листа (черный); печать тест-листа (белый).</w:t>
      </w:r>
    </w:p>
    <w:p w14:paraId="39F895D0" w14:textId="77777777" w:rsidR="00951CB9" w:rsidRPr="00D03BD5" w:rsidRDefault="00951CB9" w:rsidP="00951CB9">
      <w:pPr>
        <w:pStyle w:val="ab"/>
        <w:numPr>
          <w:ilvl w:val="0"/>
          <w:numId w:val="7"/>
        </w:numPr>
        <w:ind w:left="0" w:firstLine="1069"/>
        <w:rPr>
          <w:sz w:val="20"/>
          <w:szCs w:val="20"/>
        </w:rPr>
      </w:pPr>
      <w:r w:rsidRPr="00D03BD5">
        <w:rPr>
          <w:sz w:val="20"/>
          <w:szCs w:val="20"/>
        </w:rPr>
        <w:lastRenderedPageBreak/>
        <w:t xml:space="preserve">При обслуживании и восстановлении картриджей использовать </w:t>
      </w:r>
      <w:r w:rsidRPr="00D03BD5">
        <w:rPr>
          <w:b/>
          <w:bCs/>
          <w:sz w:val="20"/>
          <w:szCs w:val="20"/>
        </w:rPr>
        <w:t>соответствующие расходные материалы и комплектующие</w:t>
      </w:r>
      <w:r w:rsidRPr="00D03BD5">
        <w:rPr>
          <w:sz w:val="20"/>
          <w:szCs w:val="20"/>
        </w:rPr>
        <w:t xml:space="preserve"> (тонер соответствующий номеру картриджа). </w:t>
      </w:r>
    </w:p>
    <w:p w14:paraId="10982DD3" w14:textId="77777777" w:rsidR="00951CB9" w:rsidRPr="00D03BD5" w:rsidRDefault="00951CB9" w:rsidP="00951CB9">
      <w:pPr>
        <w:pStyle w:val="ab"/>
        <w:numPr>
          <w:ilvl w:val="0"/>
          <w:numId w:val="7"/>
        </w:numPr>
        <w:ind w:left="0" w:firstLine="1069"/>
        <w:rPr>
          <w:sz w:val="20"/>
          <w:szCs w:val="20"/>
        </w:rPr>
      </w:pPr>
      <w:r w:rsidRPr="00D03BD5">
        <w:rPr>
          <w:sz w:val="20"/>
          <w:szCs w:val="20"/>
        </w:rPr>
        <w:t xml:space="preserve">Тонер, используемый для заправки, должен соответствовать регулированию (ЕС) №1907/2006, должен обеспечивать неизменно высокое качество печати, должен </w:t>
      </w:r>
      <w:r w:rsidRPr="00D03BD5">
        <w:rPr>
          <w:b/>
          <w:bCs/>
          <w:sz w:val="20"/>
          <w:szCs w:val="20"/>
        </w:rPr>
        <w:t>обеспечивать повышенную четкость черного текста и плавность перехода оттенков серого цвета полутонов</w:t>
      </w:r>
      <w:r w:rsidRPr="00D03BD5">
        <w:rPr>
          <w:sz w:val="20"/>
          <w:szCs w:val="20"/>
        </w:rPr>
        <w:t xml:space="preserve">. </w:t>
      </w:r>
    </w:p>
    <w:p w14:paraId="3922A24A" w14:textId="77777777" w:rsidR="00951CB9" w:rsidRPr="00D03BD5" w:rsidRDefault="00951CB9" w:rsidP="00951CB9">
      <w:pPr>
        <w:pStyle w:val="ab"/>
        <w:numPr>
          <w:ilvl w:val="0"/>
          <w:numId w:val="7"/>
        </w:numPr>
        <w:ind w:left="0" w:firstLine="1069"/>
        <w:rPr>
          <w:sz w:val="20"/>
          <w:szCs w:val="20"/>
        </w:rPr>
      </w:pPr>
      <w:r w:rsidRPr="00D03BD5">
        <w:rPr>
          <w:b/>
          <w:bCs/>
          <w:sz w:val="20"/>
          <w:szCs w:val="20"/>
        </w:rPr>
        <w:t>Цветопередача заправленного картриджа должна соответствовать эталонному образцу тестовой страницы оригинального картриджа.</w:t>
      </w:r>
      <w:r w:rsidRPr="00D03BD5">
        <w:rPr>
          <w:sz w:val="20"/>
          <w:szCs w:val="20"/>
        </w:rPr>
        <w:t xml:space="preserve"> После заправки картриджа гарантировать точность, качество и высокопроизводительной печати. </w:t>
      </w:r>
    </w:p>
    <w:p w14:paraId="00B8B1ED" w14:textId="77777777" w:rsidR="00951CB9" w:rsidRPr="00D03BD5" w:rsidRDefault="00951CB9" w:rsidP="00951CB9">
      <w:pPr>
        <w:pStyle w:val="ab"/>
        <w:numPr>
          <w:ilvl w:val="0"/>
          <w:numId w:val="7"/>
        </w:numPr>
        <w:ind w:left="0" w:firstLine="1069"/>
        <w:rPr>
          <w:sz w:val="20"/>
          <w:szCs w:val="20"/>
        </w:rPr>
      </w:pPr>
      <w:r w:rsidRPr="00D03BD5">
        <w:rPr>
          <w:sz w:val="20"/>
          <w:szCs w:val="20"/>
        </w:rPr>
        <w:t xml:space="preserve">Заправленный картридж должен иметь сервисный стикер Поставщика </w:t>
      </w:r>
      <w:r w:rsidRPr="00D03BD5">
        <w:rPr>
          <w:b/>
          <w:bCs/>
          <w:sz w:val="20"/>
          <w:szCs w:val="20"/>
        </w:rPr>
        <w:t>с датой заправки и упакован в пакет.</w:t>
      </w:r>
    </w:p>
    <w:p w14:paraId="488E77AF" w14:textId="77777777" w:rsidR="00951CB9" w:rsidRPr="00D03BD5" w:rsidRDefault="00951CB9" w:rsidP="00951CB9">
      <w:pPr>
        <w:pStyle w:val="ab"/>
        <w:numPr>
          <w:ilvl w:val="0"/>
          <w:numId w:val="7"/>
        </w:numPr>
        <w:ind w:left="0" w:firstLine="1069"/>
        <w:rPr>
          <w:b/>
          <w:bCs/>
          <w:sz w:val="20"/>
          <w:szCs w:val="20"/>
        </w:rPr>
      </w:pPr>
      <w:r w:rsidRPr="00D03BD5">
        <w:rPr>
          <w:b/>
          <w:bCs/>
          <w:sz w:val="20"/>
          <w:szCs w:val="20"/>
        </w:rPr>
        <w:t>Доставка картриджей с адреса, указанного Заказчиком до места оказания услуг и обратно осуществляется силами и средствами Поставщика.</w:t>
      </w:r>
    </w:p>
    <w:p w14:paraId="1C926352" w14:textId="77777777" w:rsidR="00951CB9" w:rsidRPr="00D03BD5" w:rsidRDefault="00951CB9" w:rsidP="00951CB9">
      <w:pPr>
        <w:pStyle w:val="ab"/>
        <w:numPr>
          <w:ilvl w:val="0"/>
          <w:numId w:val="7"/>
        </w:numPr>
        <w:ind w:left="0" w:firstLine="1069"/>
        <w:rPr>
          <w:sz w:val="20"/>
          <w:szCs w:val="20"/>
        </w:rPr>
      </w:pPr>
      <w:r w:rsidRPr="00D03BD5">
        <w:rPr>
          <w:b/>
          <w:bCs/>
          <w:sz w:val="20"/>
          <w:szCs w:val="20"/>
        </w:rPr>
        <w:t>Время реагирования</w:t>
      </w:r>
      <w:r w:rsidRPr="00D03BD5">
        <w:rPr>
          <w:sz w:val="20"/>
          <w:szCs w:val="20"/>
        </w:rPr>
        <w:t xml:space="preserve"> Поставщика по обращениям Заказчика на заправку картриджей </w:t>
      </w:r>
      <w:r w:rsidRPr="00D03BD5">
        <w:rPr>
          <w:b/>
          <w:bCs/>
          <w:sz w:val="20"/>
          <w:szCs w:val="20"/>
        </w:rPr>
        <w:t>не более 2 рабочих часов</w:t>
      </w:r>
      <w:r w:rsidRPr="00D03BD5">
        <w:rPr>
          <w:sz w:val="20"/>
          <w:szCs w:val="20"/>
        </w:rPr>
        <w:t xml:space="preserve">. Возврат картриджей с момента принятия для </w:t>
      </w:r>
      <w:r w:rsidRPr="00D03BD5">
        <w:rPr>
          <w:b/>
          <w:bCs/>
          <w:sz w:val="20"/>
          <w:szCs w:val="20"/>
        </w:rPr>
        <w:t>выполнения услуг заправки: в течение 1 рабочего дня</w:t>
      </w:r>
      <w:r w:rsidRPr="00D03BD5">
        <w:rPr>
          <w:sz w:val="20"/>
          <w:szCs w:val="20"/>
        </w:rPr>
        <w:t>.</w:t>
      </w:r>
    </w:p>
    <w:p w14:paraId="36F91190" w14:textId="77777777" w:rsidR="00951CB9" w:rsidRPr="00D03BD5" w:rsidRDefault="00951CB9" w:rsidP="00951CB9">
      <w:pPr>
        <w:pStyle w:val="ab"/>
        <w:numPr>
          <w:ilvl w:val="0"/>
          <w:numId w:val="7"/>
        </w:numPr>
        <w:ind w:left="0" w:firstLine="1069"/>
        <w:rPr>
          <w:sz w:val="20"/>
          <w:szCs w:val="20"/>
        </w:rPr>
      </w:pPr>
      <w:r w:rsidRPr="00D03BD5">
        <w:rPr>
          <w:sz w:val="20"/>
          <w:szCs w:val="20"/>
        </w:rPr>
        <w:t>Предоставить способ связи (электронная почта, мобильный телефон, факс, или мессенджер) для передачи заявок на оказание услуг по заправке.</w:t>
      </w:r>
      <w:r w:rsidRPr="00D03BD5">
        <w:rPr>
          <w:b/>
          <w:bCs/>
          <w:sz w:val="20"/>
          <w:szCs w:val="20"/>
        </w:rPr>
        <w:t xml:space="preserve">  Обеспечить оперативное реагирование и доступность Сервисного центра с понедельника по пятницу с 9:00 до 18:30 по местному времени.</w:t>
      </w:r>
    </w:p>
    <w:p w14:paraId="0C2393D0" w14:textId="77777777" w:rsidR="00951CB9" w:rsidRPr="00D03BD5" w:rsidRDefault="00951CB9" w:rsidP="00951CB9">
      <w:pPr>
        <w:pStyle w:val="ab"/>
        <w:ind w:firstLine="0"/>
        <w:jc w:val="both"/>
        <w:rPr>
          <w:sz w:val="20"/>
          <w:szCs w:val="20"/>
        </w:rPr>
      </w:pPr>
    </w:p>
    <w:p w14:paraId="7579A035" w14:textId="77777777" w:rsidR="007C0DD1" w:rsidRPr="00D03BD5" w:rsidRDefault="006E54D2" w:rsidP="00E7339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jc w:val="center"/>
        <w:outlineLvl w:val="0"/>
        <w:rPr>
          <w:rFonts w:eastAsia="Calibri"/>
          <w:sz w:val="20"/>
          <w:szCs w:val="20"/>
          <w:lang w:eastAsia="en-US"/>
        </w:rPr>
      </w:pPr>
      <w:r w:rsidRPr="00D03BD5">
        <w:rPr>
          <w:rFonts w:eastAsia="Calibri"/>
          <w:b/>
          <w:sz w:val="20"/>
          <w:szCs w:val="20"/>
          <w:lang w:eastAsia="en-US"/>
        </w:rPr>
        <w:t xml:space="preserve">Действия </w:t>
      </w:r>
      <w:r w:rsidR="00231FD5" w:rsidRPr="00D03BD5">
        <w:rPr>
          <w:rFonts w:eastAsia="Calibri"/>
          <w:b/>
          <w:sz w:val="20"/>
          <w:szCs w:val="20"/>
          <w:lang w:eastAsia="en-US"/>
        </w:rPr>
        <w:t xml:space="preserve">Поставщика </w:t>
      </w:r>
      <w:r w:rsidRPr="00D03BD5">
        <w:rPr>
          <w:rFonts w:eastAsia="Calibri"/>
          <w:b/>
          <w:sz w:val="20"/>
          <w:szCs w:val="20"/>
          <w:lang w:eastAsia="en-US"/>
        </w:rPr>
        <w:t>при оказании услуги включают:</w:t>
      </w:r>
    </w:p>
    <w:p w14:paraId="5604077D" w14:textId="77777777" w:rsidR="00DF3D4B" w:rsidRPr="00D03BD5" w:rsidRDefault="00DF3D4B" w:rsidP="00DF3D4B">
      <w:pPr>
        <w:pStyle w:val="a4"/>
        <w:shd w:val="clear" w:color="auto" w:fill="FFFFFF"/>
        <w:spacing w:before="0" w:beforeAutospacing="0" w:after="0" w:afterAutospacing="0" w:line="276" w:lineRule="auto"/>
        <w:outlineLvl w:val="0"/>
        <w:rPr>
          <w:rFonts w:eastAsia="Calibri"/>
          <w:sz w:val="20"/>
          <w:szCs w:val="20"/>
          <w:lang w:eastAsia="en-US"/>
        </w:rPr>
      </w:pPr>
    </w:p>
    <w:p w14:paraId="73A03886" w14:textId="77777777" w:rsidR="00DF3D4B" w:rsidRPr="00D03BD5" w:rsidRDefault="00DF3D4B" w:rsidP="00DF3D4B">
      <w:pPr>
        <w:ind w:firstLine="0"/>
        <w:rPr>
          <w:b/>
          <w:sz w:val="20"/>
          <w:szCs w:val="20"/>
        </w:rPr>
      </w:pPr>
      <w:r w:rsidRPr="00D03BD5">
        <w:rPr>
          <w:b/>
          <w:sz w:val="20"/>
          <w:szCs w:val="20"/>
        </w:rPr>
        <w:t>В части услуги по техническому обслуживанию, ремонту и обновлению компьютерного оборудования и орг. техники:</w:t>
      </w:r>
    </w:p>
    <w:p w14:paraId="64A55F05" w14:textId="77777777" w:rsidR="00DF3D4B" w:rsidRPr="00D03BD5" w:rsidRDefault="00DF3D4B" w:rsidP="00DF3D4B">
      <w:pPr>
        <w:ind w:firstLine="0"/>
        <w:rPr>
          <w:rFonts w:eastAsia="Calibri"/>
          <w:b/>
          <w:sz w:val="20"/>
          <w:szCs w:val="20"/>
        </w:rPr>
      </w:pPr>
    </w:p>
    <w:p w14:paraId="373B23D9" w14:textId="77777777" w:rsidR="00DF3D4B" w:rsidRPr="00D03BD5" w:rsidRDefault="00DF3D4B" w:rsidP="00DF3D4B">
      <w:pPr>
        <w:pStyle w:val="ab"/>
        <w:numPr>
          <w:ilvl w:val="0"/>
          <w:numId w:val="14"/>
        </w:numPr>
        <w:rPr>
          <w:sz w:val="20"/>
          <w:szCs w:val="20"/>
        </w:rPr>
      </w:pPr>
      <w:r w:rsidRPr="00D03BD5">
        <w:rPr>
          <w:sz w:val="20"/>
          <w:szCs w:val="20"/>
        </w:rPr>
        <w:t>Полная автоматическая очистка рабочих компьютеров в обеденный перерыв с 13:00 до 14:00</w:t>
      </w:r>
      <w:r w:rsidRPr="00D03BD5">
        <w:rPr>
          <w:sz w:val="20"/>
          <w:szCs w:val="20"/>
        </w:rPr>
        <w:br/>
        <w:t>(лечение от вирусов, установка и обновление лицензионных Антивирусов).</w:t>
      </w:r>
    </w:p>
    <w:p w14:paraId="72DB1E49" w14:textId="77777777" w:rsidR="00951CB9" w:rsidRPr="00D03BD5" w:rsidRDefault="00641707" w:rsidP="00951CB9">
      <w:pPr>
        <w:pStyle w:val="ab"/>
        <w:numPr>
          <w:ilvl w:val="0"/>
          <w:numId w:val="14"/>
        </w:numPr>
        <w:rPr>
          <w:sz w:val="20"/>
          <w:szCs w:val="20"/>
        </w:rPr>
      </w:pPr>
      <w:r w:rsidRPr="00D03BD5">
        <w:rPr>
          <w:sz w:val="20"/>
          <w:szCs w:val="20"/>
        </w:rPr>
        <w:t>Установка, настройка, обновления программ (лицензированного ПО).</w:t>
      </w:r>
    </w:p>
    <w:p w14:paraId="5B25CA48" w14:textId="77777777" w:rsidR="00641707" w:rsidRPr="00D03BD5" w:rsidRDefault="00641707" w:rsidP="00951CB9">
      <w:pPr>
        <w:pStyle w:val="ab"/>
        <w:numPr>
          <w:ilvl w:val="0"/>
          <w:numId w:val="14"/>
        </w:numPr>
        <w:rPr>
          <w:sz w:val="20"/>
          <w:szCs w:val="20"/>
        </w:rPr>
      </w:pPr>
      <w:r w:rsidRPr="00D03BD5">
        <w:rPr>
          <w:sz w:val="20"/>
          <w:szCs w:val="20"/>
        </w:rPr>
        <w:t xml:space="preserve">Оптимизация рабочих </w:t>
      </w:r>
      <w:proofErr w:type="spellStart"/>
      <w:r w:rsidRPr="00D03BD5">
        <w:rPr>
          <w:sz w:val="20"/>
          <w:szCs w:val="20"/>
        </w:rPr>
        <w:t>мест.Настройка</w:t>
      </w:r>
      <w:proofErr w:type="spellEnd"/>
      <w:r w:rsidRPr="00D03BD5">
        <w:rPr>
          <w:sz w:val="20"/>
          <w:szCs w:val="20"/>
        </w:rPr>
        <w:t xml:space="preserve"> отказоустойчивости </w:t>
      </w:r>
      <w:proofErr w:type="spellStart"/>
      <w:r w:rsidRPr="00D03BD5">
        <w:rPr>
          <w:sz w:val="20"/>
          <w:szCs w:val="20"/>
        </w:rPr>
        <w:t>систем.Оптимизация</w:t>
      </w:r>
      <w:proofErr w:type="spellEnd"/>
      <w:r w:rsidRPr="00D03BD5">
        <w:rPr>
          <w:sz w:val="20"/>
          <w:szCs w:val="20"/>
        </w:rPr>
        <w:t xml:space="preserve"> восстановления данных в случаях сбоев систем.</w:t>
      </w:r>
    </w:p>
    <w:p w14:paraId="53CE1E6C" w14:textId="77777777" w:rsidR="00641707" w:rsidRPr="00D03BD5" w:rsidRDefault="00641707" w:rsidP="0069355B">
      <w:pPr>
        <w:pStyle w:val="ab"/>
        <w:numPr>
          <w:ilvl w:val="0"/>
          <w:numId w:val="14"/>
        </w:numPr>
        <w:rPr>
          <w:sz w:val="20"/>
          <w:szCs w:val="20"/>
        </w:rPr>
      </w:pPr>
      <w:r w:rsidRPr="00D03BD5">
        <w:rPr>
          <w:sz w:val="20"/>
          <w:szCs w:val="20"/>
        </w:rPr>
        <w:t>Очистка (обдув) всех компьютеров от пыли (один раз в год).</w:t>
      </w:r>
    </w:p>
    <w:p w14:paraId="2571EF26" w14:textId="77777777" w:rsidR="00641707" w:rsidRPr="00D03BD5" w:rsidRDefault="00641707" w:rsidP="0069355B">
      <w:pPr>
        <w:pStyle w:val="ab"/>
        <w:numPr>
          <w:ilvl w:val="0"/>
          <w:numId w:val="14"/>
        </w:numPr>
        <w:rPr>
          <w:sz w:val="20"/>
          <w:szCs w:val="20"/>
        </w:rPr>
      </w:pPr>
      <w:r w:rsidRPr="00D03BD5">
        <w:rPr>
          <w:sz w:val="20"/>
          <w:szCs w:val="20"/>
        </w:rPr>
        <w:t>Настройка операционной системы, установка недостающих драйверов устройств (</w:t>
      </w:r>
      <w:proofErr w:type="spellStart"/>
      <w:r w:rsidRPr="00D03BD5">
        <w:rPr>
          <w:sz w:val="20"/>
          <w:szCs w:val="20"/>
        </w:rPr>
        <w:t>Windows</w:t>
      </w:r>
      <w:proofErr w:type="spellEnd"/>
      <w:r w:rsidRPr="00D03BD5">
        <w:rPr>
          <w:sz w:val="20"/>
          <w:szCs w:val="20"/>
        </w:rPr>
        <w:t xml:space="preserve"> 7/10)</w:t>
      </w:r>
    </w:p>
    <w:p w14:paraId="1EF05D72" w14:textId="77777777" w:rsidR="0069355B" w:rsidRPr="00D03BD5" w:rsidRDefault="00641707" w:rsidP="00794923">
      <w:pPr>
        <w:ind w:left="709" w:firstLine="0"/>
      </w:pPr>
      <w:r w:rsidRPr="00D03BD5">
        <w:rPr>
          <w:sz w:val="20"/>
          <w:szCs w:val="20"/>
        </w:rPr>
        <w:t>Установка налоговых программ, программ для деятельности ГУ, ЭЦП</w:t>
      </w:r>
      <w:r w:rsidR="00D936B1" w:rsidRPr="00D03BD5">
        <w:rPr>
          <w:sz w:val="20"/>
          <w:szCs w:val="20"/>
        </w:rPr>
        <w:t xml:space="preserve"> (в том числе Ipgo.kz, «ИИС ЦОН АРМГО, ФИС «Е-собес», E-XALIK, Е-</w:t>
      </w:r>
      <w:proofErr w:type="spellStart"/>
      <w:r w:rsidR="00D936B1" w:rsidRPr="00D03BD5">
        <w:rPr>
          <w:sz w:val="20"/>
          <w:szCs w:val="20"/>
        </w:rPr>
        <w:t>Кызмет</w:t>
      </w:r>
      <w:proofErr w:type="spellEnd"/>
      <w:r w:rsidR="00D936B1" w:rsidRPr="00D03BD5">
        <w:rPr>
          <w:sz w:val="20"/>
          <w:szCs w:val="20"/>
        </w:rPr>
        <w:t xml:space="preserve">, Настройка Единой системы электронного документа оборота государственных органов РК, </w:t>
      </w:r>
      <w:proofErr w:type="spellStart"/>
      <w:r w:rsidR="00D936B1" w:rsidRPr="00D03BD5">
        <w:rPr>
          <w:sz w:val="20"/>
          <w:szCs w:val="20"/>
        </w:rPr>
        <w:t>Lmarket</w:t>
      </w:r>
      <w:proofErr w:type="spellEnd"/>
      <w:r w:rsidR="00D936B1" w:rsidRPr="00D03BD5">
        <w:rPr>
          <w:sz w:val="20"/>
          <w:szCs w:val="20"/>
        </w:rPr>
        <w:t xml:space="preserve"> </w:t>
      </w:r>
      <w:proofErr w:type="spellStart"/>
      <w:r w:rsidR="00D936B1" w:rsidRPr="00D03BD5">
        <w:rPr>
          <w:sz w:val="20"/>
          <w:szCs w:val="20"/>
        </w:rPr>
        <w:t>Client</w:t>
      </w:r>
      <w:proofErr w:type="spellEnd"/>
      <w:r w:rsidR="00D936B1" w:rsidRPr="00D03BD5">
        <w:rPr>
          <w:sz w:val="20"/>
          <w:szCs w:val="20"/>
        </w:rPr>
        <w:t xml:space="preserve"> и прочих)</w:t>
      </w:r>
    </w:p>
    <w:p w14:paraId="063DB3B0" w14:textId="77777777" w:rsidR="00641707" w:rsidRPr="00D03BD5" w:rsidRDefault="00641707" w:rsidP="0069355B">
      <w:pPr>
        <w:pStyle w:val="ab"/>
        <w:numPr>
          <w:ilvl w:val="0"/>
          <w:numId w:val="14"/>
        </w:numPr>
        <w:rPr>
          <w:sz w:val="20"/>
          <w:szCs w:val="20"/>
        </w:rPr>
      </w:pPr>
      <w:r w:rsidRPr="00D03BD5">
        <w:rPr>
          <w:sz w:val="20"/>
          <w:szCs w:val="20"/>
        </w:rPr>
        <w:t>Организация системы защиты от несанкционированного проникновения из сети Интернет (</w:t>
      </w:r>
      <w:proofErr w:type="spellStart"/>
      <w:r w:rsidRPr="00D03BD5">
        <w:rPr>
          <w:sz w:val="20"/>
          <w:szCs w:val="20"/>
        </w:rPr>
        <w:t>Firewall</w:t>
      </w:r>
      <w:proofErr w:type="spellEnd"/>
      <w:r w:rsidRPr="00D03BD5">
        <w:rPr>
          <w:sz w:val="20"/>
          <w:szCs w:val="20"/>
        </w:rPr>
        <w:t>)</w:t>
      </w:r>
    </w:p>
    <w:p w14:paraId="08230F2D" w14:textId="77777777" w:rsidR="0069355B" w:rsidRPr="00D03BD5" w:rsidRDefault="00641707" w:rsidP="0069355B">
      <w:pPr>
        <w:pStyle w:val="ab"/>
        <w:numPr>
          <w:ilvl w:val="0"/>
          <w:numId w:val="14"/>
        </w:numPr>
        <w:rPr>
          <w:sz w:val="20"/>
          <w:szCs w:val="20"/>
        </w:rPr>
      </w:pPr>
      <w:r w:rsidRPr="00D03BD5">
        <w:rPr>
          <w:sz w:val="20"/>
          <w:szCs w:val="20"/>
        </w:rPr>
        <w:t>Подключение дополнительных компьютеров к сети, и настройка необходимого программного обеспечения</w:t>
      </w:r>
    </w:p>
    <w:p w14:paraId="4409F994" w14:textId="77777777" w:rsidR="00641707" w:rsidRPr="00D03BD5" w:rsidRDefault="0069355B" w:rsidP="0069355B">
      <w:pPr>
        <w:pStyle w:val="ab"/>
        <w:numPr>
          <w:ilvl w:val="0"/>
          <w:numId w:val="14"/>
        </w:numPr>
        <w:rPr>
          <w:sz w:val="20"/>
          <w:szCs w:val="20"/>
        </w:rPr>
      </w:pPr>
      <w:r w:rsidRPr="00D03BD5">
        <w:rPr>
          <w:sz w:val="20"/>
          <w:szCs w:val="20"/>
        </w:rPr>
        <w:t xml:space="preserve">Поддержание и расширение локальной сети. Принятие мер по улучшению безопасности сети. </w:t>
      </w:r>
      <w:r w:rsidR="00641707" w:rsidRPr="00D03BD5">
        <w:rPr>
          <w:sz w:val="20"/>
          <w:szCs w:val="20"/>
        </w:rPr>
        <w:t>Обслуживание активного сетевого оборудования</w:t>
      </w:r>
    </w:p>
    <w:p w14:paraId="4DB88080" w14:textId="77777777" w:rsidR="00641707" w:rsidRPr="00D03BD5" w:rsidRDefault="00641707" w:rsidP="0069355B">
      <w:pPr>
        <w:pStyle w:val="ab"/>
        <w:numPr>
          <w:ilvl w:val="0"/>
          <w:numId w:val="14"/>
        </w:numPr>
        <w:rPr>
          <w:sz w:val="20"/>
          <w:szCs w:val="20"/>
        </w:rPr>
      </w:pPr>
      <w:r w:rsidRPr="00D03BD5">
        <w:rPr>
          <w:sz w:val="20"/>
          <w:szCs w:val="20"/>
        </w:rPr>
        <w:t xml:space="preserve">Обеспечение полного </w:t>
      </w:r>
      <w:proofErr w:type="spellStart"/>
      <w:r w:rsidRPr="00D03BD5">
        <w:rPr>
          <w:sz w:val="20"/>
          <w:szCs w:val="20"/>
        </w:rPr>
        <w:t>взаимодействиядля</w:t>
      </w:r>
      <w:proofErr w:type="spellEnd"/>
      <w:r w:rsidRPr="00D03BD5">
        <w:rPr>
          <w:sz w:val="20"/>
          <w:szCs w:val="20"/>
        </w:rPr>
        <w:t xml:space="preserve"> всех компьютеров в локальной сети управления с индивидуальной привязкой портов и политик </w:t>
      </w:r>
      <w:proofErr w:type="spellStart"/>
      <w:r w:rsidRPr="00D03BD5">
        <w:rPr>
          <w:sz w:val="20"/>
          <w:szCs w:val="20"/>
        </w:rPr>
        <w:t>безопасности.Настройка</w:t>
      </w:r>
      <w:proofErr w:type="spellEnd"/>
      <w:r w:rsidRPr="00D03BD5">
        <w:rPr>
          <w:sz w:val="20"/>
          <w:szCs w:val="20"/>
        </w:rPr>
        <w:t xml:space="preserve"> и поддержка служб маршрутизации</w:t>
      </w:r>
    </w:p>
    <w:p w14:paraId="3A269142" w14:textId="77777777" w:rsidR="0069355B" w:rsidRPr="00D03BD5" w:rsidRDefault="00641707" w:rsidP="0069355B">
      <w:pPr>
        <w:pStyle w:val="ab"/>
        <w:numPr>
          <w:ilvl w:val="0"/>
          <w:numId w:val="14"/>
        </w:numPr>
        <w:rPr>
          <w:sz w:val="20"/>
          <w:szCs w:val="20"/>
        </w:rPr>
      </w:pPr>
      <w:r w:rsidRPr="00D03BD5">
        <w:rPr>
          <w:sz w:val="20"/>
          <w:szCs w:val="20"/>
        </w:rPr>
        <w:t>Техническое обслуживание компьютерной и оргтехники, поддержка техники в рабочем состоянии.</w:t>
      </w:r>
    </w:p>
    <w:p w14:paraId="749F53E2" w14:textId="77777777" w:rsidR="00641707" w:rsidRPr="00D03BD5" w:rsidRDefault="0069355B" w:rsidP="0069355B">
      <w:pPr>
        <w:pStyle w:val="ab"/>
        <w:numPr>
          <w:ilvl w:val="0"/>
          <w:numId w:val="14"/>
        </w:numPr>
        <w:rPr>
          <w:sz w:val="20"/>
          <w:szCs w:val="20"/>
        </w:rPr>
      </w:pPr>
      <w:r w:rsidRPr="00D03BD5">
        <w:rPr>
          <w:sz w:val="20"/>
          <w:szCs w:val="20"/>
        </w:rPr>
        <w:t>О</w:t>
      </w:r>
      <w:r w:rsidR="00641707" w:rsidRPr="00D03BD5">
        <w:rPr>
          <w:sz w:val="20"/>
          <w:szCs w:val="20"/>
        </w:rPr>
        <w:t xml:space="preserve">существлять </w:t>
      </w:r>
      <w:r w:rsidRPr="00D03BD5">
        <w:rPr>
          <w:sz w:val="20"/>
          <w:szCs w:val="20"/>
        </w:rPr>
        <w:t xml:space="preserve">постоянный </w:t>
      </w:r>
      <w:r w:rsidR="00641707" w:rsidRPr="00D03BD5">
        <w:rPr>
          <w:sz w:val="20"/>
          <w:szCs w:val="20"/>
        </w:rPr>
        <w:t>мониторинг за состоянием и работоспособностью внутренней информационной сети ГУ, серверов и прочих узловых элементов.</w:t>
      </w:r>
    </w:p>
    <w:p w14:paraId="1F620D2C" w14:textId="77777777" w:rsidR="00794923" w:rsidRPr="00D03BD5" w:rsidRDefault="00641707" w:rsidP="00794923">
      <w:pPr>
        <w:pStyle w:val="ab"/>
        <w:numPr>
          <w:ilvl w:val="0"/>
          <w:numId w:val="14"/>
        </w:numPr>
        <w:rPr>
          <w:sz w:val="20"/>
          <w:szCs w:val="20"/>
        </w:rPr>
      </w:pPr>
      <w:r w:rsidRPr="00D03BD5">
        <w:rPr>
          <w:sz w:val="20"/>
          <w:szCs w:val="20"/>
        </w:rPr>
        <w:t>При обнаружении или при сообщении о неисправности обслуживающая организация должна немедленно приступить к ее устранению.</w:t>
      </w:r>
    </w:p>
    <w:p w14:paraId="0FA0256F" w14:textId="77777777" w:rsidR="00DF16C8" w:rsidRPr="00D03BD5" w:rsidRDefault="00DF16C8" w:rsidP="00794923">
      <w:pPr>
        <w:pStyle w:val="ab"/>
        <w:numPr>
          <w:ilvl w:val="0"/>
          <w:numId w:val="14"/>
        </w:numPr>
        <w:rPr>
          <w:sz w:val="20"/>
          <w:szCs w:val="20"/>
        </w:rPr>
      </w:pPr>
      <w:r w:rsidRPr="00D03BD5">
        <w:rPr>
          <w:sz w:val="20"/>
          <w:szCs w:val="20"/>
        </w:rPr>
        <w:t>Принятие мер по защите</w:t>
      </w:r>
      <w:r w:rsidR="00641707" w:rsidRPr="00D03BD5">
        <w:rPr>
          <w:sz w:val="20"/>
          <w:szCs w:val="20"/>
        </w:rPr>
        <w:t xml:space="preserve"> систем от несанкционированного доступа (Информационная безопасность),</w:t>
      </w:r>
    </w:p>
    <w:p w14:paraId="0DC8BBA4" w14:textId="77777777" w:rsidR="00DF16C8" w:rsidRPr="00D03BD5" w:rsidRDefault="00641707" w:rsidP="00DB51D3">
      <w:pPr>
        <w:pStyle w:val="ab"/>
        <w:numPr>
          <w:ilvl w:val="0"/>
          <w:numId w:val="14"/>
        </w:numPr>
        <w:shd w:val="clear" w:color="auto" w:fill="FFFFFF"/>
        <w:spacing w:line="276" w:lineRule="auto"/>
        <w:outlineLvl w:val="0"/>
        <w:rPr>
          <w:sz w:val="20"/>
          <w:szCs w:val="20"/>
        </w:rPr>
      </w:pPr>
      <w:r w:rsidRPr="00D03BD5">
        <w:rPr>
          <w:sz w:val="20"/>
          <w:szCs w:val="20"/>
        </w:rPr>
        <w:t xml:space="preserve">Установка антивирусной системы безопасности и обеспечение обновления антивирусных, без использования </w:t>
      </w:r>
      <w:r w:rsidR="00DF16C8" w:rsidRPr="00D03BD5">
        <w:rPr>
          <w:sz w:val="20"/>
          <w:szCs w:val="20"/>
        </w:rPr>
        <w:t>интернет-трафика</w:t>
      </w:r>
      <w:r w:rsidRPr="00D03BD5">
        <w:rPr>
          <w:sz w:val="20"/>
          <w:szCs w:val="20"/>
        </w:rPr>
        <w:t>.</w:t>
      </w:r>
    </w:p>
    <w:p w14:paraId="68D32B69" w14:textId="77777777" w:rsidR="00DF16C8" w:rsidRPr="00D03BD5" w:rsidRDefault="00DF16C8" w:rsidP="00DF16C8">
      <w:pPr>
        <w:pStyle w:val="ab"/>
        <w:numPr>
          <w:ilvl w:val="0"/>
          <w:numId w:val="14"/>
        </w:numPr>
        <w:shd w:val="clear" w:color="auto" w:fill="FFFFFF"/>
        <w:spacing w:line="276" w:lineRule="auto"/>
        <w:outlineLvl w:val="0"/>
        <w:rPr>
          <w:sz w:val="20"/>
          <w:szCs w:val="20"/>
        </w:rPr>
      </w:pPr>
      <w:r w:rsidRPr="00D03BD5">
        <w:rPr>
          <w:sz w:val="20"/>
          <w:szCs w:val="20"/>
        </w:rPr>
        <w:t>Оказание консультационных услуг по всем техническим вопросам эксплуатации оборудования, программного обеспечения, государственных порталов и рационального использования расходных материалов.</w:t>
      </w:r>
    </w:p>
    <w:p w14:paraId="08355B20" w14:textId="77777777" w:rsidR="00D936B1" w:rsidRPr="00D03BD5" w:rsidRDefault="00951CB9" w:rsidP="00DF16C8">
      <w:pPr>
        <w:pStyle w:val="ab"/>
        <w:numPr>
          <w:ilvl w:val="0"/>
          <w:numId w:val="14"/>
        </w:numPr>
        <w:shd w:val="clear" w:color="auto" w:fill="FFFFFF"/>
        <w:spacing w:line="276" w:lineRule="auto"/>
        <w:outlineLvl w:val="0"/>
        <w:rPr>
          <w:sz w:val="20"/>
          <w:szCs w:val="20"/>
        </w:rPr>
      </w:pPr>
      <w:r w:rsidRPr="00D03BD5">
        <w:rPr>
          <w:sz w:val="20"/>
          <w:szCs w:val="20"/>
        </w:rPr>
        <w:t>Прочие работы,</w:t>
      </w:r>
      <w:r w:rsidR="00D936B1" w:rsidRPr="00D03BD5">
        <w:rPr>
          <w:sz w:val="20"/>
          <w:szCs w:val="20"/>
        </w:rPr>
        <w:t xml:space="preserve"> связанные с оптимизацией, возобновлением </w:t>
      </w:r>
      <w:r w:rsidR="00794923" w:rsidRPr="00D03BD5">
        <w:rPr>
          <w:sz w:val="20"/>
          <w:szCs w:val="20"/>
        </w:rPr>
        <w:t>работы, ремонтом</w:t>
      </w:r>
      <w:r w:rsidR="00D936B1" w:rsidRPr="00D03BD5">
        <w:rPr>
          <w:sz w:val="20"/>
          <w:szCs w:val="20"/>
        </w:rPr>
        <w:t>, обновлением и улучшением компьютерных средств и устройств Заказчика.</w:t>
      </w:r>
    </w:p>
    <w:p w14:paraId="01F59765" w14:textId="77777777" w:rsidR="00C639A9" w:rsidRPr="00D03BD5" w:rsidRDefault="00C639A9" w:rsidP="008205A3">
      <w:pPr>
        <w:jc w:val="both"/>
        <w:rPr>
          <w:sz w:val="20"/>
          <w:szCs w:val="20"/>
        </w:rPr>
      </w:pPr>
    </w:p>
    <w:p w14:paraId="45BDBD15" w14:textId="77777777" w:rsidR="00DF3D4B" w:rsidRPr="00D03BD5" w:rsidRDefault="00DF3D4B" w:rsidP="00DF3D4B">
      <w:pPr>
        <w:ind w:firstLine="0"/>
        <w:rPr>
          <w:b/>
          <w:bCs/>
          <w:sz w:val="20"/>
          <w:szCs w:val="20"/>
        </w:rPr>
      </w:pPr>
      <w:r w:rsidRPr="00D03BD5">
        <w:rPr>
          <w:b/>
          <w:bCs/>
          <w:sz w:val="20"/>
          <w:szCs w:val="20"/>
        </w:rPr>
        <w:t>В части ремонта, восстановления и заправки лазерных картриджей:</w:t>
      </w:r>
    </w:p>
    <w:p w14:paraId="1B0B9BBC" w14:textId="77777777" w:rsidR="00DF3D4B" w:rsidRPr="00D03BD5" w:rsidRDefault="00DF3D4B" w:rsidP="00DF3D4B">
      <w:pPr>
        <w:ind w:firstLine="0"/>
        <w:rPr>
          <w:b/>
          <w:bCs/>
          <w:sz w:val="20"/>
          <w:szCs w:val="20"/>
        </w:rPr>
      </w:pPr>
    </w:p>
    <w:p w14:paraId="27624241" w14:textId="77777777" w:rsidR="00DF3D4B" w:rsidRPr="00D03BD5" w:rsidRDefault="00DF3D4B" w:rsidP="00DF3D4B">
      <w:pPr>
        <w:rPr>
          <w:sz w:val="20"/>
          <w:szCs w:val="20"/>
        </w:rPr>
      </w:pPr>
      <w:r w:rsidRPr="00D03BD5">
        <w:rPr>
          <w:sz w:val="20"/>
          <w:szCs w:val="20"/>
        </w:rPr>
        <w:t xml:space="preserve">Полную разборку картриджа, очистку от отработанного тонера, сухую чистку, а затем промывку специальными жидкостями всех деталей картриджа, промывку магнитного вала ацетоном (растворителем), смазку осей вращающихся  деталей, смазку контактной смазкой вращающихся электрических контактов, </w:t>
      </w:r>
      <w:r w:rsidRPr="00D03BD5">
        <w:rPr>
          <w:sz w:val="20"/>
          <w:szCs w:val="20"/>
        </w:rPr>
        <w:lastRenderedPageBreak/>
        <w:t xml:space="preserve">заправку, сборку, тестирование, а так же </w:t>
      </w:r>
      <w:r w:rsidRPr="00D03BD5">
        <w:rPr>
          <w:color w:val="000000"/>
          <w:sz w:val="20"/>
          <w:szCs w:val="20"/>
        </w:rPr>
        <w:t xml:space="preserve">замена </w:t>
      </w:r>
      <w:proofErr w:type="spellStart"/>
      <w:r w:rsidRPr="00D03BD5">
        <w:rPr>
          <w:color w:val="000000"/>
          <w:sz w:val="20"/>
          <w:szCs w:val="20"/>
        </w:rPr>
        <w:t>фотобарабана</w:t>
      </w:r>
      <w:proofErr w:type="spellEnd"/>
      <w:r w:rsidRPr="00D03BD5">
        <w:rPr>
          <w:color w:val="000000"/>
          <w:sz w:val="20"/>
          <w:szCs w:val="20"/>
        </w:rPr>
        <w:t>, замена магнитного вала, замена резинового вала, замена ракеля, замена частей корпуса, замена чипов или их прошивка.</w:t>
      </w:r>
    </w:p>
    <w:p w14:paraId="7F9491F9" w14:textId="77777777" w:rsidR="00DF3D4B" w:rsidRPr="00D03BD5" w:rsidRDefault="00DF3D4B" w:rsidP="00DF3D4B">
      <w:pPr>
        <w:ind w:firstLine="708"/>
        <w:jc w:val="both"/>
        <w:rPr>
          <w:sz w:val="20"/>
          <w:szCs w:val="20"/>
        </w:rPr>
      </w:pPr>
      <w:r w:rsidRPr="00D03BD5">
        <w:rPr>
          <w:sz w:val="20"/>
          <w:szCs w:val="20"/>
        </w:rPr>
        <w:t>Услуга оказывается на территории Заказчика либо Исполнителя если требуется применение специального стационарного оборудования.</w:t>
      </w:r>
    </w:p>
    <w:p w14:paraId="01B0FFE9" w14:textId="77777777" w:rsidR="00DF3D4B" w:rsidRPr="00D03BD5" w:rsidRDefault="00DF3D4B" w:rsidP="00DF3D4B">
      <w:pPr>
        <w:jc w:val="both"/>
        <w:rPr>
          <w:sz w:val="20"/>
          <w:szCs w:val="20"/>
        </w:rPr>
      </w:pPr>
      <w:r w:rsidRPr="00D03BD5">
        <w:rPr>
          <w:sz w:val="20"/>
          <w:szCs w:val="20"/>
        </w:rPr>
        <w:t>В стоимость услуг должны быть включены все дополнительные расходы, в том числе выезд специалистов на рабочее место пользователя.</w:t>
      </w:r>
    </w:p>
    <w:p w14:paraId="7E564A42" w14:textId="77777777" w:rsidR="00DF3D4B" w:rsidRPr="00D03BD5" w:rsidRDefault="00DF3D4B" w:rsidP="00DF3D4B">
      <w:pPr>
        <w:jc w:val="both"/>
        <w:rPr>
          <w:sz w:val="20"/>
          <w:szCs w:val="20"/>
        </w:rPr>
      </w:pPr>
      <w:r w:rsidRPr="00D03BD5">
        <w:rPr>
          <w:sz w:val="20"/>
          <w:szCs w:val="20"/>
        </w:rPr>
        <w:t xml:space="preserve">При необходимости производится разблокировка чипа картриджа или его замена на новый. </w:t>
      </w:r>
    </w:p>
    <w:p w14:paraId="4F6BC428" w14:textId="77777777" w:rsidR="00DF3D4B" w:rsidRPr="00D03BD5" w:rsidRDefault="00DF3D4B" w:rsidP="00DF3D4B">
      <w:pPr>
        <w:jc w:val="both"/>
        <w:rPr>
          <w:sz w:val="20"/>
          <w:szCs w:val="20"/>
        </w:rPr>
      </w:pPr>
      <w:r w:rsidRPr="00D03BD5">
        <w:rPr>
          <w:sz w:val="20"/>
          <w:szCs w:val="20"/>
        </w:rPr>
        <w:t>Печать полного заправленного картриджа не менее 1000 листов А4 при неизменном качестве печати до перезаправки картриджа. В случае неудовлетворения этих условий устранение недостатков за счет Поставщика. Объем засыпаемого порошка (тонера) не менее 100 граммов на один картридж. Заправленные картриджи должны проходить весовой контроль.</w:t>
      </w:r>
    </w:p>
    <w:p w14:paraId="74511EF3" w14:textId="77777777" w:rsidR="00DF3D4B" w:rsidRPr="00D03BD5" w:rsidRDefault="00DF3D4B" w:rsidP="00DF3D4B">
      <w:pPr>
        <w:ind w:firstLine="708"/>
        <w:jc w:val="both"/>
        <w:rPr>
          <w:sz w:val="20"/>
          <w:szCs w:val="20"/>
        </w:rPr>
      </w:pPr>
      <w:r w:rsidRPr="00D03BD5">
        <w:rPr>
          <w:sz w:val="20"/>
          <w:szCs w:val="20"/>
        </w:rPr>
        <w:t xml:space="preserve"> Внешний вид картриджа после восстановления должен быть без дефектов и явных и видимых поломок. Объем и вес заполнения тонера в картридже должен соответствовать оригинальному картриджу. Восстановленный картридж должен</w:t>
      </w:r>
    </w:p>
    <w:p w14:paraId="671D4A1C" w14:textId="77777777" w:rsidR="00DF3D4B" w:rsidRPr="00D03BD5" w:rsidRDefault="00DF3D4B" w:rsidP="00DF3D4B">
      <w:pPr>
        <w:ind w:firstLine="0"/>
        <w:jc w:val="both"/>
        <w:rPr>
          <w:sz w:val="20"/>
          <w:szCs w:val="20"/>
        </w:rPr>
      </w:pPr>
      <w:r w:rsidRPr="00D03BD5">
        <w:rPr>
          <w:sz w:val="20"/>
          <w:szCs w:val="20"/>
        </w:rPr>
        <w:t xml:space="preserve">обеспечивать ресурс работы не менее ресурса оригинального картриджа. </w:t>
      </w:r>
    </w:p>
    <w:p w14:paraId="69B0FB7F" w14:textId="77777777" w:rsidR="00DF3D4B" w:rsidRPr="00D03BD5" w:rsidRDefault="00DF3D4B" w:rsidP="00DF3D4B">
      <w:pPr>
        <w:jc w:val="both"/>
        <w:rPr>
          <w:sz w:val="20"/>
          <w:szCs w:val="20"/>
        </w:rPr>
      </w:pPr>
      <w:r w:rsidRPr="00D03BD5">
        <w:rPr>
          <w:sz w:val="20"/>
          <w:szCs w:val="20"/>
        </w:rPr>
        <w:t>Очистка орг. техники от остатков тонера (при необходимости).</w:t>
      </w:r>
    </w:p>
    <w:p w14:paraId="45AD237C" w14:textId="77777777" w:rsidR="00C639A9" w:rsidRPr="00D03BD5" w:rsidRDefault="00C639A9" w:rsidP="008205A3">
      <w:pPr>
        <w:jc w:val="both"/>
        <w:rPr>
          <w:sz w:val="20"/>
          <w:szCs w:val="20"/>
        </w:rPr>
      </w:pPr>
    </w:p>
    <w:p w14:paraId="1E37188D" w14:textId="77777777" w:rsidR="003C2928" w:rsidRPr="00D03BD5" w:rsidRDefault="003C2928" w:rsidP="003C2928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jc w:val="center"/>
        <w:outlineLvl w:val="0"/>
        <w:rPr>
          <w:rFonts w:eastAsia="Calibri"/>
          <w:b/>
          <w:sz w:val="20"/>
          <w:szCs w:val="20"/>
          <w:lang w:eastAsia="en-US"/>
        </w:rPr>
      </w:pPr>
      <w:r w:rsidRPr="00D03BD5">
        <w:rPr>
          <w:rFonts w:eastAsia="Calibri"/>
          <w:b/>
          <w:sz w:val="20"/>
          <w:szCs w:val="20"/>
          <w:lang w:eastAsia="en-US"/>
        </w:rPr>
        <w:t>Условие оказания услуг.</w:t>
      </w:r>
    </w:p>
    <w:p w14:paraId="42B59E28" w14:textId="77777777" w:rsidR="00231FD5" w:rsidRPr="00D03BD5" w:rsidRDefault="00231FD5" w:rsidP="00231FD5">
      <w:pPr>
        <w:pStyle w:val="a4"/>
        <w:shd w:val="clear" w:color="auto" w:fill="FFFFFF"/>
        <w:spacing w:before="0" w:beforeAutospacing="0" w:after="0" w:afterAutospacing="0" w:line="276" w:lineRule="auto"/>
        <w:outlineLvl w:val="0"/>
        <w:rPr>
          <w:rFonts w:eastAsia="Calibri"/>
          <w:b/>
          <w:sz w:val="20"/>
          <w:szCs w:val="20"/>
          <w:lang w:eastAsia="en-US"/>
        </w:rPr>
      </w:pPr>
    </w:p>
    <w:p w14:paraId="4C814291" w14:textId="77777777" w:rsidR="003C2928" w:rsidRPr="00D03BD5" w:rsidRDefault="003C2928" w:rsidP="00231FD5">
      <w:pPr>
        <w:pStyle w:val="a4"/>
        <w:shd w:val="clear" w:color="auto" w:fill="FFFFFF"/>
        <w:spacing w:before="0" w:beforeAutospacing="0" w:after="0" w:afterAutospacing="0" w:line="276" w:lineRule="auto"/>
        <w:jc w:val="both"/>
        <w:outlineLvl w:val="1"/>
        <w:rPr>
          <w:rFonts w:eastAsia="Calibri"/>
          <w:b/>
          <w:sz w:val="20"/>
          <w:szCs w:val="20"/>
          <w:lang w:eastAsia="en-US"/>
        </w:rPr>
      </w:pPr>
      <w:r w:rsidRPr="00D03BD5">
        <w:rPr>
          <w:rFonts w:eastAsia="Calibri"/>
          <w:b/>
          <w:sz w:val="20"/>
          <w:szCs w:val="20"/>
          <w:lang w:eastAsia="en-US"/>
        </w:rPr>
        <w:t>Существенным условием для выполнения этих задач является:</w:t>
      </w:r>
    </w:p>
    <w:p w14:paraId="15E38CF2" w14:textId="77777777" w:rsidR="00231FD5" w:rsidRPr="00D03BD5" w:rsidRDefault="00231FD5" w:rsidP="003C2928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outlineLvl w:val="1"/>
        <w:rPr>
          <w:rFonts w:eastAsia="Calibri"/>
          <w:b/>
          <w:sz w:val="20"/>
          <w:szCs w:val="20"/>
          <w:lang w:eastAsia="en-US"/>
        </w:rPr>
      </w:pPr>
    </w:p>
    <w:p w14:paraId="55A2D257" w14:textId="7FE21883" w:rsidR="003C2928" w:rsidRPr="00D03BD5" w:rsidRDefault="003C2928" w:rsidP="00231FD5">
      <w:pPr>
        <w:ind w:firstLine="708"/>
        <w:jc w:val="both"/>
        <w:rPr>
          <w:b/>
          <w:bCs/>
          <w:sz w:val="20"/>
          <w:szCs w:val="20"/>
        </w:rPr>
      </w:pPr>
      <w:r w:rsidRPr="00D03BD5">
        <w:rPr>
          <w:b/>
          <w:bCs/>
          <w:sz w:val="20"/>
          <w:szCs w:val="20"/>
        </w:rPr>
        <w:t>При обнаружении недостатков</w:t>
      </w:r>
      <w:r w:rsidR="00462496" w:rsidRPr="00D03BD5">
        <w:rPr>
          <w:b/>
          <w:bCs/>
          <w:sz w:val="20"/>
          <w:szCs w:val="20"/>
        </w:rPr>
        <w:t xml:space="preserve"> </w:t>
      </w:r>
      <w:r w:rsidR="00DF16C8" w:rsidRPr="00D03BD5">
        <w:rPr>
          <w:sz w:val="20"/>
          <w:szCs w:val="20"/>
        </w:rPr>
        <w:t>оказания услуг</w:t>
      </w:r>
      <w:r w:rsidRPr="00D03BD5">
        <w:rPr>
          <w:sz w:val="20"/>
          <w:szCs w:val="20"/>
        </w:rPr>
        <w:t xml:space="preserve"> (</w:t>
      </w:r>
      <w:r w:rsidR="006A6E6C" w:rsidRPr="00D03BD5">
        <w:rPr>
          <w:sz w:val="20"/>
          <w:szCs w:val="20"/>
        </w:rPr>
        <w:t>не прибытие, не выполнение задач в срок, не качественное выполнение задач</w:t>
      </w:r>
      <w:r w:rsidRPr="00D03BD5">
        <w:rPr>
          <w:sz w:val="20"/>
          <w:szCs w:val="20"/>
        </w:rPr>
        <w:t xml:space="preserve">) в процессе эксплуатации, Заказчик и </w:t>
      </w:r>
      <w:r w:rsidR="00231FD5" w:rsidRPr="00D03BD5">
        <w:rPr>
          <w:sz w:val="20"/>
          <w:szCs w:val="20"/>
        </w:rPr>
        <w:t>Поставщик</w:t>
      </w:r>
      <w:r w:rsidRPr="00D03BD5">
        <w:rPr>
          <w:sz w:val="20"/>
          <w:szCs w:val="20"/>
        </w:rPr>
        <w:t xml:space="preserve"> составляют и подписывают двухсторонний акт обнаружения недостатков</w:t>
      </w:r>
      <w:r w:rsidR="00231FD5" w:rsidRPr="00D03BD5">
        <w:rPr>
          <w:sz w:val="20"/>
          <w:szCs w:val="20"/>
        </w:rPr>
        <w:t xml:space="preserve">. Поставщик обязан прибыть для составления акта </w:t>
      </w:r>
      <w:r w:rsidR="006A6E6C" w:rsidRPr="00D03BD5">
        <w:rPr>
          <w:sz w:val="20"/>
          <w:szCs w:val="20"/>
        </w:rPr>
        <w:t>в течение</w:t>
      </w:r>
      <w:r w:rsidR="00231FD5" w:rsidRPr="00D03BD5">
        <w:rPr>
          <w:sz w:val="20"/>
          <w:szCs w:val="20"/>
        </w:rPr>
        <w:t xml:space="preserve"> одного рабочего дня с момента получения уведомления от Заказчика</w:t>
      </w:r>
      <w:r w:rsidRPr="00D03BD5">
        <w:rPr>
          <w:b/>
          <w:bCs/>
          <w:sz w:val="20"/>
          <w:szCs w:val="20"/>
        </w:rPr>
        <w:t>. При этом работа считается невыполненной и оплате не подлежит.</w:t>
      </w:r>
    </w:p>
    <w:p w14:paraId="626C36CF" w14:textId="77777777" w:rsidR="00873EC3" w:rsidRPr="00641707" w:rsidRDefault="00873EC3" w:rsidP="00873EC3">
      <w:pPr>
        <w:ind w:firstLine="360"/>
        <w:jc w:val="both"/>
        <w:rPr>
          <w:b/>
          <w:bCs/>
          <w:sz w:val="20"/>
          <w:szCs w:val="20"/>
        </w:rPr>
      </w:pPr>
      <w:r w:rsidRPr="00D03BD5">
        <w:rPr>
          <w:b/>
          <w:bCs/>
          <w:sz w:val="20"/>
          <w:szCs w:val="20"/>
        </w:rPr>
        <w:t>Расходы, связанные с транспортировкой, приобретением расходных и ремонтных материалов, и прочие расходы связанные с оказанием услуги включены в общую сумму договора и ложатся на Поставщика.</w:t>
      </w:r>
      <w:r w:rsidRPr="00641707">
        <w:rPr>
          <w:b/>
          <w:bCs/>
          <w:sz w:val="20"/>
          <w:szCs w:val="20"/>
        </w:rPr>
        <w:t xml:space="preserve"> </w:t>
      </w:r>
    </w:p>
    <w:p w14:paraId="6C7F8FEB" w14:textId="77777777" w:rsidR="00873EC3" w:rsidRPr="00641707" w:rsidRDefault="00873EC3" w:rsidP="00231FD5">
      <w:pPr>
        <w:ind w:firstLine="708"/>
        <w:jc w:val="both"/>
        <w:rPr>
          <w:sz w:val="20"/>
          <w:szCs w:val="20"/>
        </w:rPr>
      </w:pPr>
    </w:p>
    <w:p w14:paraId="74C119B6" w14:textId="77777777" w:rsidR="00231FD5" w:rsidRPr="00641707" w:rsidRDefault="00231FD5" w:rsidP="00231FD5">
      <w:pPr>
        <w:ind w:firstLine="708"/>
        <w:jc w:val="both"/>
        <w:rPr>
          <w:b/>
          <w:bCs/>
          <w:sz w:val="20"/>
          <w:szCs w:val="20"/>
        </w:rPr>
      </w:pPr>
    </w:p>
    <w:p w14:paraId="2F045853" w14:textId="77777777" w:rsidR="00DF3D4B" w:rsidRDefault="003C2928" w:rsidP="00FA1EC7">
      <w:pPr>
        <w:ind w:firstLine="708"/>
        <w:jc w:val="both"/>
        <w:rPr>
          <w:sz w:val="20"/>
          <w:szCs w:val="20"/>
        </w:rPr>
      </w:pPr>
      <w:r w:rsidRPr="00641707">
        <w:rPr>
          <w:sz w:val="20"/>
          <w:szCs w:val="20"/>
        </w:rPr>
        <w:t xml:space="preserve"> </w:t>
      </w:r>
    </w:p>
    <w:p w14:paraId="0606D350" w14:textId="77777777" w:rsidR="00D03BD5" w:rsidRDefault="00D03BD5" w:rsidP="00FA1EC7">
      <w:pPr>
        <w:ind w:firstLine="708"/>
        <w:jc w:val="both"/>
        <w:rPr>
          <w:sz w:val="20"/>
          <w:szCs w:val="20"/>
        </w:rPr>
      </w:pPr>
    </w:p>
    <w:p w14:paraId="4D7EF046" w14:textId="77777777" w:rsidR="00D03BD5" w:rsidRDefault="00D03BD5" w:rsidP="00FA1EC7">
      <w:pPr>
        <w:ind w:firstLine="708"/>
        <w:jc w:val="both"/>
        <w:rPr>
          <w:sz w:val="20"/>
          <w:szCs w:val="20"/>
        </w:rPr>
      </w:pPr>
    </w:p>
    <w:p w14:paraId="084DBFA4" w14:textId="77777777" w:rsidR="00D03BD5" w:rsidRDefault="00D03BD5" w:rsidP="00FA1EC7">
      <w:pPr>
        <w:ind w:firstLine="708"/>
        <w:jc w:val="both"/>
        <w:rPr>
          <w:sz w:val="20"/>
          <w:szCs w:val="20"/>
        </w:rPr>
      </w:pPr>
    </w:p>
    <w:p w14:paraId="6B73F54A" w14:textId="77777777" w:rsidR="00D03BD5" w:rsidRDefault="00D03BD5" w:rsidP="00FA1EC7">
      <w:pPr>
        <w:ind w:firstLine="708"/>
        <w:jc w:val="both"/>
        <w:rPr>
          <w:sz w:val="20"/>
          <w:szCs w:val="20"/>
        </w:rPr>
      </w:pPr>
    </w:p>
    <w:p w14:paraId="4B99D091" w14:textId="77777777" w:rsidR="00D03BD5" w:rsidRDefault="00D03BD5" w:rsidP="00FA1EC7">
      <w:pPr>
        <w:ind w:firstLine="708"/>
        <w:jc w:val="both"/>
        <w:rPr>
          <w:sz w:val="20"/>
          <w:szCs w:val="20"/>
        </w:rPr>
      </w:pPr>
    </w:p>
    <w:p w14:paraId="3241D608" w14:textId="77777777" w:rsidR="00D03BD5" w:rsidRDefault="00D03BD5" w:rsidP="00FA1EC7">
      <w:pPr>
        <w:ind w:firstLine="708"/>
        <w:jc w:val="both"/>
        <w:rPr>
          <w:sz w:val="20"/>
          <w:szCs w:val="20"/>
        </w:rPr>
      </w:pPr>
    </w:p>
    <w:p w14:paraId="3F8FB500" w14:textId="77777777" w:rsidR="00D03BD5" w:rsidRDefault="00D03BD5" w:rsidP="00FA1EC7">
      <w:pPr>
        <w:ind w:firstLine="708"/>
        <w:jc w:val="both"/>
        <w:rPr>
          <w:sz w:val="20"/>
          <w:szCs w:val="20"/>
        </w:rPr>
      </w:pPr>
    </w:p>
    <w:p w14:paraId="6036B64A" w14:textId="77777777" w:rsidR="00D03BD5" w:rsidRDefault="00D03BD5" w:rsidP="00FA1EC7">
      <w:pPr>
        <w:ind w:firstLine="708"/>
        <w:jc w:val="both"/>
        <w:rPr>
          <w:sz w:val="20"/>
          <w:szCs w:val="20"/>
        </w:rPr>
      </w:pPr>
    </w:p>
    <w:p w14:paraId="39DC003C" w14:textId="77777777" w:rsidR="00D03BD5" w:rsidRDefault="00D03BD5" w:rsidP="00FA1EC7">
      <w:pPr>
        <w:ind w:firstLine="708"/>
        <w:jc w:val="both"/>
        <w:rPr>
          <w:sz w:val="20"/>
          <w:szCs w:val="20"/>
        </w:rPr>
      </w:pPr>
    </w:p>
    <w:p w14:paraId="06929E3B" w14:textId="77777777" w:rsidR="00D03BD5" w:rsidRDefault="00D03BD5" w:rsidP="00FA1EC7">
      <w:pPr>
        <w:ind w:firstLine="708"/>
        <w:jc w:val="both"/>
        <w:rPr>
          <w:sz w:val="20"/>
          <w:szCs w:val="20"/>
        </w:rPr>
      </w:pPr>
    </w:p>
    <w:p w14:paraId="6F42C0CE" w14:textId="77777777" w:rsidR="00D03BD5" w:rsidRDefault="00D03BD5" w:rsidP="00FA1EC7">
      <w:pPr>
        <w:ind w:firstLine="708"/>
        <w:jc w:val="both"/>
        <w:rPr>
          <w:sz w:val="20"/>
          <w:szCs w:val="20"/>
        </w:rPr>
      </w:pPr>
    </w:p>
    <w:p w14:paraId="5CF6DA58" w14:textId="77777777" w:rsidR="00D03BD5" w:rsidRDefault="00D03BD5" w:rsidP="00FA1EC7">
      <w:pPr>
        <w:ind w:firstLine="708"/>
        <w:jc w:val="both"/>
        <w:rPr>
          <w:sz w:val="20"/>
          <w:szCs w:val="20"/>
        </w:rPr>
      </w:pPr>
    </w:p>
    <w:p w14:paraId="387D0F0A" w14:textId="77777777" w:rsidR="00D03BD5" w:rsidRDefault="00D03BD5" w:rsidP="00FA1EC7">
      <w:pPr>
        <w:ind w:firstLine="708"/>
        <w:jc w:val="both"/>
        <w:rPr>
          <w:sz w:val="20"/>
          <w:szCs w:val="20"/>
        </w:rPr>
      </w:pPr>
    </w:p>
    <w:p w14:paraId="6C98F49D" w14:textId="77777777" w:rsidR="00D03BD5" w:rsidRDefault="00D03BD5" w:rsidP="00FA1EC7">
      <w:pPr>
        <w:ind w:firstLine="708"/>
        <w:jc w:val="both"/>
        <w:rPr>
          <w:sz w:val="20"/>
          <w:szCs w:val="20"/>
        </w:rPr>
      </w:pPr>
    </w:p>
    <w:p w14:paraId="1DF7280D" w14:textId="77777777" w:rsidR="00D03BD5" w:rsidRDefault="00D03BD5" w:rsidP="00FA1EC7">
      <w:pPr>
        <w:ind w:firstLine="708"/>
        <w:jc w:val="both"/>
        <w:rPr>
          <w:sz w:val="20"/>
          <w:szCs w:val="20"/>
        </w:rPr>
      </w:pPr>
    </w:p>
    <w:p w14:paraId="7405C7AC" w14:textId="77777777" w:rsidR="00D03BD5" w:rsidRDefault="00D03BD5" w:rsidP="00FA1EC7">
      <w:pPr>
        <w:ind w:firstLine="708"/>
        <w:jc w:val="both"/>
        <w:rPr>
          <w:sz w:val="20"/>
          <w:szCs w:val="20"/>
        </w:rPr>
      </w:pPr>
    </w:p>
    <w:p w14:paraId="0AA5F1B2" w14:textId="77777777" w:rsidR="00D03BD5" w:rsidRDefault="00D03BD5" w:rsidP="00FA1EC7">
      <w:pPr>
        <w:ind w:firstLine="708"/>
        <w:jc w:val="both"/>
        <w:rPr>
          <w:sz w:val="20"/>
          <w:szCs w:val="20"/>
        </w:rPr>
      </w:pPr>
    </w:p>
    <w:p w14:paraId="537FC638" w14:textId="77777777" w:rsidR="00DC5D6D" w:rsidRDefault="00DC5D6D" w:rsidP="00FA1EC7">
      <w:pPr>
        <w:ind w:firstLine="708"/>
        <w:jc w:val="both"/>
        <w:rPr>
          <w:sz w:val="20"/>
          <w:szCs w:val="20"/>
        </w:rPr>
      </w:pPr>
    </w:p>
    <w:p w14:paraId="36915A7C" w14:textId="77777777" w:rsidR="00DC5D6D" w:rsidRDefault="00DC5D6D" w:rsidP="00FA1EC7">
      <w:pPr>
        <w:ind w:firstLine="708"/>
        <w:jc w:val="both"/>
        <w:rPr>
          <w:sz w:val="20"/>
          <w:szCs w:val="20"/>
        </w:rPr>
      </w:pPr>
    </w:p>
    <w:p w14:paraId="014153F3" w14:textId="77777777" w:rsidR="00D03BD5" w:rsidRDefault="00D03BD5" w:rsidP="00FA1EC7">
      <w:pPr>
        <w:ind w:firstLine="708"/>
        <w:jc w:val="both"/>
        <w:rPr>
          <w:sz w:val="20"/>
          <w:szCs w:val="20"/>
        </w:rPr>
      </w:pPr>
    </w:p>
    <w:p w14:paraId="694258E6" w14:textId="77777777" w:rsidR="00D03BD5" w:rsidRDefault="00D03BD5" w:rsidP="00FA1EC7">
      <w:pPr>
        <w:ind w:firstLine="708"/>
        <w:jc w:val="both"/>
        <w:rPr>
          <w:sz w:val="20"/>
          <w:szCs w:val="20"/>
        </w:rPr>
      </w:pPr>
    </w:p>
    <w:p w14:paraId="4A80EC6E" w14:textId="77777777" w:rsidR="00D03BD5" w:rsidRDefault="00D03BD5" w:rsidP="00FA1EC7">
      <w:pPr>
        <w:ind w:firstLine="708"/>
        <w:jc w:val="both"/>
        <w:rPr>
          <w:sz w:val="20"/>
          <w:szCs w:val="20"/>
        </w:rPr>
      </w:pPr>
    </w:p>
    <w:p w14:paraId="1250E6DA" w14:textId="77777777" w:rsidR="00D03BD5" w:rsidRDefault="00D03BD5" w:rsidP="00FA1EC7">
      <w:pPr>
        <w:ind w:firstLine="708"/>
        <w:jc w:val="both"/>
        <w:rPr>
          <w:sz w:val="20"/>
          <w:szCs w:val="20"/>
        </w:rPr>
      </w:pPr>
    </w:p>
    <w:p w14:paraId="6E833626" w14:textId="77777777" w:rsidR="00D03BD5" w:rsidRDefault="00D03BD5" w:rsidP="00FA1EC7">
      <w:pPr>
        <w:ind w:firstLine="708"/>
        <w:jc w:val="both"/>
        <w:rPr>
          <w:sz w:val="20"/>
          <w:szCs w:val="20"/>
        </w:rPr>
      </w:pPr>
    </w:p>
    <w:p w14:paraId="2588EA14" w14:textId="77777777" w:rsidR="00D03BD5" w:rsidRDefault="00D03BD5" w:rsidP="00FA1EC7">
      <w:pPr>
        <w:ind w:firstLine="708"/>
        <w:jc w:val="both"/>
        <w:rPr>
          <w:sz w:val="20"/>
          <w:szCs w:val="20"/>
        </w:rPr>
      </w:pPr>
    </w:p>
    <w:p w14:paraId="6A846C6C" w14:textId="77777777" w:rsidR="00D03BD5" w:rsidRDefault="00D03BD5" w:rsidP="00FA1EC7">
      <w:pPr>
        <w:ind w:firstLine="708"/>
        <w:jc w:val="both"/>
        <w:rPr>
          <w:sz w:val="20"/>
          <w:szCs w:val="20"/>
        </w:rPr>
      </w:pPr>
    </w:p>
    <w:p w14:paraId="40A6390B" w14:textId="77777777" w:rsidR="00D03BD5" w:rsidRDefault="00D03BD5" w:rsidP="00FA1EC7">
      <w:pPr>
        <w:ind w:firstLine="708"/>
        <w:jc w:val="both"/>
        <w:rPr>
          <w:sz w:val="20"/>
          <w:szCs w:val="20"/>
        </w:rPr>
      </w:pPr>
    </w:p>
    <w:p w14:paraId="19A8F2FC" w14:textId="77777777" w:rsidR="00D03BD5" w:rsidRDefault="00D03BD5" w:rsidP="00FA1EC7">
      <w:pPr>
        <w:ind w:firstLine="708"/>
        <w:jc w:val="both"/>
        <w:rPr>
          <w:sz w:val="20"/>
          <w:szCs w:val="20"/>
        </w:rPr>
      </w:pPr>
    </w:p>
    <w:p w14:paraId="6873F3D1" w14:textId="77777777" w:rsidR="00D03BD5" w:rsidRDefault="00D03BD5" w:rsidP="00FA1EC7">
      <w:pPr>
        <w:ind w:firstLine="708"/>
        <w:jc w:val="both"/>
        <w:rPr>
          <w:sz w:val="20"/>
          <w:szCs w:val="20"/>
        </w:rPr>
      </w:pPr>
    </w:p>
    <w:p w14:paraId="73C65DCD" w14:textId="77777777" w:rsidR="00D03BD5" w:rsidRDefault="00D03BD5" w:rsidP="00FA1EC7">
      <w:pPr>
        <w:ind w:firstLine="708"/>
        <w:jc w:val="both"/>
        <w:rPr>
          <w:sz w:val="20"/>
          <w:szCs w:val="20"/>
        </w:rPr>
      </w:pPr>
    </w:p>
    <w:p w14:paraId="31F79015" w14:textId="77777777" w:rsidR="00D03BD5" w:rsidRDefault="00D03BD5" w:rsidP="00FA1EC7">
      <w:pPr>
        <w:ind w:firstLine="708"/>
        <w:jc w:val="both"/>
        <w:rPr>
          <w:sz w:val="20"/>
          <w:szCs w:val="20"/>
        </w:rPr>
      </w:pPr>
    </w:p>
    <w:p w14:paraId="254AF3E6" w14:textId="77777777" w:rsidR="00D03BD5" w:rsidRPr="00D03BD5" w:rsidRDefault="00D03BD5" w:rsidP="00D03BD5">
      <w:pPr>
        <w:ind w:firstLine="708"/>
        <w:jc w:val="center"/>
        <w:rPr>
          <w:b/>
          <w:bCs/>
          <w:sz w:val="20"/>
          <w:szCs w:val="20"/>
        </w:rPr>
      </w:pPr>
      <w:proofErr w:type="spellStart"/>
      <w:r w:rsidRPr="00D03BD5">
        <w:rPr>
          <w:b/>
          <w:bCs/>
          <w:sz w:val="20"/>
          <w:szCs w:val="20"/>
        </w:rPr>
        <w:t>Техникалық</w:t>
      </w:r>
      <w:proofErr w:type="spellEnd"/>
      <w:r w:rsidRPr="00D03BD5">
        <w:rPr>
          <w:b/>
          <w:bCs/>
          <w:sz w:val="20"/>
          <w:szCs w:val="20"/>
        </w:rPr>
        <w:t xml:space="preserve"> </w:t>
      </w:r>
      <w:proofErr w:type="spellStart"/>
      <w:r w:rsidRPr="00D03BD5">
        <w:rPr>
          <w:b/>
          <w:bCs/>
          <w:sz w:val="20"/>
          <w:szCs w:val="20"/>
        </w:rPr>
        <w:t>сипаттама</w:t>
      </w:r>
      <w:proofErr w:type="spellEnd"/>
    </w:p>
    <w:p w14:paraId="477B8EA7" w14:textId="77777777" w:rsidR="00D03BD5" w:rsidRPr="00D03BD5" w:rsidRDefault="00D03BD5" w:rsidP="00D03BD5">
      <w:pPr>
        <w:ind w:firstLine="708"/>
        <w:jc w:val="center"/>
        <w:rPr>
          <w:b/>
          <w:bCs/>
          <w:sz w:val="20"/>
          <w:szCs w:val="20"/>
        </w:rPr>
      </w:pPr>
      <w:proofErr w:type="spellStart"/>
      <w:r w:rsidRPr="00D03BD5">
        <w:rPr>
          <w:b/>
          <w:bCs/>
          <w:sz w:val="20"/>
          <w:szCs w:val="20"/>
        </w:rPr>
        <w:lastRenderedPageBreak/>
        <w:t>компьютерлерге</w:t>
      </w:r>
      <w:proofErr w:type="spellEnd"/>
      <w:r w:rsidRPr="00D03BD5">
        <w:rPr>
          <w:b/>
          <w:bCs/>
          <w:sz w:val="20"/>
          <w:szCs w:val="20"/>
        </w:rPr>
        <w:t xml:space="preserve">, </w:t>
      </w:r>
      <w:proofErr w:type="spellStart"/>
      <w:r w:rsidRPr="00D03BD5">
        <w:rPr>
          <w:b/>
          <w:bCs/>
          <w:sz w:val="20"/>
          <w:szCs w:val="20"/>
        </w:rPr>
        <w:t>ұйымдастыру</w:t>
      </w:r>
      <w:proofErr w:type="spellEnd"/>
      <w:r w:rsidRPr="00D03BD5">
        <w:rPr>
          <w:b/>
          <w:bCs/>
          <w:sz w:val="20"/>
          <w:szCs w:val="20"/>
        </w:rPr>
        <w:t xml:space="preserve"> </w:t>
      </w:r>
      <w:proofErr w:type="spellStart"/>
      <w:r w:rsidRPr="00D03BD5">
        <w:rPr>
          <w:b/>
          <w:bCs/>
          <w:sz w:val="20"/>
          <w:szCs w:val="20"/>
        </w:rPr>
        <w:t>техникасына</w:t>
      </w:r>
      <w:proofErr w:type="spellEnd"/>
      <w:r w:rsidRPr="00D03BD5">
        <w:rPr>
          <w:b/>
          <w:bCs/>
          <w:sz w:val="20"/>
          <w:szCs w:val="20"/>
        </w:rPr>
        <w:t xml:space="preserve"> </w:t>
      </w:r>
      <w:proofErr w:type="spellStart"/>
      <w:r w:rsidRPr="00D03BD5">
        <w:rPr>
          <w:b/>
          <w:bCs/>
          <w:sz w:val="20"/>
          <w:szCs w:val="20"/>
        </w:rPr>
        <w:t>техникалық</w:t>
      </w:r>
      <w:proofErr w:type="spellEnd"/>
      <w:r w:rsidRPr="00D03BD5">
        <w:rPr>
          <w:b/>
          <w:bCs/>
          <w:sz w:val="20"/>
          <w:szCs w:val="20"/>
        </w:rPr>
        <w:t xml:space="preserve"> </w:t>
      </w:r>
      <w:proofErr w:type="spellStart"/>
      <w:r w:rsidRPr="00D03BD5">
        <w:rPr>
          <w:b/>
          <w:bCs/>
          <w:sz w:val="20"/>
          <w:szCs w:val="20"/>
        </w:rPr>
        <w:t>қызмет</w:t>
      </w:r>
      <w:proofErr w:type="spellEnd"/>
      <w:r w:rsidRPr="00D03BD5">
        <w:rPr>
          <w:b/>
          <w:bCs/>
          <w:sz w:val="20"/>
          <w:szCs w:val="20"/>
        </w:rPr>
        <w:t xml:space="preserve"> </w:t>
      </w:r>
      <w:proofErr w:type="spellStart"/>
      <w:r w:rsidRPr="00D03BD5">
        <w:rPr>
          <w:b/>
          <w:bCs/>
          <w:sz w:val="20"/>
          <w:szCs w:val="20"/>
        </w:rPr>
        <w:t>көрсету</w:t>
      </w:r>
      <w:proofErr w:type="spellEnd"/>
      <w:r w:rsidRPr="00D03BD5">
        <w:rPr>
          <w:b/>
          <w:bCs/>
          <w:sz w:val="20"/>
          <w:szCs w:val="20"/>
        </w:rPr>
        <w:t xml:space="preserve"> </w:t>
      </w:r>
      <w:proofErr w:type="spellStart"/>
      <w:r w:rsidRPr="00D03BD5">
        <w:rPr>
          <w:b/>
          <w:bCs/>
          <w:sz w:val="20"/>
          <w:szCs w:val="20"/>
        </w:rPr>
        <w:t>және</w:t>
      </w:r>
      <w:proofErr w:type="spellEnd"/>
      <w:r w:rsidRPr="00D03BD5">
        <w:rPr>
          <w:b/>
          <w:bCs/>
          <w:sz w:val="20"/>
          <w:szCs w:val="20"/>
        </w:rPr>
        <w:t xml:space="preserve"> </w:t>
      </w:r>
      <w:proofErr w:type="spellStart"/>
      <w:r w:rsidRPr="00D03BD5">
        <w:rPr>
          <w:b/>
          <w:bCs/>
          <w:sz w:val="20"/>
          <w:szCs w:val="20"/>
        </w:rPr>
        <w:t>картридждерді</w:t>
      </w:r>
      <w:proofErr w:type="spellEnd"/>
      <w:r w:rsidRPr="00D03BD5">
        <w:rPr>
          <w:b/>
          <w:bCs/>
          <w:sz w:val="20"/>
          <w:szCs w:val="20"/>
        </w:rPr>
        <w:t xml:space="preserve"> </w:t>
      </w:r>
      <w:proofErr w:type="spellStart"/>
      <w:r w:rsidRPr="00D03BD5">
        <w:rPr>
          <w:b/>
          <w:bCs/>
          <w:sz w:val="20"/>
          <w:szCs w:val="20"/>
        </w:rPr>
        <w:t>толтыру</w:t>
      </w:r>
      <w:proofErr w:type="spellEnd"/>
      <w:r w:rsidRPr="00D03BD5">
        <w:rPr>
          <w:b/>
          <w:bCs/>
          <w:sz w:val="20"/>
          <w:szCs w:val="20"/>
        </w:rPr>
        <w:t xml:space="preserve"> </w:t>
      </w:r>
      <w:proofErr w:type="spellStart"/>
      <w:r w:rsidRPr="00D03BD5">
        <w:rPr>
          <w:b/>
          <w:bCs/>
          <w:sz w:val="20"/>
          <w:szCs w:val="20"/>
        </w:rPr>
        <w:t>жөніндегі</w:t>
      </w:r>
      <w:proofErr w:type="spellEnd"/>
      <w:r w:rsidRPr="00D03BD5">
        <w:rPr>
          <w:b/>
          <w:bCs/>
          <w:sz w:val="20"/>
          <w:szCs w:val="20"/>
        </w:rPr>
        <w:t xml:space="preserve"> </w:t>
      </w:r>
      <w:proofErr w:type="spellStart"/>
      <w:r w:rsidRPr="00D03BD5">
        <w:rPr>
          <w:b/>
          <w:bCs/>
          <w:sz w:val="20"/>
          <w:szCs w:val="20"/>
        </w:rPr>
        <w:t>қызметтерге</w:t>
      </w:r>
      <w:proofErr w:type="spellEnd"/>
    </w:p>
    <w:p w14:paraId="6A1C7D2C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</w:p>
    <w:p w14:paraId="61FAFF63" w14:textId="77777777" w:rsidR="00D03BD5" w:rsidRPr="00D03BD5" w:rsidRDefault="00D03BD5" w:rsidP="00D03BD5">
      <w:pPr>
        <w:ind w:firstLine="708"/>
        <w:jc w:val="center"/>
        <w:rPr>
          <w:b/>
          <w:bCs/>
          <w:sz w:val="20"/>
          <w:szCs w:val="20"/>
        </w:rPr>
      </w:pPr>
      <w:r w:rsidRPr="00D03BD5">
        <w:rPr>
          <w:b/>
          <w:bCs/>
          <w:sz w:val="20"/>
          <w:szCs w:val="20"/>
        </w:rPr>
        <w:t>1.</w:t>
      </w:r>
      <w:r w:rsidRPr="00D03BD5">
        <w:rPr>
          <w:b/>
          <w:bCs/>
          <w:sz w:val="20"/>
          <w:szCs w:val="20"/>
        </w:rPr>
        <w:tab/>
      </w:r>
      <w:proofErr w:type="spellStart"/>
      <w:r w:rsidRPr="00D03BD5">
        <w:rPr>
          <w:b/>
          <w:bCs/>
          <w:sz w:val="20"/>
          <w:szCs w:val="20"/>
        </w:rPr>
        <w:t>Жалпы</w:t>
      </w:r>
      <w:proofErr w:type="spellEnd"/>
      <w:r w:rsidRPr="00D03BD5">
        <w:rPr>
          <w:b/>
          <w:bCs/>
          <w:sz w:val="20"/>
          <w:szCs w:val="20"/>
        </w:rPr>
        <w:t xml:space="preserve"> </w:t>
      </w:r>
      <w:proofErr w:type="spellStart"/>
      <w:r w:rsidRPr="00D03BD5">
        <w:rPr>
          <w:b/>
          <w:bCs/>
          <w:sz w:val="20"/>
          <w:szCs w:val="20"/>
        </w:rPr>
        <w:t>ереже</w:t>
      </w:r>
      <w:proofErr w:type="spellEnd"/>
    </w:p>
    <w:p w14:paraId="75246336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  <w:r w:rsidRPr="00D03BD5">
        <w:rPr>
          <w:sz w:val="20"/>
          <w:szCs w:val="20"/>
        </w:rPr>
        <w:t xml:space="preserve">Осы </w:t>
      </w:r>
      <w:proofErr w:type="spellStart"/>
      <w:r w:rsidRPr="00D03BD5">
        <w:rPr>
          <w:sz w:val="20"/>
          <w:szCs w:val="20"/>
        </w:rPr>
        <w:t>Техникалық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ерекшелік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компьютерлік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жабдық</w:t>
      </w:r>
      <w:proofErr w:type="spellEnd"/>
      <w:r w:rsidRPr="00D03BD5">
        <w:rPr>
          <w:sz w:val="20"/>
          <w:szCs w:val="20"/>
        </w:rPr>
        <w:t xml:space="preserve"> пен </w:t>
      </w:r>
      <w:proofErr w:type="spellStart"/>
      <w:r w:rsidRPr="00D03BD5">
        <w:rPr>
          <w:sz w:val="20"/>
          <w:szCs w:val="20"/>
        </w:rPr>
        <w:t>органға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техникалық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қызмет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көрсету</w:t>
      </w:r>
      <w:proofErr w:type="spellEnd"/>
      <w:r w:rsidRPr="00D03BD5">
        <w:rPr>
          <w:sz w:val="20"/>
          <w:szCs w:val="20"/>
        </w:rPr>
        <w:t xml:space="preserve">, </w:t>
      </w:r>
      <w:proofErr w:type="spellStart"/>
      <w:r w:rsidRPr="00D03BD5">
        <w:rPr>
          <w:sz w:val="20"/>
          <w:szCs w:val="20"/>
        </w:rPr>
        <w:t>жөндеу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және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жаңарту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жөніндегі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қызметтерге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қойылатын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талаптарды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белгілейтін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іргелі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құжат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болып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табылады</w:t>
      </w:r>
      <w:proofErr w:type="spellEnd"/>
      <w:r w:rsidRPr="00D03BD5">
        <w:rPr>
          <w:sz w:val="20"/>
          <w:szCs w:val="20"/>
        </w:rPr>
        <w:t>. техника</w:t>
      </w:r>
    </w:p>
    <w:p w14:paraId="0FFEFE30" w14:textId="73C3E6B4" w:rsidR="00D03BD5" w:rsidRPr="00D03BD5" w:rsidRDefault="00D03BD5" w:rsidP="00D03BD5">
      <w:pPr>
        <w:ind w:firstLine="708"/>
        <w:jc w:val="both"/>
        <w:rPr>
          <w:sz w:val="20"/>
          <w:szCs w:val="20"/>
        </w:rPr>
      </w:pPr>
      <w:proofErr w:type="spellStart"/>
      <w:r w:rsidRPr="00D03BD5">
        <w:rPr>
          <w:sz w:val="20"/>
          <w:szCs w:val="20"/>
        </w:rPr>
        <w:t>Қызмет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көрсету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орны</w:t>
      </w:r>
      <w:proofErr w:type="spellEnd"/>
      <w:r w:rsidRPr="00D03BD5">
        <w:rPr>
          <w:sz w:val="20"/>
          <w:szCs w:val="20"/>
        </w:rPr>
        <w:t xml:space="preserve">: </w:t>
      </w:r>
      <w:r w:rsidR="00A66AB0">
        <w:rPr>
          <w:sz w:val="20"/>
          <w:szCs w:val="20"/>
          <w:lang w:val="kk-KZ"/>
        </w:rPr>
        <w:t>Қызылорда облысы, Қазалы ауданы, Аранды ауылдық округі, Қожабақы ауылы, Т.Емешұлы көшесі 5 үй.</w:t>
      </w:r>
    </w:p>
    <w:p w14:paraId="446A3CBF" w14:textId="5D37357E" w:rsidR="00D03BD5" w:rsidRPr="00D03BD5" w:rsidRDefault="00D03BD5" w:rsidP="00D03BD5">
      <w:pPr>
        <w:ind w:firstLine="708"/>
        <w:jc w:val="both"/>
        <w:rPr>
          <w:sz w:val="20"/>
          <w:szCs w:val="20"/>
        </w:rPr>
      </w:pPr>
      <w:proofErr w:type="spellStart"/>
      <w:r w:rsidRPr="00D03BD5">
        <w:rPr>
          <w:sz w:val="20"/>
          <w:szCs w:val="20"/>
        </w:rPr>
        <w:t>Қызмет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көрсету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мерзімі</w:t>
      </w:r>
      <w:proofErr w:type="spellEnd"/>
      <w:r w:rsidRPr="00D03BD5">
        <w:rPr>
          <w:sz w:val="20"/>
          <w:szCs w:val="20"/>
        </w:rPr>
        <w:t xml:space="preserve">: </w:t>
      </w:r>
      <w:proofErr w:type="spellStart"/>
      <w:r w:rsidRPr="00D03BD5">
        <w:rPr>
          <w:sz w:val="20"/>
          <w:szCs w:val="20"/>
        </w:rPr>
        <w:t>шартқа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қол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</w:t>
      </w:r>
      <w:r w:rsidR="00A66AB0">
        <w:rPr>
          <w:sz w:val="20"/>
          <w:szCs w:val="20"/>
        </w:rPr>
        <w:t>ойылған</w:t>
      </w:r>
      <w:proofErr w:type="spellEnd"/>
      <w:r w:rsidR="00A66AB0">
        <w:rPr>
          <w:sz w:val="20"/>
          <w:szCs w:val="20"/>
        </w:rPr>
        <w:t xml:space="preserve"> </w:t>
      </w:r>
      <w:proofErr w:type="spellStart"/>
      <w:r w:rsidR="00A66AB0">
        <w:rPr>
          <w:sz w:val="20"/>
          <w:szCs w:val="20"/>
        </w:rPr>
        <w:t>сәттен</w:t>
      </w:r>
      <w:proofErr w:type="spellEnd"/>
      <w:r w:rsidR="00A66AB0">
        <w:rPr>
          <w:sz w:val="20"/>
          <w:szCs w:val="20"/>
        </w:rPr>
        <w:t xml:space="preserve"> </w:t>
      </w:r>
      <w:proofErr w:type="spellStart"/>
      <w:r w:rsidR="00A66AB0">
        <w:rPr>
          <w:sz w:val="20"/>
          <w:szCs w:val="20"/>
        </w:rPr>
        <w:t>бастап</w:t>
      </w:r>
      <w:proofErr w:type="spellEnd"/>
      <w:r w:rsidR="00A66AB0">
        <w:rPr>
          <w:sz w:val="20"/>
          <w:szCs w:val="20"/>
        </w:rPr>
        <w:t xml:space="preserve"> 31.12.202</w:t>
      </w:r>
      <w:r w:rsidR="005A1AAC">
        <w:rPr>
          <w:sz w:val="20"/>
          <w:szCs w:val="20"/>
          <w:lang w:val="kk-KZ"/>
        </w:rPr>
        <w:t>6</w:t>
      </w:r>
      <w:r w:rsidRPr="00D03BD5">
        <w:rPr>
          <w:sz w:val="20"/>
          <w:szCs w:val="20"/>
        </w:rPr>
        <w:t xml:space="preserve"> ж. </w:t>
      </w:r>
      <w:proofErr w:type="spellStart"/>
      <w:r w:rsidRPr="00D03BD5">
        <w:rPr>
          <w:sz w:val="20"/>
          <w:szCs w:val="20"/>
        </w:rPr>
        <w:t>дейін</w:t>
      </w:r>
      <w:proofErr w:type="spellEnd"/>
      <w:r w:rsidRPr="00D03BD5">
        <w:rPr>
          <w:sz w:val="20"/>
          <w:szCs w:val="20"/>
        </w:rPr>
        <w:t xml:space="preserve"> </w:t>
      </w:r>
    </w:p>
    <w:p w14:paraId="3AA945E7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  <w:proofErr w:type="spellStart"/>
      <w:r w:rsidRPr="00D03BD5">
        <w:rPr>
          <w:sz w:val="20"/>
          <w:szCs w:val="20"/>
        </w:rPr>
        <w:t>Қызмет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мыналарды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қамтиды</w:t>
      </w:r>
      <w:proofErr w:type="spellEnd"/>
      <w:r w:rsidRPr="00D03BD5">
        <w:rPr>
          <w:sz w:val="20"/>
          <w:szCs w:val="20"/>
        </w:rPr>
        <w:t xml:space="preserve">: </w:t>
      </w:r>
      <w:proofErr w:type="spellStart"/>
      <w:r w:rsidRPr="00D03BD5">
        <w:rPr>
          <w:sz w:val="20"/>
          <w:szCs w:val="20"/>
        </w:rPr>
        <w:t>техникалық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қызмет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көрсету</w:t>
      </w:r>
      <w:proofErr w:type="spellEnd"/>
      <w:r w:rsidRPr="00D03BD5">
        <w:rPr>
          <w:sz w:val="20"/>
          <w:szCs w:val="20"/>
        </w:rPr>
        <w:t xml:space="preserve">, </w:t>
      </w:r>
      <w:proofErr w:type="spellStart"/>
      <w:r w:rsidRPr="00D03BD5">
        <w:rPr>
          <w:sz w:val="20"/>
          <w:szCs w:val="20"/>
        </w:rPr>
        <w:t>жөндеу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және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жаңарту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компьютерлік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жабдықтар</w:t>
      </w:r>
      <w:proofErr w:type="spellEnd"/>
      <w:r w:rsidRPr="00D03BD5">
        <w:rPr>
          <w:sz w:val="20"/>
          <w:szCs w:val="20"/>
        </w:rPr>
        <w:t xml:space="preserve"> мен орг. </w:t>
      </w:r>
      <w:proofErr w:type="spellStart"/>
      <w:r w:rsidRPr="00D03BD5">
        <w:rPr>
          <w:sz w:val="20"/>
          <w:szCs w:val="20"/>
        </w:rPr>
        <w:t>лазерлік</w:t>
      </w:r>
      <w:proofErr w:type="spellEnd"/>
      <w:r w:rsidRPr="00D03BD5">
        <w:rPr>
          <w:sz w:val="20"/>
          <w:szCs w:val="20"/>
        </w:rPr>
        <w:t xml:space="preserve"> принтер </w:t>
      </w:r>
      <w:proofErr w:type="spellStart"/>
      <w:r w:rsidRPr="00D03BD5">
        <w:rPr>
          <w:sz w:val="20"/>
          <w:szCs w:val="20"/>
        </w:rPr>
        <w:t>картридждерін</w:t>
      </w:r>
      <w:proofErr w:type="spellEnd"/>
      <w:r w:rsidRPr="00D03BD5">
        <w:rPr>
          <w:sz w:val="20"/>
          <w:szCs w:val="20"/>
        </w:rPr>
        <w:t xml:space="preserve"> техника, </w:t>
      </w:r>
      <w:proofErr w:type="spellStart"/>
      <w:r w:rsidRPr="00D03BD5">
        <w:rPr>
          <w:sz w:val="20"/>
          <w:szCs w:val="20"/>
        </w:rPr>
        <w:t>толтыру</w:t>
      </w:r>
      <w:proofErr w:type="spellEnd"/>
      <w:r w:rsidRPr="00D03BD5">
        <w:rPr>
          <w:sz w:val="20"/>
          <w:szCs w:val="20"/>
        </w:rPr>
        <w:t xml:space="preserve">, </w:t>
      </w:r>
      <w:proofErr w:type="spellStart"/>
      <w:r w:rsidRPr="00D03BD5">
        <w:rPr>
          <w:sz w:val="20"/>
          <w:szCs w:val="20"/>
        </w:rPr>
        <w:t>жөндеу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және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қалпына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келтіру</w:t>
      </w:r>
      <w:proofErr w:type="spellEnd"/>
      <w:r w:rsidRPr="00D03BD5">
        <w:rPr>
          <w:sz w:val="20"/>
          <w:szCs w:val="20"/>
        </w:rPr>
        <w:t>.</w:t>
      </w:r>
    </w:p>
    <w:p w14:paraId="0AEB7295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</w:p>
    <w:p w14:paraId="0597726F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  <w:proofErr w:type="spellStart"/>
      <w:r w:rsidRPr="00D03BD5">
        <w:rPr>
          <w:sz w:val="20"/>
          <w:szCs w:val="20"/>
        </w:rPr>
        <w:t>Тасымалдауға</w:t>
      </w:r>
      <w:proofErr w:type="spellEnd"/>
      <w:r w:rsidRPr="00D03BD5">
        <w:rPr>
          <w:sz w:val="20"/>
          <w:szCs w:val="20"/>
        </w:rPr>
        <w:t xml:space="preserve">, </w:t>
      </w:r>
      <w:proofErr w:type="spellStart"/>
      <w:r w:rsidRPr="00D03BD5">
        <w:rPr>
          <w:sz w:val="20"/>
          <w:szCs w:val="20"/>
        </w:rPr>
        <w:t>Шығыс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және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жөндеу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материалдарын</w:t>
      </w:r>
      <w:proofErr w:type="spellEnd"/>
      <w:r w:rsidRPr="00D03BD5">
        <w:rPr>
          <w:sz w:val="20"/>
          <w:szCs w:val="20"/>
        </w:rPr>
        <w:t xml:space="preserve">, </w:t>
      </w:r>
      <w:proofErr w:type="spellStart"/>
      <w:r w:rsidRPr="00D03BD5">
        <w:rPr>
          <w:sz w:val="20"/>
          <w:szCs w:val="20"/>
        </w:rPr>
        <w:t>қосалқы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бөлшектерді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сатып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алуға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байланысты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шығыстар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және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қызмет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көрсетуге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байланысты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өзге</w:t>
      </w:r>
      <w:proofErr w:type="spellEnd"/>
      <w:r w:rsidRPr="00D03BD5">
        <w:rPr>
          <w:sz w:val="20"/>
          <w:szCs w:val="20"/>
        </w:rPr>
        <w:t xml:space="preserve"> де </w:t>
      </w:r>
      <w:proofErr w:type="spellStart"/>
      <w:r w:rsidRPr="00D03BD5">
        <w:rPr>
          <w:sz w:val="20"/>
          <w:szCs w:val="20"/>
        </w:rPr>
        <w:t>шығыстар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Шарттың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жалпы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сомасына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енгізілген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және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өнім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берушіге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жатқызылады</w:t>
      </w:r>
      <w:proofErr w:type="spellEnd"/>
      <w:r w:rsidRPr="00D03BD5">
        <w:rPr>
          <w:sz w:val="20"/>
          <w:szCs w:val="20"/>
        </w:rPr>
        <w:t>.</w:t>
      </w:r>
    </w:p>
    <w:p w14:paraId="1E0DB78F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</w:p>
    <w:p w14:paraId="0F47BB60" w14:textId="2873E9E2" w:rsidR="00D03BD5" w:rsidRPr="00D03BD5" w:rsidRDefault="00D03BD5" w:rsidP="00D03BD5">
      <w:pPr>
        <w:ind w:firstLine="708"/>
        <w:jc w:val="both"/>
        <w:rPr>
          <w:sz w:val="20"/>
          <w:szCs w:val="20"/>
        </w:rPr>
      </w:pPr>
      <w:proofErr w:type="spellStart"/>
      <w:r w:rsidRPr="00D03BD5">
        <w:rPr>
          <w:sz w:val="20"/>
          <w:szCs w:val="20"/>
        </w:rPr>
        <w:t>Шарттың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қорытынды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сомасы</w:t>
      </w:r>
      <w:proofErr w:type="spellEnd"/>
      <w:r w:rsidRPr="00D03BD5">
        <w:rPr>
          <w:sz w:val="20"/>
          <w:szCs w:val="20"/>
        </w:rPr>
        <w:t xml:space="preserve"> 202</w:t>
      </w:r>
      <w:r w:rsidR="005A1AAC">
        <w:rPr>
          <w:sz w:val="20"/>
          <w:szCs w:val="20"/>
          <w:lang w:val="kk-KZ"/>
        </w:rPr>
        <w:t>6</w:t>
      </w:r>
      <w:r w:rsidRPr="00D03BD5">
        <w:rPr>
          <w:sz w:val="20"/>
          <w:szCs w:val="20"/>
        </w:rPr>
        <w:t xml:space="preserve"> ж</w:t>
      </w:r>
      <w:proofErr w:type="spellStart"/>
      <w:r w:rsidRPr="00D03BD5">
        <w:rPr>
          <w:sz w:val="20"/>
          <w:szCs w:val="20"/>
        </w:rPr>
        <w:t>ыл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ішінде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толық</w:t>
      </w:r>
      <w:proofErr w:type="spellEnd"/>
      <w:r w:rsidRPr="00D03BD5">
        <w:rPr>
          <w:sz w:val="20"/>
          <w:szCs w:val="20"/>
        </w:rPr>
        <w:t xml:space="preserve">, </w:t>
      </w:r>
      <w:proofErr w:type="spellStart"/>
      <w:r w:rsidRPr="00D03BD5">
        <w:rPr>
          <w:sz w:val="20"/>
          <w:szCs w:val="20"/>
        </w:rPr>
        <w:t>тұрақты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және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үздіксіз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қызмет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көрсетуді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қамтамасыз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етеді</w:t>
      </w:r>
      <w:proofErr w:type="spellEnd"/>
      <w:r w:rsidRPr="00D03BD5">
        <w:rPr>
          <w:sz w:val="20"/>
          <w:szCs w:val="20"/>
        </w:rPr>
        <w:t xml:space="preserve">. </w:t>
      </w:r>
    </w:p>
    <w:p w14:paraId="4DEBFDDB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</w:p>
    <w:p w14:paraId="7176AC4C" w14:textId="133E4A8F" w:rsidR="00D03BD5" w:rsidRPr="00D03BD5" w:rsidRDefault="00D03BD5" w:rsidP="00D03BD5">
      <w:pPr>
        <w:ind w:firstLine="708"/>
        <w:jc w:val="both"/>
        <w:rPr>
          <w:sz w:val="20"/>
          <w:szCs w:val="20"/>
        </w:rPr>
      </w:pPr>
      <w:proofErr w:type="spellStart"/>
      <w:r w:rsidRPr="00D03BD5">
        <w:rPr>
          <w:sz w:val="20"/>
          <w:szCs w:val="20"/>
        </w:rPr>
        <w:t>Тапсырыс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беруші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компьютерлік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жабдық</w:t>
      </w:r>
      <w:proofErr w:type="spellEnd"/>
      <w:r w:rsidRPr="00D03BD5">
        <w:rPr>
          <w:sz w:val="20"/>
          <w:szCs w:val="20"/>
        </w:rPr>
        <w:t xml:space="preserve"> пен </w:t>
      </w:r>
      <w:proofErr w:type="spellStart"/>
      <w:r w:rsidRPr="00D03BD5">
        <w:rPr>
          <w:sz w:val="20"/>
          <w:szCs w:val="20"/>
        </w:rPr>
        <w:t>органды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жөндеу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және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жаңарту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бойынша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қызметтерді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шексіз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рет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алуға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құқылы</w:t>
      </w:r>
      <w:proofErr w:type="spellEnd"/>
      <w:r w:rsidRPr="00D03BD5">
        <w:rPr>
          <w:sz w:val="20"/>
          <w:szCs w:val="20"/>
        </w:rPr>
        <w:t>. техника 20</w:t>
      </w:r>
      <w:r w:rsidR="00776B81">
        <w:rPr>
          <w:sz w:val="20"/>
          <w:szCs w:val="20"/>
        </w:rPr>
        <w:t>2</w:t>
      </w:r>
      <w:r w:rsidR="005A1AAC">
        <w:rPr>
          <w:sz w:val="20"/>
          <w:szCs w:val="20"/>
          <w:lang w:val="kk-KZ"/>
        </w:rPr>
        <w:t>6</w:t>
      </w:r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жыл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ішінде</w:t>
      </w:r>
      <w:proofErr w:type="spellEnd"/>
      <w:r w:rsidRPr="00D03BD5">
        <w:rPr>
          <w:sz w:val="20"/>
          <w:szCs w:val="20"/>
        </w:rPr>
        <w:t>.</w:t>
      </w:r>
    </w:p>
    <w:p w14:paraId="70BCD578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</w:p>
    <w:p w14:paraId="17565229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  <w:proofErr w:type="spellStart"/>
      <w:r w:rsidRPr="00D03BD5">
        <w:rPr>
          <w:sz w:val="20"/>
          <w:szCs w:val="20"/>
        </w:rPr>
        <w:t>Төлем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қызмет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көрсету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және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орындалған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жұмыстар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актісін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ұсыну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фактісі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бойынша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жүргізіледі</w:t>
      </w:r>
      <w:proofErr w:type="spellEnd"/>
      <w:r w:rsidRPr="00D03BD5">
        <w:rPr>
          <w:sz w:val="20"/>
          <w:szCs w:val="20"/>
        </w:rPr>
        <w:t>.</w:t>
      </w:r>
    </w:p>
    <w:p w14:paraId="659AA238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</w:p>
    <w:p w14:paraId="784E2870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  <w:r w:rsidRPr="00D03BD5">
        <w:rPr>
          <w:sz w:val="20"/>
          <w:szCs w:val="20"/>
        </w:rPr>
        <w:t xml:space="preserve">(ҚР </w:t>
      </w:r>
      <w:proofErr w:type="spellStart"/>
      <w:r w:rsidRPr="00D03BD5">
        <w:rPr>
          <w:sz w:val="20"/>
          <w:szCs w:val="20"/>
        </w:rPr>
        <w:t>Үкіметінің</w:t>
      </w:r>
      <w:proofErr w:type="spellEnd"/>
      <w:r w:rsidRPr="00D03BD5">
        <w:rPr>
          <w:sz w:val="20"/>
          <w:szCs w:val="20"/>
        </w:rPr>
        <w:t xml:space="preserve"> 20.12.2016 </w:t>
      </w:r>
      <w:proofErr w:type="spellStart"/>
      <w:r w:rsidRPr="00D03BD5">
        <w:rPr>
          <w:sz w:val="20"/>
          <w:szCs w:val="20"/>
        </w:rPr>
        <w:t>жылғы</w:t>
      </w:r>
      <w:proofErr w:type="spellEnd"/>
      <w:r w:rsidRPr="00D03BD5">
        <w:rPr>
          <w:sz w:val="20"/>
          <w:szCs w:val="20"/>
        </w:rPr>
        <w:t xml:space="preserve"> № 832 </w:t>
      </w:r>
      <w:proofErr w:type="spellStart"/>
      <w:r w:rsidRPr="00D03BD5">
        <w:rPr>
          <w:sz w:val="20"/>
          <w:szCs w:val="20"/>
        </w:rPr>
        <w:t>қаулысына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сәйкес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Тапсырыс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берушінің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компьютерлерінде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қашықтан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басқарудың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бағдарламалық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немесе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аппараттық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құралдарын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орнатуға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және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қолдануға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тыйым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салынады</w:t>
      </w:r>
      <w:proofErr w:type="spellEnd"/>
      <w:r w:rsidRPr="00D03BD5">
        <w:rPr>
          <w:sz w:val="20"/>
          <w:szCs w:val="20"/>
        </w:rPr>
        <w:t>);</w:t>
      </w:r>
    </w:p>
    <w:p w14:paraId="697258AE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</w:p>
    <w:p w14:paraId="62C0FF20" w14:textId="77777777" w:rsidR="00D03BD5" w:rsidRPr="00D03BD5" w:rsidRDefault="00D03BD5" w:rsidP="00D03BD5">
      <w:pPr>
        <w:ind w:firstLine="708"/>
        <w:jc w:val="center"/>
        <w:rPr>
          <w:b/>
          <w:bCs/>
          <w:sz w:val="20"/>
          <w:szCs w:val="20"/>
        </w:rPr>
      </w:pPr>
      <w:r w:rsidRPr="00D03BD5">
        <w:rPr>
          <w:b/>
          <w:bCs/>
          <w:sz w:val="20"/>
          <w:szCs w:val="20"/>
        </w:rPr>
        <w:t>2.</w:t>
      </w:r>
      <w:r w:rsidRPr="00D03BD5">
        <w:rPr>
          <w:b/>
          <w:bCs/>
          <w:sz w:val="20"/>
          <w:szCs w:val="20"/>
        </w:rPr>
        <w:tab/>
      </w:r>
      <w:proofErr w:type="spellStart"/>
      <w:r w:rsidRPr="00D03BD5">
        <w:rPr>
          <w:b/>
          <w:bCs/>
          <w:sz w:val="20"/>
          <w:szCs w:val="20"/>
        </w:rPr>
        <w:t>Тиісті</w:t>
      </w:r>
      <w:proofErr w:type="spellEnd"/>
      <w:r w:rsidRPr="00D03BD5">
        <w:rPr>
          <w:b/>
          <w:bCs/>
          <w:sz w:val="20"/>
          <w:szCs w:val="20"/>
        </w:rPr>
        <w:t xml:space="preserve"> </w:t>
      </w:r>
      <w:proofErr w:type="spellStart"/>
      <w:r w:rsidRPr="00D03BD5">
        <w:rPr>
          <w:b/>
          <w:bCs/>
          <w:sz w:val="20"/>
          <w:szCs w:val="20"/>
        </w:rPr>
        <w:t>қызмет</w:t>
      </w:r>
      <w:proofErr w:type="spellEnd"/>
      <w:r w:rsidRPr="00D03BD5">
        <w:rPr>
          <w:b/>
          <w:bCs/>
          <w:sz w:val="20"/>
          <w:szCs w:val="20"/>
        </w:rPr>
        <w:t xml:space="preserve"> </w:t>
      </w:r>
      <w:proofErr w:type="spellStart"/>
      <w:r w:rsidRPr="00D03BD5">
        <w:rPr>
          <w:b/>
          <w:bCs/>
          <w:sz w:val="20"/>
          <w:szCs w:val="20"/>
        </w:rPr>
        <w:t>көрсетуге</w:t>
      </w:r>
      <w:proofErr w:type="spellEnd"/>
      <w:r w:rsidRPr="00D03BD5">
        <w:rPr>
          <w:b/>
          <w:bCs/>
          <w:sz w:val="20"/>
          <w:szCs w:val="20"/>
        </w:rPr>
        <w:t xml:space="preserve"> </w:t>
      </w:r>
      <w:proofErr w:type="spellStart"/>
      <w:r w:rsidRPr="00D03BD5">
        <w:rPr>
          <w:b/>
          <w:bCs/>
          <w:sz w:val="20"/>
          <w:szCs w:val="20"/>
        </w:rPr>
        <w:t>қойылатын</w:t>
      </w:r>
      <w:proofErr w:type="spellEnd"/>
      <w:r w:rsidRPr="00D03BD5">
        <w:rPr>
          <w:b/>
          <w:bCs/>
          <w:sz w:val="20"/>
          <w:szCs w:val="20"/>
        </w:rPr>
        <w:t xml:space="preserve"> </w:t>
      </w:r>
      <w:proofErr w:type="spellStart"/>
      <w:r w:rsidRPr="00D03BD5">
        <w:rPr>
          <w:b/>
          <w:bCs/>
          <w:sz w:val="20"/>
          <w:szCs w:val="20"/>
        </w:rPr>
        <w:t>талаптар</w:t>
      </w:r>
      <w:proofErr w:type="spellEnd"/>
    </w:p>
    <w:p w14:paraId="390D2A7C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</w:p>
    <w:p w14:paraId="21084864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  <w:proofErr w:type="spellStart"/>
      <w:r w:rsidRPr="00D03BD5">
        <w:rPr>
          <w:sz w:val="20"/>
          <w:szCs w:val="20"/>
        </w:rPr>
        <w:t>Техникалық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қызмет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көрсету</w:t>
      </w:r>
      <w:proofErr w:type="spellEnd"/>
      <w:r w:rsidRPr="00D03BD5">
        <w:rPr>
          <w:sz w:val="20"/>
          <w:szCs w:val="20"/>
        </w:rPr>
        <w:t xml:space="preserve">, </w:t>
      </w:r>
      <w:proofErr w:type="spellStart"/>
      <w:r w:rsidRPr="00D03BD5">
        <w:rPr>
          <w:sz w:val="20"/>
          <w:szCs w:val="20"/>
        </w:rPr>
        <w:t>жөндеу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және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компьютерлік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жабдықты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жаңарту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және</w:t>
      </w:r>
      <w:proofErr w:type="spellEnd"/>
      <w:r w:rsidRPr="00D03BD5">
        <w:rPr>
          <w:sz w:val="20"/>
          <w:szCs w:val="20"/>
        </w:rPr>
        <w:t xml:space="preserve"> орг. </w:t>
      </w:r>
      <w:proofErr w:type="spellStart"/>
      <w:r w:rsidRPr="00D03BD5">
        <w:rPr>
          <w:sz w:val="20"/>
          <w:szCs w:val="20"/>
        </w:rPr>
        <w:t>техникалар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жеткізуші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қамтамасыз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етуге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міндетті</w:t>
      </w:r>
      <w:proofErr w:type="spellEnd"/>
      <w:r w:rsidRPr="00D03BD5">
        <w:rPr>
          <w:sz w:val="20"/>
          <w:szCs w:val="20"/>
        </w:rPr>
        <w:t>:</w:t>
      </w:r>
    </w:p>
    <w:p w14:paraId="55CDEF08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Тапсырыс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берушінің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компьютерлік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жабдықтарының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техникалық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үзілістерін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жою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үшін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кемінде</w:t>
      </w:r>
      <w:proofErr w:type="spellEnd"/>
      <w:r w:rsidRPr="00D03BD5">
        <w:rPr>
          <w:sz w:val="20"/>
          <w:szCs w:val="20"/>
        </w:rPr>
        <w:t xml:space="preserve"> 1 </w:t>
      </w:r>
      <w:proofErr w:type="spellStart"/>
      <w:r w:rsidRPr="00D03BD5">
        <w:rPr>
          <w:sz w:val="20"/>
          <w:szCs w:val="20"/>
        </w:rPr>
        <w:t>бағдарламалық-техникалық</w:t>
      </w:r>
      <w:proofErr w:type="spellEnd"/>
      <w:r w:rsidRPr="00D03BD5">
        <w:rPr>
          <w:sz w:val="20"/>
          <w:szCs w:val="20"/>
        </w:rPr>
        <w:t xml:space="preserve"> маман 30 </w:t>
      </w:r>
      <w:proofErr w:type="spellStart"/>
      <w:r w:rsidRPr="00D03BD5">
        <w:rPr>
          <w:sz w:val="20"/>
          <w:szCs w:val="20"/>
        </w:rPr>
        <w:t>минуттан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аспайтын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мерзімде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жедел</w:t>
      </w:r>
      <w:proofErr w:type="spellEnd"/>
      <w:r w:rsidRPr="00D03BD5">
        <w:rPr>
          <w:sz w:val="20"/>
          <w:szCs w:val="20"/>
        </w:rPr>
        <w:t xml:space="preserve"> болу. </w:t>
      </w:r>
      <w:proofErr w:type="spellStart"/>
      <w:r w:rsidRPr="00D03BD5">
        <w:rPr>
          <w:sz w:val="20"/>
          <w:szCs w:val="20"/>
        </w:rPr>
        <w:t>Тапсырыс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беруші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қойған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жедел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міндеттерді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шешудің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ең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ұзақ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мерзімі-тапсырма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қойылған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сәттен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бастап</w:t>
      </w:r>
      <w:proofErr w:type="spellEnd"/>
      <w:r w:rsidRPr="00D03BD5">
        <w:rPr>
          <w:sz w:val="20"/>
          <w:szCs w:val="20"/>
        </w:rPr>
        <w:t xml:space="preserve"> 1 </w:t>
      </w:r>
      <w:proofErr w:type="spellStart"/>
      <w:r w:rsidRPr="00D03BD5">
        <w:rPr>
          <w:sz w:val="20"/>
          <w:szCs w:val="20"/>
        </w:rPr>
        <w:t>сағат</w:t>
      </w:r>
      <w:proofErr w:type="spellEnd"/>
      <w:r w:rsidRPr="00D03BD5">
        <w:rPr>
          <w:sz w:val="20"/>
          <w:szCs w:val="20"/>
        </w:rPr>
        <w:t>.</w:t>
      </w:r>
    </w:p>
    <w:p w14:paraId="5857E36A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Жабдықтарды</w:t>
      </w:r>
      <w:proofErr w:type="spellEnd"/>
      <w:r w:rsidRPr="00D03BD5">
        <w:rPr>
          <w:sz w:val="20"/>
          <w:szCs w:val="20"/>
        </w:rPr>
        <w:t xml:space="preserve">, </w:t>
      </w:r>
      <w:proofErr w:type="spellStart"/>
      <w:r w:rsidRPr="00D03BD5">
        <w:rPr>
          <w:sz w:val="20"/>
          <w:szCs w:val="20"/>
        </w:rPr>
        <w:t>бағдарламалық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қамтамасыз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етуді</w:t>
      </w:r>
      <w:proofErr w:type="spellEnd"/>
      <w:r w:rsidRPr="00D03BD5">
        <w:rPr>
          <w:sz w:val="20"/>
          <w:szCs w:val="20"/>
        </w:rPr>
        <w:t xml:space="preserve">, </w:t>
      </w:r>
      <w:proofErr w:type="spellStart"/>
      <w:r w:rsidRPr="00D03BD5">
        <w:rPr>
          <w:sz w:val="20"/>
          <w:szCs w:val="20"/>
        </w:rPr>
        <w:t>мемлекеттік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порталдарды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пайдаланудың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және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шығыс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материалдарын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ұтымды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пайдаланудың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барлық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техникалық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мәселелері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бойынша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консультациялық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қызметтер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көрсету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үшін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кемінде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бір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маманның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болуы</w:t>
      </w:r>
      <w:proofErr w:type="spellEnd"/>
      <w:r w:rsidRPr="00D03BD5">
        <w:rPr>
          <w:sz w:val="20"/>
          <w:szCs w:val="20"/>
        </w:rPr>
        <w:t>.</w:t>
      </w:r>
    </w:p>
    <w:p w14:paraId="3EBC4DB9" w14:textId="57B3C119" w:rsidR="00D03BD5" w:rsidRPr="00D03BD5" w:rsidRDefault="00D03BD5" w:rsidP="00D03BD5">
      <w:pPr>
        <w:ind w:firstLine="708"/>
        <w:jc w:val="both"/>
        <w:rPr>
          <w:sz w:val="20"/>
          <w:szCs w:val="20"/>
        </w:rPr>
      </w:pPr>
      <w:r w:rsidRPr="00D03BD5">
        <w:rPr>
          <w:sz w:val="20"/>
          <w:szCs w:val="20"/>
        </w:rPr>
        <w:t xml:space="preserve"> Компьютер </w:t>
      </w:r>
      <w:proofErr w:type="spellStart"/>
      <w:r w:rsidRPr="00D03BD5">
        <w:rPr>
          <w:sz w:val="20"/>
          <w:szCs w:val="20"/>
        </w:rPr>
        <w:t>техникасына</w:t>
      </w:r>
      <w:proofErr w:type="spellEnd"/>
      <w:r w:rsidRPr="00D03BD5">
        <w:rPr>
          <w:sz w:val="20"/>
          <w:szCs w:val="20"/>
        </w:rPr>
        <w:t xml:space="preserve"> (компьютер, принтер, </w:t>
      </w:r>
      <w:proofErr w:type="spellStart"/>
      <w:r w:rsidRPr="00D03BD5">
        <w:rPr>
          <w:sz w:val="20"/>
          <w:szCs w:val="20"/>
        </w:rPr>
        <w:t>Ноутбуктер</w:t>
      </w:r>
      <w:proofErr w:type="spellEnd"/>
      <w:r w:rsidRPr="00D03BD5">
        <w:rPr>
          <w:sz w:val="20"/>
          <w:szCs w:val="20"/>
        </w:rPr>
        <w:t xml:space="preserve">, ксерокс, </w:t>
      </w:r>
      <w:proofErr w:type="spellStart"/>
      <w:r w:rsidRPr="00D03BD5">
        <w:rPr>
          <w:sz w:val="20"/>
          <w:szCs w:val="20"/>
        </w:rPr>
        <w:t>жергілікті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желі</w:t>
      </w:r>
      <w:proofErr w:type="spellEnd"/>
      <w:r w:rsidRPr="00D03BD5">
        <w:rPr>
          <w:sz w:val="20"/>
          <w:szCs w:val="20"/>
        </w:rPr>
        <w:t xml:space="preserve">, </w:t>
      </w:r>
      <w:proofErr w:type="spellStart"/>
      <w:r w:rsidRPr="00D03BD5">
        <w:rPr>
          <w:sz w:val="20"/>
          <w:szCs w:val="20"/>
        </w:rPr>
        <w:t>серверлер</w:t>
      </w:r>
      <w:proofErr w:type="spellEnd"/>
      <w:r w:rsidRPr="00D03BD5">
        <w:rPr>
          <w:sz w:val="20"/>
          <w:szCs w:val="20"/>
        </w:rPr>
        <w:t xml:space="preserve">, </w:t>
      </w:r>
      <w:proofErr w:type="spellStart"/>
      <w:r w:rsidRPr="00D03BD5">
        <w:rPr>
          <w:sz w:val="20"/>
          <w:szCs w:val="20"/>
        </w:rPr>
        <w:t>Желілік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жабдық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және</w:t>
      </w:r>
      <w:proofErr w:type="spellEnd"/>
      <w:r w:rsidRPr="00D03BD5">
        <w:rPr>
          <w:sz w:val="20"/>
          <w:szCs w:val="20"/>
        </w:rPr>
        <w:t xml:space="preserve"> интернет </w:t>
      </w:r>
      <w:proofErr w:type="spellStart"/>
      <w:r w:rsidRPr="00D03BD5">
        <w:rPr>
          <w:sz w:val="20"/>
          <w:szCs w:val="20"/>
        </w:rPr>
        <w:t>жабдығы</w:t>
      </w:r>
      <w:proofErr w:type="spellEnd"/>
      <w:r w:rsidRPr="00D03BD5">
        <w:rPr>
          <w:sz w:val="20"/>
          <w:szCs w:val="20"/>
        </w:rPr>
        <w:t>) 202</w:t>
      </w:r>
      <w:r w:rsidR="005A1AAC">
        <w:rPr>
          <w:sz w:val="20"/>
          <w:szCs w:val="20"/>
          <w:lang w:val="kk-KZ"/>
        </w:rPr>
        <w:t>6</w:t>
      </w:r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жыл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ішінде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кемінде</w:t>
      </w:r>
      <w:proofErr w:type="spellEnd"/>
      <w:r w:rsidRPr="00D03BD5">
        <w:rPr>
          <w:sz w:val="20"/>
          <w:szCs w:val="20"/>
        </w:rPr>
        <w:t xml:space="preserve"> </w:t>
      </w:r>
      <w:r w:rsidR="00A66AB0">
        <w:rPr>
          <w:sz w:val="20"/>
          <w:szCs w:val="20"/>
          <w:lang w:val="kk-KZ"/>
        </w:rPr>
        <w:t>20</w:t>
      </w:r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бірлік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көлемінде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абоненттік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және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техникалық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қызмет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көрсету</w:t>
      </w:r>
      <w:proofErr w:type="spellEnd"/>
      <w:r w:rsidRPr="00D03BD5">
        <w:rPr>
          <w:sz w:val="20"/>
          <w:szCs w:val="20"/>
        </w:rPr>
        <w:t>.</w:t>
      </w:r>
    </w:p>
    <w:p w14:paraId="36BA2C44" w14:textId="784E617F" w:rsidR="00D03BD5" w:rsidRPr="00D03BD5" w:rsidRDefault="00D03BD5" w:rsidP="005A1AAC">
      <w:pPr>
        <w:ind w:firstLine="708"/>
        <w:jc w:val="both"/>
        <w:rPr>
          <w:sz w:val="20"/>
          <w:szCs w:val="20"/>
        </w:rPr>
      </w:pPr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Компьютерлік</w:t>
      </w:r>
      <w:proofErr w:type="spellEnd"/>
      <w:r w:rsidRPr="00D03BD5">
        <w:rPr>
          <w:sz w:val="20"/>
          <w:szCs w:val="20"/>
        </w:rPr>
        <w:t xml:space="preserve">, </w:t>
      </w:r>
      <w:proofErr w:type="spellStart"/>
      <w:r w:rsidRPr="00D03BD5">
        <w:rPr>
          <w:sz w:val="20"/>
          <w:szCs w:val="20"/>
        </w:rPr>
        <w:t>желілік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жабдықтар</w:t>
      </w:r>
      <w:proofErr w:type="spellEnd"/>
      <w:r w:rsidRPr="00D03BD5">
        <w:rPr>
          <w:sz w:val="20"/>
          <w:szCs w:val="20"/>
        </w:rPr>
        <w:t xml:space="preserve"> мен </w:t>
      </w:r>
      <w:proofErr w:type="spellStart"/>
      <w:r w:rsidRPr="00D03BD5">
        <w:rPr>
          <w:sz w:val="20"/>
          <w:szCs w:val="20"/>
        </w:rPr>
        <w:t>ұйымдастыру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техникасын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жөндеу</w:t>
      </w:r>
      <w:proofErr w:type="spellEnd"/>
      <w:r w:rsidRPr="00D03BD5">
        <w:rPr>
          <w:sz w:val="20"/>
          <w:szCs w:val="20"/>
        </w:rPr>
        <w:t xml:space="preserve">, </w:t>
      </w:r>
      <w:proofErr w:type="spellStart"/>
      <w:r w:rsidRPr="00D03BD5">
        <w:rPr>
          <w:sz w:val="20"/>
          <w:szCs w:val="20"/>
        </w:rPr>
        <w:t>тестілеу</w:t>
      </w:r>
      <w:proofErr w:type="spellEnd"/>
      <w:r w:rsidRPr="00D03BD5">
        <w:rPr>
          <w:sz w:val="20"/>
          <w:szCs w:val="20"/>
        </w:rPr>
        <w:t xml:space="preserve">, </w:t>
      </w:r>
      <w:proofErr w:type="spellStart"/>
      <w:r w:rsidRPr="00D03BD5">
        <w:rPr>
          <w:sz w:val="20"/>
          <w:szCs w:val="20"/>
        </w:rPr>
        <w:t>баптау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үшін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өз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жабдықтары</w:t>
      </w:r>
      <w:proofErr w:type="spellEnd"/>
      <w:r w:rsidRPr="00D03BD5">
        <w:rPr>
          <w:sz w:val="20"/>
          <w:szCs w:val="20"/>
        </w:rPr>
        <w:t xml:space="preserve"> мен </w:t>
      </w:r>
      <w:proofErr w:type="spellStart"/>
      <w:r w:rsidRPr="00D03BD5">
        <w:rPr>
          <w:sz w:val="20"/>
          <w:szCs w:val="20"/>
        </w:rPr>
        <w:t>қуаттарының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болуы</w:t>
      </w:r>
      <w:proofErr w:type="spellEnd"/>
      <w:r w:rsidRPr="00D03BD5">
        <w:rPr>
          <w:sz w:val="20"/>
          <w:szCs w:val="20"/>
        </w:rPr>
        <w:t>;</w:t>
      </w:r>
      <w:bookmarkStart w:id="0" w:name="_GoBack"/>
      <w:bookmarkEnd w:id="0"/>
    </w:p>
    <w:p w14:paraId="1F410BB7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Алдын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алу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жұмыстарын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орындау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жабдықты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өндірушінің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техникалық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регламентіне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және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сервистік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құжаттамасына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сәйкес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жүргізіледі</w:t>
      </w:r>
      <w:proofErr w:type="spellEnd"/>
      <w:r w:rsidRPr="00D03BD5">
        <w:rPr>
          <w:sz w:val="20"/>
          <w:szCs w:val="20"/>
        </w:rPr>
        <w:t>.</w:t>
      </w:r>
    </w:p>
    <w:p w14:paraId="1D6B2B3F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Жабдықты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жөндеу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және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жаңарту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қызметтері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Тапсырыс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берушінің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аумағында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жабдықты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орналастыру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орнында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көрсетіледі</w:t>
      </w:r>
      <w:proofErr w:type="spellEnd"/>
      <w:r w:rsidRPr="00D03BD5">
        <w:rPr>
          <w:sz w:val="20"/>
          <w:szCs w:val="20"/>
        </w:rPr>
        <w:t xml:space="preserve">. </w:t>
      </w:r>
    </w:p>
    <w:p w14:paraId="3366D978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Жұмыс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уақытынан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тыс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уақытта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бағдарламалық</w:t>
      </w:r>
      <w:proofErr w:type="spellEnd"/>
      <w:r w:rsidRPr="00D03BD5">
        <w:rPr>
          <w:sz w:val="20"/>
          <w:szCs w:val="20"/>
        </w:rPr>
        <w:t>–</w:t>
      </w:r>
      <w:proofErr w:type="spellStart"/>
      <w:r w:rsidRPr="00D03BD5">
        <w:rPr>
          <w:sz w:val="20"/>
          <w:szCs w:val="20"/>
        </w:rPr>
        <w:t>техникалық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маманды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шақыру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мүмкіндігі</w:t>
      </w:r>
      <w:proofErr w:type="spellEnd"/>
      <w:r w:rsidRPr="00D03BD5">
        <w:rPr>
          <w:sz w:val="20"/>
          <w:szCs w:val="20"/>
        </w:rPr>
        <w:t>.</w:t>
      </w:r>
    </w:p>
    <w:p w14:paraId="0BB1924F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Жанармай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құю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қызметтерін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көрсетуге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өтінімдерді</w:t>
      </w:r>
      <w:proofErr w:type="spellEnd"/>
      <w:r w:rsidRPr="00D03BD5">
        <w:rPr>
          <w:sz w:val="20"/>
          <w:szCs w:val="20"/>
        </w:rPr>
        <w:t xml:space="preserve"> беру </w:t>
      </w:r>
      <w:proofErr w:type="spellStart"/>
      <w:r w:rsidRPr="00D03BD5">
        <w:rPr>
          <w:sz w:val="20"/>
          <w:szCs w:val="20"/>
        </w:rPr>
        <w:t>үшін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байланыс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әдісін</w:t>
      </w:r>
      <w:proofErr w:type="spellEnd"/>
      <w:r w:rsidRPr="00D03BD5">
        <w:rPr>
          <w:sz w:val="20"/>
          <w:szCs w:val="20"/>
        </w:rPr>
        <w:t xml:space="preserve"> (</w:t>
      </w:r>
      <w:proofErr w:type="spellStart"/>
      <w:r w:rsidRPr="00D03BD5">
        <w:rPr>
          <w:sz w:val="20"/>
          <w:szCs w:val="20"/>
        </w:rPr>
        <w:t>электрондық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пошта</w:t>
      </w:r>
      <w:proofErr w:type="spellEnd"/>
      <w:r w:rsidRPr="00D03BD5">
        <w:rPr>
          <w:sz w:val="20"/>
          <w:szCs w:val="20"/>
        </w:rPr>
        <w:t xml:space="preserve">, </w:t>
      </w:r>
      <w:proofErr w:type="spellStart"/>
      <w:r w:rsidRPr="00D03BD5">
        <w:rPr>
          <w:sz w:val="20"/>
          <w:szCs w:val="20"/>
        </w:rPr>
        <w:t>ұялы</w:t>
      </w:r>
      <w:proofErr w:type="spellEnd"/>
      <w:r w:rsidRPr="00D03BD5">
        <w:rPr>
          <w:sz w:val="20"/>
          <w:szCs w:val="20"/>
        </w:rPr>
        <w:t xml:space="preserve"> телефон, факс </w:t>
      </w:r>
      <w:proofErr w:type="spellStart"/>
      <w:r w:rsidRPr="00D03BD5">
        <w:rPr>
          <w:sz w:val="20"/>
          <w:szCs w:val="20"/>
        </w:rPr>
        <w:t>немесе</w:t>
      </w:r>
      <w:proofErr w:type="spellEnd"/>
      <w:r w:rsidRPr="00D03BD5">
        <w:rPr>
          <w:sz w:val="20"/>
          <w:szCs w:val="20"/>
        </w:rPr>
        <w:t xml:space="preserve"> мессенджер) </w:t>
      </w:r>
      <w:proofErr w:type="spellStart"/>
      <w:r w:rsidRPr="00D03BD5">
        <w:rPr>
          <w:sz w:val="20"/>
          <w:szCs w:val="20"/>
        </w:rPr>
        <w:t>ұсыну</w:t>
      </w:r>
      <w:proofErr w:type="spellEnd"/>
      <w:r w:rsidRPr="00D03BD5">
        <w:rPr>
          <w:sz w:val="20"/>
          <w:szCs w:val="20"/>
        </w:rPr>
        <w:t xml:space="preserve">.  </w:t>
      </w:r>
      <w:proofErr w:type="spellStart"/>
      <w:r w:rsidRPr="00D03BD5">
        <w:rPr>
          <w:sz w:val="20"/>
          <w:szCs w:val="20"/>
        </w:rPr>
        <w:t>Жергілікті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уақыт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бойынша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дүйсенбіден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жұмаға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дейін</w:t>
      </w:r>
      <w:proofErr w:type="spellEnd"/>
      <w:r w:rsidRPr="00D03BD5">
        <w:rPr>
          <w:sz w:val="20"/>
          <w:szCs w:val="20"/>
        </w:rPr>
        <w:t xml:space="preserve"> 9:00-ден 18:30-ға </w:t>
      </w:r>
      <w:proofErr w:type="spellStart"/>
      <w:r w:rsidRPr="00D03BD5">
        <w:rPr>
          <w:sz w:val="20"/>
          <w:szCs w:val="20"/>
        </w:rPr>
        <w:t>дейін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жедел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әрекет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етуді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және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сервистік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орталықтың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қолжетімділігін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қамтамасыз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ету</w:t>
      </w:r>
      <w:proofErr w:type="spellEnd"/>
      <w:r w:rsidRPr="00D03BD5">
        <w:rPr>
          <w:sz w:val="20"/>
          <w:szCs w:val="20"/>
        </w:rPr>
        <w:t>.</w:t>
      </w:r>
    </w:p>
    <w:p w14:paraId="36469FA4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</w:p>
    <w:p w14:paraId="4E67203B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  <w:proofErr w:type="spellStart"/>
      <w:r w:rsidRPr="00D03BD5">
        <w:rPr>
          <w:sz w:val="20"/>
          <w:szCs w:val="20"/>
        </w:rPr>
        <w:t>Картридждерді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жөндеу</w:t>
      </w:r>
      <w:proofErr w:type="spellEnd"/>
      <w:r w:rsidRPr="00D03BD5">
        <w:rPr>
          <w:sz w:val="20"/>
          <w:szCs w:val="20"/>
        </w:rPr>
        <w:t xml:space="preserve">, </w:t>
      </w:r>
      <w:proofErr w:type="spellStart"/>
      <w:r w:rsidRPr="00D03BD5">
        <w:rPr>
          <w:sz w:val="20"/>
          <w:szCs w:val="20"/>
        </w:rPr>
        <w:t>толтыру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және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қалпына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келтіру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бөлігінде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жеткізуші</w:t>
      </w:r>
      <w:proofErr w:type="spellEnd"/>
      <w:r w:rsidRPr="00D03BD5">
        <w:rPr>
          <w:sz w:val="20"/>
          <w:szCs w:val="20"/>
        </w:rPr>
        <w:t>:</w:t>
      </w:r>
    </w:p>
    <w:p w14:paraId="654C667A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  <w:r w:rsidRPr="00D03BD5">
        <w:rPr>
          <w:sz w:val="20"/>
          <w:szCs w:val="20"/>
        </w:rPr>
        <w:t xml:space="preserve">- </w:t>
      </w:r>
      <w:proofErr w:type="spellStart"/>
      <w:r w:rsidRPr="00D03BD5">
        <w:rPr>
          <w:sz w:val="20"/>
          <w:szCs w:val="20"/>
        </w:rPr>
        <w:t>Тапсырыс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берушінің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талабы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бойынша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қызмет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көрсету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барысы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туралы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есептілікті</w:t>
      </w:r>
      <w:proofErr w:type="spellEnd"/>
      <w:r w:rsidRPr="00D03BD5">
        <w:rPr>
          <w:sz w:val="20"/>
          <w:szCs w:val="20"/>
        </w:rPr>
        <w:t xml:space="preserve"> (</w:t>
      </w:r>
      <w:proofErr w:type="spellStart"/>
      <w:r w:rsidRPr="00D03BD5">
        <w:rPr>
          <w:sz w:val="20"/>
          <w:szCs w:val="20"/>
        </w:rPr>
        <w:t>қажет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болған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жағдайда</w:t>
      </w:r>
      <w:proofErr w:type="spellEnd"/>
      <w:r w:rsidRPr="00D03BD5">
        <w:rPr>
          <w:sz w:val="20"/>
          <w:szCs w:val="20"/>
        </w:rPr>
        <w:t xml:space="preserve">) </w:t>
      </w:r>
      <w:proofErr w:type="spellStart"/>
      <w:r w:rsidRPr="00D03BD5">
        <w:rPr>
          <w:sz w:val="20"/>
          <w:szCs w:val="20"/>
        </w:rPr>
        <w:t>бір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жұмыс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күні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ішінде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ұсыну</w:t>
      </w:r>
      <w:proofErr w:type="spellEnd"/>
      <w:r w:rsidRPr="00D03BD5">
        <w:rPr>
          <w:sz w:val="20"/>
          <w:szCs w:val="20"/>
        </w:rPr>
        <w:t>.</w:t>
      </w:r>
    </w:p>
    <w:p w14:paraId="3F043781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  <w:r w:rsidRPr="00D03BD5">
        <w:rPr>
          <w:sz w:val="20"/>
          <w:szCs w:val="20"/>
        </w:rPr>
        <w:t xml:space="preserve">- </w:t>
      </w:r>
      <w:proofErr w:type="spellStart"/>
      <w:r w:rsidRPr="00D03BD5">
        <w:rPr>
          <w:sz w:val="20"/>
          <w:szCs w:val="20"/>
        </w:rPr>
        <w:t>Тапсырыс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берушінің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жұмыс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принтерлерінде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және</w:t>
      </w:r>
      <w:proofErr w:type="spellEnd"/>
      <w:r w:rsidRPr="00D03BD5">
        <w:rPr>
          <w:sz w:val="20"/>
          <w:szCs w:val="20"/>
        </w:rPr>
        <w:t xml:space="preserve"> МФУ-да </w:t>
      </w:r>
      <w:proofErr w:type="spellStart"/>
      <w:r w:rsidRPr="00D03BD5">
        <w:rPr>
          <w:sz w:val="20"/>
          <w:szCs w:val="20"/>
        </w:rPr>
        <w:t>тапсырыс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берушінің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барлық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толтырылған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картридждерін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өз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күшімен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және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құралдарымен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жеткізуді</w:t>
      </w:r>
      <w:proofErr w:type="spellEnd"/>
      <w:r w:rsidRPr="00D03BD5">
        <w:rPr>
          <w:sz w:val="20"/>
          <w:szCs w:val="20"/>
        </w:rPr>
        <w:t xml:space="preserve">, </w:t>
      </w:r>
      <w:proofErr w:type="spellStart"/>
      <w:r w:rsidRPr="00D03BD5">
        <w:rPr>
          <w:sz w:val="20"/>
          <w:szCs w:val="20"/>
        </w:rPr>
        <w:t>орнатуды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және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тексеруді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жеке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өзі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жүргізу</w:t>
      </w:r>
      <w:proofErr w:type="spellEnd"/>
      <w:r w:rsidRPr="00D03BD5">
        <w:rPr>
          <w:sz w:val="20"/>
          <w:szCs w:val="20"/>
        </w:rPr>
        <w:t>.</w:t>
      </w:r>
    </w:p>
    <w:p w14:paraId="1FD219E5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  <w:r w:rsidRPr="00D03BD5">
        <w:rPr>
          <w:sz w:val="20"/>
          <w:szCs w:val="20"/>
        </w:rPr>
        <w:t xml:space="preserve">- </w:t>
      </w:r>
      <w:proofErr w:type="spellStart"/>
      <w:r w:rsidRPr="00D03BD5">
        <w:rPr>
          <w:sz w:val="20"/>
          <w:szCs w:val="20"/>
        </w:rPr>
        <w:t>Тапсырыс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берушінің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өкіліне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картридждің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жұмыс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қабілеттілігін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көрсету</w:t>
      </w:r>
      <w:proofErr w:type="spellEnd"/>
      <w:r w:rsidRPr="00D03BD5">
        <w:rPr>
          <w:sz w:val="20"/>
          <w:szCs w:val="20"/>
        </w:rPr>
        <w:t xml:space="preserve"> (</w:t>
      </w:r>
      <w:proofErr w:type="spellStart"/>
      <w:r w:rsidRPr="00D03BD5">
        <w:rPr>
          <w:sz w:val="20"/>
          <w:szCs w:val="20"/>
        </w:rPr>
        <w:t>орындалған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жұмыстардың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сапасы</w:t>
      </w:r>
      <w:proofErr w:type="spellEnd"/>
      <w:r w:rsidRPr="00D03BD5">
        <w:rPr>
          <w:sz w:val="20"/>
          <w:szCs w:val="20"/>
        </w:rPr>
        <w:t>): тест-</w:t>
      </w:r>
      <w:proofErr w:type="spellStart"/>
      <w:r w:rsidRPr="00D03BD5">
        <w:rPr>
          <w:sz w:val="20"/>
          <w:szCs w:val="20"/>
        </w:rPr>
        <w:t>парақты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басып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шығару</w:t>
      </w:r>
      <w:proofErr w:type="spellEnd"/>
      <w:r w:rsidRPr="00D03BD5">
        <w:rPr>
          <w:sz w:val="20"/>
          <w:szCs w:val="20"/>
        </w:rPr>
        <w:t xml:space="preserve"> (</w:t>
      </w:r>
      <w:proofErr w:type="spellStart"/>
      <w:r w:rsidRPr="00D03BD5">
        <w:rPr>
          <w:sz w:val="20"/>
          <w:szCs w:val="20"/>
        </w:rPr>
        <w:t>қара</w:t>
      </w:r>
      <w:proofErr w:type="spellEnd"/>
      <w:r w:rsidRPr="00D03BD5">
        <w:rPr>
          <w:sz w:val="20"/>
          <w:szCs w:val="20"/>
        </w:rPr>
        <w:t>); тест-</w:t>
      </w:r>
      <w:proofErr w:type="spellStart"/>
      <w:r w:rsidRPr="00D03BD5">
        <w:rPr>
          <w:sz w:val="20"/>
          <w:szCs w:val="20"/>
        </w:rPr>
        <w:t>парақты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басып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шығару</w:t>
      </w:r>
      <w:proofErr w:type="spellEnd"/>
      <w:r w:rsidRPr="00D03BD5">
        <w:rPr>
          <w:sz w:val="20"/>
          <w:szCs w:val="20"/>
        </w:rPr>
        <w:t xml:space="preserve"> (</w:t>
      </w:r>
      <w:proofErr w:type="spellStart"/>
      <w:r w:rsidRPr="00D03BD5">
        <w:rPr>
          <w:sz w:val="20"/>
          <w:szCs w:val="20"/>
        </w:rPr>
        <w:t>ақ</w:t>
      </w:r>
      <w:proofErr w:type="spellEnd"/>
      <w:r w:rsidRPr="00D03BD5">
        <w:rPr>
          <w:sz w:val="20"/>
          <w:szCs w:val="20"/>
        </w:rPr>
        <w:t>).</w:t>
      </w:r>
    </w:p>
    <w:p w14:paraId="5A382B59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  <w:r w:rsidRPr="00D03BD5">
        <w:rPr>
          <w:sz w:val="20"/>
          <w:szCs w:val="20"/>
        </w:rPr>
        <w:t xml:space="preserve">- </w:t>
      </w:r>
      <w:proofErr w:type="spellStart"/>
      <w:r w:rsidRPr="00D03BD5">
        <w:rPr>
          <w:sz w:val="20"/>
          <w:szCs w:val="20"/>
        </w:rPr>
        <w:t>Картридждерге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қызмет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көрсету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және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қалпына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келтіру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кезінде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тиісті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шығын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материалдары</w:t>
      </w:r>
      <w:proofErr w:type="spellEnd"/>
      <w:r w:rsidRPr="00D03BD5">
        <w:rPr>
          <w:sz w:val="20"/>
          <w:szCs w:val="20"/>
        </w:rPr>
        <w:t xml:space="preserve"> мен </w:t>
      </w:r>
      <w:proofErr w:type="spellStart"/>
      <w:r w:rsidRPr="00D03BD5">
        <w:rPr>
          <w:sz w:val="20"/>
          <w:szCs w:val="20"/>
        </w:rPr>
        <w:t>компоненттерін</w:t>
      </w:r>
      <w:proofErr w:type="spellEnd"/>
      <w:r w:rsidRPr="00D03BD5">
        <w:rPr>
          <w:sz w:val="20"/>
          <w:szCs w:val="20"/>
        </w:rPr>
        <w:t xml:space="preserve"> (картридж </w:t>
      </w:r>
      <w:proofErr w:type="spellStart"/>
      <w:r w:rsidRPr="00D03BD5">
        <w:rPr>
          <w:sz w:val="20"/>
          <w:szCs w:val="20"/>
        </w:rPr>
        <w:t>нөміріне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сәйкес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келетін</w:t>
      </w:r>
      <w:proofErr w:type="spellEnd"/>
      <w:r w:rsidRPr="00D03BD5">
        <w:rPr>
          <w:sz w:val="20"/>
          <w:szCs w:val="20"/>
        </w:rPr>
        <w:t xml:space="preserve"> тонер) </w:t>
      </w:r>
      <w:proofErr w:type="spellStart"/>
      <w:r w:rsidRPr="00D03BD5">
        <w:rPr>
          <w:sz w:val="20"/>
          <w:szCs w:val="20"/>
        </w:rPr>
        <w:t>пайдалану</w:t>
      </w:r>
      <w:proofErr w:type="spellEnd"/>
      <w:r w:rsidRPr="00D03BD5">
        <w:rPr>
          <w:sz w:val="20"/>
          <w:szCs w:val="20"/>
        </w:rPr>
        <w:t xml:space="preserve">. </w:t>
      </w:r>
    </w:p>
    <w:p w14:paraId="37E3E846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  <w:r w:rsidRPr="00D03BD5">
        <w:rPr>
          <w:sz w:val="20"/>
          <w:szCs w:val="20"/>
        </w:rPr>
        <w:t xml:space="preserve">- </w:t>
      </w:r>
      <w:proofErr w:type="spellStart"/>
      <w:r w:rsidRPr="00D03BD5">
        <w:rPr>
          <w:sz w:val="20"/>
          <w:szCs w:val="20"/>
        </w:rPr>
        <w:t>Жанармай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құю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үшін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қолданылатын</w:t>
      </w:r>
      <w:proofErr w:type="spellEnd"/>
      <w:r w:rsidRPr="00D03BD5">
        <w:rPr>
          <w:sz w:val="20"/>
          <w:szCs w:val="20"/>
        </w:rPr>
        <w:t xml:space="preserve"> Тонер №1907/2006 </w:t>
      </w:r>
      <w:proofErr w:type="spellStart"/>
      <w:r w:rsidRPr="00D03BD5">
        <w:rPr>
          <w:sz w:val="20"/>
          <w:szCs w:val="20"/>
        </w:rPr>
        <w:t>реттеуге</w:t>
      </w:r>
      <w:proofErr w:type="spellEnd"/>
      <w:r w:rsidRPr="00D03BD5">
        <w:rPr>
          <w:sz w:val="20"/>
          <w:szCs w:val="20"/>
        </w:rPr>
        <w:t xml:space="preserve"> (ЕО) </w:t>
      </w:r>
      <w:proofErr w:type="spellStart"/>
      <w:r w:rsidRPr="00D03BD5">
        <w:rPr>
          <w:sz w:val="20"/>
          <w:szCs w:val="20"/>
        </w:rPr>
        <w:t>сәйкес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келуі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керек</w:t>
      </w:r>
      <w:proofErr w:type="spellEnd"/>
      <w:r w:rsidRPr="00D03BD5">
        <w:rPr>
          <w:sz w:val="20"/>
          <w:szCs w:val="20"/>
        </w:rPr>
        <w:t xml:space="preserve">, </w:t>
      </w:r>
      <w:proofErr w:type="spellStart"/>
      <w:r w:rsidRPr="00D03BD5">
        <w:rPr>
          <w:sz w:val="20"/>
          <w:szCs w:val="20"/>
        </w:rPr>
        <w:t>басып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шығарудың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үнемі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жоғары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сапасын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қамтамасыз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етуі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керек</w:t>
      </w:r>
      <w:proofErr w:type="spellEnd"/>
      <w:r w:rsidRPr="00D03BD5">
        <w:rPr>
          <w:sz w:val="20"/>
          <w:szCs w:val="20"/>
        </w:rPr>
        <w:t xml:space="preserve">, </w:t>
      </w:r>
      <w:proofErr w:type="spellStart"/>
      <w:r w:rsidRPr="00D03BD5">
        <w:rPr>
          <w:sz w:val="20"/>
          <w:szCs w:val="20"/>
        </w:rPr>
        <w:t>қара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мәтіннің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айқындылығын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және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жартылай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реңктердің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сұр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реңктерінің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ауысуының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тегістігін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қамтамасыз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етуі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керек</w:t>
      </w:r>
      <w:proofErr w:type="spellEnd"/>
      <w:r w:rsidRPr="00D03BD5">
        <w:rPr>
          <w:sz w:val="20"/>
          <w:szCs w:val="20"/>
        </w:rPr>
        <w:t xml:space="preserve">. </w:t>
      </w:r>
    </w:p>
    <w:p w14:paraId="3D529155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  <w:r w:rsidRPr="00D03BD5">
        <w:rPr>
          <w:sz w:val="20"/>
          <w:szCs w:val="20"/>
        </w:rPr>
        <w:lastRenderedPageBreak/>
        <w:t xml:space="preserve">- </w:t>
      </w:r>
      <w:proofErr w:type="spellStart"/>
      <w:r w:rsidRPr="00D03BD5">
        <w:rPr>
          <w:sz w:val="20"/>
          <w:szCs w:val="20"/>
        </w:rPr>
        <w:t>Толтырылған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картридждің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түсі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түпнұсқа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картридждің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сынақ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бетінің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анықтамалық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үлгісіне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сәйкес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келуі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керек</w:t>
      </w:r>
      <w:proofErr w:type="spellEnd"/>
      <w:r w:rsidRPr="00D03BD5">
        <w:rPr>
          <w:sz w:val="20"/>
          <w:szCs w:val="20"/>
        </w:rPr>
        <w:t xml:space="preserve">. </w:t>
      </w:r>
      <w:proofErr w:type="spellStart"/>
      <w:r w:rsidRPr="00D03BD5">
        <w:rPr>
          <w:sz w:val="20"/>
          <w:szCs w:val="20"/>
        </w:rPr>
        <w:t>Картриджді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толтырғаннан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кейін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дәлдікке</w:t>
      </w:r>
      <w:proofErr w:type="spellEnd"/>
      <w:r w:rsidRPr="00D03BD5">
        <w:rPr>
          <w:sz w:val="20"/>
          <w:szCs w:val="20"/>
        </w:rPr>
        <w:t xml:space="preserve">, </w:t>
      </w:r>
      <w:proofErr w:type="spellStart"/>
      <w:r w:rsidRPr="00D03BD5">
        <w:rPr>
          <w:sz w:val="20"/>
          <w:szCs w:val="20"/>
        </w:rPr>
        <w:t>сапаға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және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жоғары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өнімді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басып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шығаруға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кепілдік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беріңіз</w:t>
      </w:r>
      <w:proofErr w:type="spellEnd"/>
      <w:r w:rsidRPr="00D03BD5">
        <w:rPr>
          <w:sz w:val="20"/>
          <w:szCs w:val="20"/>
        </w:rPr>
        <w:t xml:space="preserve">. </w:t>
      </w:r>
    </w:p>
    <w:p w14:paraId="239E43CB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  <w:r w:rsidRPr="00D03BD5">
        <w:rPr>
          <w:sz w:val="20"/>
          <w:szCs w:val="20"/>
        </w:rPr>
        <w:t xml:space="preserve">- </w:t>
      </w:r>
      <w:proofErr w:type="spellStart"/>
      <w:r w:rsidRPr="00D03BD5">
        <w:rPr>
          <w:sz w:val="20"/>
          <w:szCs w:val="20"/>
        </w:rPr>
        <w:t>Толтырылған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картриджде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жанармай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құю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күні</w:t>
      </w:r>
      <w:proofErr w:type="spellEnd"/>
      <w:r w:rsidRPr="00D03BD5">
        <w:rPr>
          <w:sz w:val="20"/>
          <w:szCs w:val="20"/>
        </w:rPr>
        <w:t xml:space="preserve"> бар </w:t>
      </w:r>
      <w:proofErr w:type="spellStart"/>
      <w:r w:rsidRPr="00D03BD5">
        <w:rPr>
          <w:sz w:val="20"/>
          <w:szCs w:val="20"/>
        </w:rPr>
        <w:t>жеткізушінің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қызмет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стикері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болуы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керек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және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пакетке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оралған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болуы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керек</w:t>
      </w:r>
      <w:proofErr w:type="spellEnd"/>
      <w:r w:rsidRPr="00D03BD5">
        <w:rPr>
          <w:sz w:val="20"/>
          <w:szCs w:val="20"/>
        </w:rPr>
        <w:t>.</w:t>
      </w:r>
    </w:p>
    <w:p w14:paraId="099B9B64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  <w:r w:rsidRPr="00D03BD5">
        <w:rPr>
          <w:sz w:val="20"/>
          <w:szCs w:val="20"/>
        </w:rPr>
        <w:t xml:space="preserve">- </w:t>
      </w:r>
      <w:proofErr w:type="spellStart"/>
      <w:r w:rsidRPr="00D03BD5">
        <w:rPr>
          <w:sz w:val="20"/>
          <w:szCs w:val="20"/>
        </w:rPr>
        <w:t>Картридждерді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Тапсырыс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беруші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көрсеткен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мекенжайдан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қызмет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көрсету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орнына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дейін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және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кері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жеткізу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жеткізушінің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күшімен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және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құралдарымен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жүзеге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асырылады</w:t>
      </w:r>
      <w:proofErr w:type="spellEnd"/>
      <w:r w:rsidRPr="00D03BD5">
        <w:rPr>
          <w:sz w:val="20"/>
          <w:szCs w:val="20"/>
        </w:rPr>
        <w:t>.</w:t>
      </w:r>
    </w:p>
    <w:p w14:paraId="31A4FA3C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  <w:r w:rsidRPr="00D03BD5">
        <w:rPr>
          <w:sz w:val="20"/>
          <w:szCs w:val="20"/>
        </w:rPr>
        <w:t xml:space="preserve">- </w:t>
      </w:r>
      <w:proofErr w:type="spellStart"/>
      <w:r w:rsidRPr="00D03BD5">
        <w:rPr>
          <w:sz w:val="20"/>
          <w:szCs w:val="20"/>
        </w:rPr>
        <w:t>Тапсырыс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берушінің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картридждерді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толтыруға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өтініштері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бойынша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өнім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берушінің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ден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қою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уақыты</w:t>
      </w:r>
      <w:proofErr w:type="spellEnd"/>
      <w:r w:rsidRPr="00D03BD5">
        <w:rPr>
          <w:sz w:val="20"/>
          <w:szCs w:val="20"/>
        </w:rPr>
        <w:t xml:space="preserve"> 2 </w:t>
      </w:r>
      <w:proofErr w:type="spellStart"/>
      <w:r w:rsidRPr="00D03BD5">
        <w:rPr>
          <w:sz w:val="20"/>
          <w:szCs w:val="20"/>
        </w:rPr>
        <w:t>жұмыс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сағаттан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аспайды</w:t>
      </w:r>
      <w:proofErr w:type="spellEnd"/>
      <w:r w:rsidRPr="00D03BD5">
        <w:rPr>
          <w:sz w:val="20"/>
          <w:szCs w:val="20"/>
        </w:rPr>
        <w:t xml:space="preserve">. </w:t>
      </w:r>
      <w:proofErr w:type="spellStart"/>
      <w:r w:rsidRPr="00D03BD5">
        <w:rPr>
          <w:sz w:val="20"/>
          <w:szCs w:val="20"/>
        </w:rPr>
        <w:t>Толтыру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қызметтерін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орындау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үшін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қабылданған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сәттен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бастап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картридждерді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қайтару</w:t>
      </w:r>
      <w:proofErr w:type="spellEnd"/>
      <w:r w:rsidRPr="00D03BD5">
        <w:rPr>
          <w:sz w:val="20"/>
          <w:szCs w:val="20"/>
        </w:rPr>
        <w:t xml:space="preserve">: 1 </w:t>
      </w:r>
      <w:proofErr w:type="spellStart"/>
      <w:r w:rsidRPr="00D03BD5">
        <w:rPr>
          <w:sz w:val="20"/>
          <w:szCs w:val="20"/>
        </w:rPr>
        <w:t>жұмыс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күні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ішінде</w:t>
      </w:r>
      <w:proofErr w:type="spellEnd"/>
      <w:r w:rsidRPr="00D03BD5">
        <w:rPr>
          <w:sz w:val="20"/>
          <w:szCs w:val="20"/>
        </w:rPr>
        <w:t>.</w:t>
      </w:r>
    </w:p>
    <w:p w14:paraId="21209E66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  <w:r w:rsidRPr="00D03BD5">
        <w:rPr>
          <w:sz w:val="20"/>
          <w:szCs w:val="20"/>
        </w:rPr>
        <w:t xml:space="preserve">- </w:t>
      </w:r>
      <w:proofErr w:type="spellStart"/>
      <w:r w:rsidRPr="00D03BD5">
        <w:rPr>
          <w:sz w:val="20"/>
          <w:szCs w:val="20"/>
        </w:rPr>
        <w:t>Жанармай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құю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қызметтерін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көрсетуге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өтінімдерді</w:t>
      </w:r>
      <w:proofErr w:type="spellEnd"/>
      <w:r w:rsidRPr="00D03BD5">
        <w:rPr>
          <w:sz w:val="20"/>
          <w:szCs w:val="20"/>
        </w:rPr>
        <w:t xml:space="preserve"> беру </w:t>
      </w:r>
      <w:proofErr w:type="spellStart"/>
      <w:r w:rsidRPr="00D03BD5">
        <w:rPr>
          <w:sz w:val="20"/>
          <w:szCs w:val="20"/>
        </w:rPr>
        <w:t>үшін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байланыс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әдісін</w:t>
      </w:r>
      <w:proofErr w:type="spellEnd"/>
      <w:r w:rsidRPr="00D03BD5">
        <w:rPr>
          <w:sz w:val="20"/>
          <w:szCs w:val="20"/>
        </w:rPr>
        <w:t xml:space="preserve"> (</w:t>
      </w:r>
      <w:proofErr w:type="spellStart"/>
      <w:r w:rsidRPr="00D03BD5">
        <w:rPr>
          <w:sz w:val="20"/>
          <w:szCs w:val="20"/>
        </w:rPr>
        <w:t>электрондық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пошта</w:t>
      </w:r>
      <w:proofErr w:type="spellEnd"/>
      <w:r w:rsidRPr="00D03BD5">
        <w:rPr>
          <w:sz w:val="20"/>
          <w:szCs w:val="20"/>
        </w:rPr>
        <w:t xml:space="preserve">, </w:t>
      </w:r>
      <w:proofErr w:type="spellStart"/>
      <w:r w:rsidRPr="00D03BD5">
        <w:rPr>
          <w:sz w:val="20"/>
          <w:szCs w:val="20"/>
        </w:rPr>
        <w:t>ұялы</w:t>
      </w:r>
      <w:proofErr w:type="spellEnd"/>
      <w:r w:rsidRPr="00D03BD5">
        <w:rPr>
          <w:sz w:val="20"/>
          <w:szCs w:val="20"/>
        </w:rPr>
        <w:t xml:space="preserve"> телефон, факс </w:t>
      </w:r>
      <w:proofErr w:type="spellStart"/>
      <w:r w:rsidRPr="00D03BD5">
        <w:rPr>
          <w:sz w:val="20"/>
          <w:szCs w:val="20"/>
        </w:rPr>
        <w:t>немесе</w:t>
      </w:r>
      <w:proofErr w:type="spellEnd"/>
      <w:r w:rsidRPr="00D03BD5">
        <w:rPr>
          <w:sz w:val="20"/>
          <w:szCs w:val="20"/>
        </w:rPr>
        <w:t xml:space="preserve"> мессенджер) </w:t>
      </w:r>
      <w:proofErr w:type="spellStart"/>
      <w:r w:rsidRPr="00D03BD5">
        <w:rPr>
          <w:sz w:val="20"/>
          <w:szCs w:val="20"/>
        </w:rPr>
        <w:t>ұсыну</w:t>
      </w:r>
      <w:proofErr w:type="spellEnd"/>
      <w:r w:rsidRPr="00D03BD5">
        <w:rPr>
          <w:sz w:val="20"/>
          <w:szCs w:val="20"/>
        </w:rPr>
        <w:t xml:space="preserve">.  </w:t>
      </w:r>
      <w:proofErr w:type="spellStart"/>
      <w:r w:rsidRPr="00D03BD5">
        <w:rPr>
          <w:sz w:val="20"/>
          <w:szCs w:val="20"/>
        </w:rPr>
        <w:t>Жергілікті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уақыт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бойынша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дүйсенбіден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жұмаға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дейін</w:t>
      </w:r>
      <w:proofErr w:type="spellEnd"/>
      <w:r w:rsidRPr="00D03BD5">
        <w:rPr>
          <w:sz w:val="20"/>
          <w:szCs w:val="20"/>
        </w:rPr>
        <w:t xml:space="preserve"> 9:00-ден 18:30-ға </w:t>
      </w:r>
      <w:proofErr w:type="spellStart"/>
      <w:r w:rsidRPr="00D03BD5">
        <w:rPr>
          <w:sz w:val="20"/>
          <w:szCs w:val="20"/>
        </w:rPr>
        <w:t>дейін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жедел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әрекет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етуді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және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сервистік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орталықтың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қолжетімділігін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қамтамасыз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ету</w:t>
      </w:r>
      <w:proofErr w:type="spellEnd"/>
      <w:r w:rsidRPr="00D03BD5">
        <w:rPr>
          <w:sz w:val="20"/>
          <w:szCs w:val="20"/>
        </w:rPr>
        <w:t>.</w:t>
      </w:r>
    </w:p>
    <w:p w14:paraId="7B697748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</w:p>
    <w:p w14:paraId="18120942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  <w:r w:rsidRPr="00D03BD5">
        <w:rPr>
          <w:sz w:val="20"/>
          <w:szCs w:val="20"/>
        </w:rPr>
        <w:t>-</w:t>
      </w:r>
      <w:r w:rsidRPr="00D03BD5">
        <w:rPr>
          <w:sz w:val="20"/>
          <w:szCs w:val="20"/>
        </w:rPr>
        <w:tab/>
      </w:r>
    </w:p>
    <w:p w14:paraId="06F9E573" w14:textId="77777777" w:rsidR="00D03BD5" w:rsidRPr="00D03BD5" w:rsidRDefault="00D03BD5" w:rsidP="00D03BD5">
      <w:pPr>
        <w:ind w:firstLine="708"/>
        <w:jc w:val="center"/>
        <w:rPr>
          <w:b/>
          <w:bCs/>
          <w:sz w:val="20"/>
          <w:szCs w:val="20"/>
        </w:rPr>
      </w:pPr>
      <w:r w:rsidRPr="00D03BD5">
        <w:rPr>
          <w:b/>
          <w:bCs/>
          <w:sz w:val="20"/>
          <w:szCs w:val="20"/>
        </w:rPr>
        <w:t>3.</w:t>
      </w:r>
      <w:r w:rsidRPr="00D03BD5">
        <w:rPr>
          <w:b/>
          <w:bCs/>
          <w:sz w:val="20"/>
          <w:szCs w:val="20"/>
        </w:rPr>
        <w:tab/>
      </w:r>
      <w:proofErr w:type="spellStart"/>
      <w:r w:rsidRPr="00D03BD5">
        <w:rPr>
          <w:b/>
          <w:bCs/>
          <w:sz w:val="20"/>
          <w:szCs w:val="20"/>
        </w:rPr>
        <w:t>Қызмет</w:t>
      </w:r>
      <w:proofErr w:type="spellEnd"/>
      <w:r w:rsidRPr="00D03BD5">
        <w:rPr>
          <w:b/>
          <w:bCs/>
          <w:sz w:val="20"/>
          <w:szCs w:val="20"/>
        </w:rPr>
        <w:t xml:space="preserve"> </w:t>
      </w:r>
      <w:proofErr w:type="spellStart"/>
      <w:r w:rsidRPr="00D03BD5">
        <w:rPr>
          <w:b/>
          <w:bCs/>
          <w:sz w:val="20"/>
          <w:szCs w:val="20"/>
        </w:rPr>
        <w:t>көрсету</w:t>
      </w:r>
      <w:proofErr w:type="spellEnd"/>
      <w:r w:rsidRPr="00D03BD5">
        <w:rPr>
          <w:b/>
          <w:bCs/>
          <w:sz w:val="20"/>
          <w:szCs w:val="20"/>
        </w:rPr>
        <w:t xml:space="preserve"> </w:t>
      </w:r>
      <w:proofErr w:type="spellStart"/>
      <w:r w:rsidRPr="00D03BD5">
        <w:rPr>
          <w:b/>
          <w:bCs/>
          <w:sz w:val="20"/>
          <w:szCs w:val="20"/>
        </w:rPr>
        <w:t>кезіндегі</w:t>
      </w:r>
      <w:proofErr w:type="spellEnd"/>
      <w:r w:rsidRPr="00D03BD5">
        <w:rPr>
          <w:b/>
          <w:bCs/>
          <w:sz w:val="20"/>
          <w:szCs w:val="20"/>
        </w:rPr>
        <w:t xml:space="preserve"> </w:t>
      </w:r>
      <w:proofErr w:type="spellStart"/>
      <w:r w:rsidRPr="00D03BD5">
        <w:rPr>
          <w:b/>
          <w:bCs/>
          <w:sz w:val="20"/>
          <w:szCs w:val="20"/>
        </w:rPr>
        <w:t>өнім</w:t>
      </w:r>
      <w:proofErr w:type="spellEnd"/>
      <w:r w:rsidRPr="00D03BD5">
        <w:rPr>
          <w:b/>
          <w:bCs/>
          <w:sz w:val="20"/>
          <w:szCs w:val="20"/>
        </w:rPr>
        <w:t xml:space="preserve"> </w:t>
      </w:r>
      <w:proofErr w:type="spellStart"/>
      <w:r w:rsidRPr="00D03BD5">
        <w:rPr>
          <w:b/>
          <w:bCs/>
          <w:sz w:val="20"/>
          <w:szCs w:val="20"/>
        </w:rPr>
        <w:t>берушінің</w:t>
      </w:r>
      <w:proofErr w:type="spellEnd"/>
      <w:r w:rsidRPr="00D03BD5">
        <w:rPr>
          <w:b/>
          <w:bCs/>
          <w:sz w:val="20"/>
          <w:szCs w:val="20"/>
        </w:rPr>
        <w:t xml:space="preserve"> </w:t>
      </w:r>
      <w:proofErr w:type="spellStart"/>
      <w:r w:rsidRPr="00D03BD5">
        <w:rPr>
          <w:b/>
          <w:bCs/>
          <w:sz w:val="20"/>
          <w:szCs w:val="20"/>
        </w:rPr>
        <w:t>әрекеттеріне</w:t>
      </w:r>
      <w:proofErr w:type="spellEnd"/>
      <w:r w:rsidRPr="00D03BD5">
        <w:rPr>
          <w:b/>
          <w:bCs/>
          <w:sz w:val="20"/>
          <w:szCs w:val="20"/>
        </w:rPr>
        <w:t xml:space="preserve"> </w:t>
      </w:r>
      <w:proofErr w:type="spellStart"/>
      <w:r w:rsidRPr="00D03BD5">
        <w:rPr>
          <w:b/>
          <w:bCs/>
          <w:sz w:val="20"/>
          <w:szCs w:val="20"/>
        </w:rPr>
        <w:t>мыналар</w:t>
      </w:r>
      <w:proofErr w:type="spellEnd"/>
      <w:r w:rsidRPr="00D03BD5">
        <w:rPr>
          <w:b/>
          <w:bCs/>
          <w:sz w:val="20"/>
          <w:szCs w:val="20"/>
        </w:rPr>
        <w:t xml:space="preserve"> </w:t>
      </w:r>
      <w:proofErr w:type="spellStart"/>
      <w:r w:rsidRPr="00D03BD5">
        <w:rPr>
          <w:b/>
          <w:bCs/>
          <w:sz w:val="20"/>
          <w:szCs w:val="20"/>
        </w:rPr>
        <w:t>жатады</w:t>
      </w:r>
      <w:proofErr w:type="spellEnd"/>
      <w:r w:rsidRPr="00D03BD5">
        <w:rPr>
          <w:b/>
          <w:bCs/>
          <w:sz w:val="20"/>
          <w:szCs w:val="20"/>
        </w:rPr>
        <w:t>:</w:t>
      </w:r>
    </w:p>
    <w:p w14:paraId="3BE4104B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</w:p>
    <w:p w14:paraId="3751EAD5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  <w:proofErr w:type="spellStart"/>
      <w:r w:rsidRPr="00D03BD5">
        <w:rPr>
          <w:sz w:val="20"/>
          <w:szCs w:val="20"/>
        </w:rPr>
        <w:t>Техникалық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қызмет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көрсету</w:t>
      </w:r>
      <w:proofErr w:type="spellEnd"/>
      <w:r w:rsidRPr="00D03BD5">
        <w:rPr>
          <w:sz w:val="20"/>
          <w:szCs w:val="20"/>
        </w:rPr>
        <w:t xml:space="preserve">, </w:t>
      </w:r>
      <w:proofErr w:type="spellStart"/>
      <w:r w:rsidRPr="00D03BD5">
        <w:rPr>
          <w:sz w:val="20"/>
          <w:szCs w:val="20"/>
        </w:rPr>
        <w:t>жөндеу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және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компьютерлік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жабдықты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жаңарту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және</w:t>
      </w:r>
      <w:proofErr w:type="spellEnd"/>
      <w:r w:rsidRPr="00D03BD5">
        <w:rPr>
          <w:sz w:val="20"/>
          <w:szCs w:val="20"/>
        </w:rPr>
        <w:t xml:space="preserve"> орг. техника:</w:t>
      </w:r>
    </w:p>
    <w:p w14:paraId="5CAAC232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</w:p>
    <w:p w14:paraId="1DE8E9AF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  <w:r w:rsidRPr="00D03BD5">
        <w:rPr>
          <w:sz w:val="20"/>
          <w:szCs w:val="20"/>
        </w:rPr>
        <w:t xml:space="preserve"> 13:00-ден 14:00-ге </w:t>
      </w:r>
      <w:proofErr w:type="spellStart"/>
      <w:r w:rsidRPr="00D03BD5">
        <w:rPr>
          <w:sz w:val="20"/>
          <w:szCs w:val="20"/>
        </w:rPr>
        <w:t>дейін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түскі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үзілісте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жұмыс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компьютерлерін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толық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автоматты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тазалау</w:t>
      </w:r>
      <w:proofErr w:type="spellEnd"/>
    </w:p>
    <w:p w14:paraId="0B59992C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  <w:r w:rsidRPr="00D03BD5">
        <w:rPr>
          <w:sz w:val="20"/>
          <w:szCs w:val="20"/>
        </w:rPr>
        <w:t>(</w:t>
      </w:r>
      <w:proofErr w:type="spellStart"/>
      <w:r w:rsidRPr="00D03BD5">
        <w:rPr>
          <w:sz w:val="20"/>
          <w:szCs w:val="20"/>
        </w:rPr>
        <w:t>вирустарды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емдеу</w:t>
      </w:r>
      <w:proofErr w:type="spellEnd"/>
      <w:r w:rsidRPr="00D03BD5">
        <w:rPr>
          <w:sz w:val="20"/>
          <w:szCs w:val="20"/>
        </w:rPr>
        <w:t xml:space="preserve">, </w:t>
      </w:r>
      <w:proofErr w:type="spellStart"/>
      <w:r w:rsidRPr="00D03BD5">
        <w:rPr>
          <w:sz w:val="20"/>
          <w:szCs w:val="20"/>
        </w:rPr>
        <w:t>лицензияланған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антивирустарды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орнату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және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жаңарту</w:t>
      </w:r>
      <w:proofErr w:type="spellEnd"/>
      <w:r w:rsidRPr="00D03BD5">
        <w:rPr>
          <w:sz w:val="20"/>
          <w:szCs w:val="20"/>
        </w:rPr>
        <w:t>).</w:t>
      </w:r>
    </w:p>
    <w:p w14:paraId="0755E21D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Бағдарламаларды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орнату</w:t>
      </w:r>
      <w:proofErr w:type="spellEnd"/>
      <w:r w:rsidRPr="00D03BD5">
        <w:rPr>
          <w:sz w:val="20"/>
          <w:szCs w:val="20"/>
        </w:rPr>
        <w:t xml:space="preserve">, </w:t>
      </w:r>
      <w:proofErr w:type="spellStart"/>
      <w:r w:rsidRPr="00D03BD5">
        <w:rPr>
          <w:sz w:val="20"/>
          <w:szCs w:val="20"/>
        </w:rPr>
        <w:t>конфигурациялау</w:t>
      </w:r>
      <w:proofErr w:type="spellEnd"/>
      <w:r w:rsidRPr="00D03BD5">
        <w:rPr>
          <w:sz w:val="20"/>
          <w:szCs w:val="20"/>
        </w:rPr>
        <w:t xml:space="preserve">, </w:t>
      </w:r>
      <w:proofErr w:type="spellStart"/>
      <w:r w:rsidRPr="00D03BD5">
        <w:rPr>
          <w:sz w:val="20"/>
          <w:szCs w:val="20"/>
        </w:rPr>
        <w:t>жаңарту</w:t>
      </w:r>
      <w:proofErr w:type="spellEnd"/>
      <w:r w:rsidRPr="00D03BD5">
        <w:rPr>
          <w:sz w:val="20"/>
          <w:szCs w:val="20"/>
        </w:rPr>
        <w:t xml:space="preserve"> (</w:t>
      </w:r>
      <w:proofErr w:type="spellStart"/>
      <w:r w:rsidRPr="00D03BD5">
        <w:rPr>
          <w:sz w:val="20"/>
          <w:szCs w:val="20"/>
        </w:rPr>
        <w:t>лицензияланған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бағдарламалық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жасақтама</w:t>
      </w:r>
      <w:proofErr w:type="spellEnd"/>
      <w:r w:rsidRPr="00D03BD5">
        <w:rPr>
          <w:sz w:val="20"/>
          <w:szCs w:val="20"/>
        </w:rPr>
        <w:t>).</w:t>
      </w:r>
    </w:p>
    <w:p w14:paraId="04D01DB3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Жұмыс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орындарын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оңтайландыру.Жүйелердің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ақауларға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төзімділігін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реттеу.Жүйелердің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істен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шығуы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жағдайында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деректерді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қалпына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келтіруді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оңтайландыру</w:t>
      </w:r>
      <w:proofErr w:type="spellEnd"/>
      <w:r w:rsidRPr="00D03BD5">
        <w:rPr>
          <w:sz w:val="20"/>
          <w:szCs w:val="20"/>
        </w:rPr>
        <w:t>.</w:t>
      </w:r>
    </w:p>
    <w:p w14:paraId="3F10011E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Барлық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компьютерлерді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шаңнан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тазарту</w:t>
      </w:r>
      <w:proofErr w:type="spellEnd"/>
      <w:r w:rsidRPr="00D03BD5">
        <w:rPr>
          <w:sz w:val="20"/>
          <w:szCs w:val="20"/>
        </w:rPr>
        <w:t xml:space="preserve"> (</w:t>
      </w:r>
      <w:proofErr w:type="spellStart"/>
      <w:r w:rsidRPr="00D03BD5">
        <w:rPr>
          <w:sz w:val="20"/>
          <w:szCs w:val="20"/>
        </w:rPr>
        <w:t>үрлеу</w:t>
      </w:r>
      <w:proofErr w:type="spellEnd"/>
      <w:r w:rsidRPr="00D03BD5">
        <w:rPr>
          <w:sz w:val="20"/>
          <w:szCs w:val="20"/>
        </w:rPr>
        <w:t>) (</w:t>
      </w:r>
      <w:proofErr w:type="spellStart"/>
      <w:r w:rsidRPr="00D03BD5">
        <w:rPr>
          <w:sz w:val="20"/>
          <w:szCs w:val="20"/>
        </w:rPr>
        <w:t>жылына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бір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рет</w:t>
      </w:r>
      <w:proofErr w:type="spellEnd"/>
      <w:r w:rsidRPr="00D03BD5">
        <w:rPr>
          <w:sz w:val="20"/>
          <w:szCs w:val="20"/>
        </w:rPr>
        <w:t>).</w:t>
      </w:r>
    </w:p>
    <w:p w14:paraId="6407B25D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  <w:r w:rsidRPr="00D03BD5">
        <w:rPr>
          <w:sz w:val="20"/>
          <w:szCs w:val="20"/>
        </w:rPr>
        <w:t xml:space="preserve"> </w:t>
      </w:r>
      <w:proofErr w:type="spellStart"/>
      <w:r w:rsidRPr="00D03BD5">
        <w:rPr>
          <w:sz w:val="20"/>
          <w:szCs w:val="20"/>
        </w:rPr>
        <w:t>Амалдық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жүйені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орнату</w:t>
      </w:r>
      <w:proofErr w:type="spellEnd"/>
      <w:r w:rsidRPr="00D03BD5">
        <w:rPr>
          <w:sz w:val="20"/>
          <w:szCs w:val="20"/>
        </w:rPr>
        <w:t xml:space="preserve">, </w:t>
      </w:r>
      <w:proofErr w:type="spellStart"/>
      <w:r w:rsidRPr="00D03BD5">
        <w:rPr>
          <w:sz w:val="20"/>
          <w:szCs w:val="20"/>
        </w:rPr>
        <w:t>жетіспейтін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құрылғы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драйверлерін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орнату</w:t>
      </w:r>
      <w:proofErr w:type="spellEnd"/>
      <w:r w:rsidRPr="00D03BD5">
        <w:rPr>
          <w:sz w:val="20"/>
          <w:szCs w:val="20"/>
        </w:rPr>
        <w:t xml:space="preserve"> (</w:t>
      </w:r>
      <w:proofErr w:type="spellStart"/>
      <w:r w:rsidRPr="00D03BD5">
        <w:rPr>
          <w:sz w:val="20"/>
          <w:szCs w:val="20"/>
        </w:rPr>
        <w:t>Windows</w:t>
      </w:r>
      <w:proofErr w:type="spellEnd"/>
      <w:r w:rsidRPr="00D03BD5">
        <w:rPr>
          <w:sz w:val="20"/>
          <w:szCs w:val="20"/>
        </w:rPr>
        <w:t xml:space="preserve"> 7/10)</w:t>
      </w:r>
    </w:p>
    <w:p w14:paraId="16528B28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  <w:r w:rsidRPr="00D03BD5">
        <w:rPr>
          <w:sz w:val="20"/>
          <w:szCs w:val="20"/>
        </w:rPr>
        <w:t xml:space="preserve">ММ, ЭЦҚ </w:t>
      </w:r>
      <w:proofErr w:type="spellStart"/>
      <w:r w:rsidRPr="00D03BD5">
        <w:rPr>
          <w:sz w:val="20"/>
          <w:szCs w:val="20"/>
        </w:rPr>
        <w:t>қызметіне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арналған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салық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бағдарламаларын</w:t>
      </w:r>
      <w:proofErr w:type="spellEnd"/>
      <w:r w:rsidRPr="00D03BD5">
        <w:rPr>
          <w:sz w:val="20"/>
          <w:szCs w:val="20"/>
        </w:rPr>
        <w:t xml:space="preserve">, </w:t>
      </w:r>
      <w:proofErr w:type="spellStart"/>
      <w:r w:rsidRPr="00D03BD5">
        <w:rPr>
          <w:sz w:val="20"/>
          <w:szCs w:val="20"/>
        </w:rPr>
        <w:t>бағдарламаларын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орнату</w:t>
      </w:r>
      <w:proofErr w:type="spellEnd"/>
      <w:r w:rsidRPr="00D03BD5">
        <w:rPr>
          <w:sz w:val="20"/>
          <w:szCs w:val="20"/>
        </w:rPr>
        <w:t xml:space="preserve"> (</w:t>
      </w:r>
      <w:proofErr w:type="spellStart"/>
      <w:r w:rsidRPr="00D03BD5">
        <w:rPr>
          <w:sz w:val="20"/>
          <w:szCs w:val="20"/>
        </w:rPr>
        <w:t>оның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ішінде</w:t>
      </w:r>
      <w:proofErr w:type="spellEnd"/>
      <w:r w:rsidRPr="00D03BD5">
        <w:rPr>
          <w:sz w:val="20"/>
          <w:szCs w:val="20"/>
        </w:rPr>
        <w:t xml:space="preserve"> Ipgo.kz, " АРМГО ХҚКО ИАЖ, "Е-собес" ФИС, E-XALIK, Е-</w:t>
      </w:r>
      <w:proofErr w:type="spellStart"/>
      <w:r w:rsidRPr="00D03BD5">
        <w:rPr>
          <w:sz w:val="20"/>
          <w:szCs w:val="20"/>
        </w:rPr>
        <w:t>қызмет</w:t>
      </w:r>
      <w:proofErr w:type="spellEnd"/>
      <w:r w:rsidRPr="00D03BD5">
        <w:rPr>
          <w:sz w:val="20"/>
          <w:szCs w:val="20"/>
        </w:rPr>
        <w:t xml:space="preserve">, ҚР </w:t>
      </w:r>
      <w:proofErr w:type="spellStart"/>
      <w:r w:rsidRPr="00D03BD5">
        <w:rPr>
          <w:sz w:val="20"/>
          <w:szCs w:val="20"/>
        </w:rPr>
        <w:t>мемлекеттік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органдарының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айналымының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электрондық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құжатының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бірыңғай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жүйесін</w:t>
      </w:r>
      <w:proofErr w:type="spellEnd"/>
      <w:r w:rsidRPr="00D03BD5">
        <w:rPr>
          <w:sz w:val="20"/>
          <w:szCs w:val="20"/>
        </w:rPr>
        <w:t xml:space="preserve">, </w:t>
      </w:r>
      <w:proofErr w:type="spellStart"/>
      <w:r w:rsidRPr="00D03BD5">
        <w:rPr>
          <w:sz w:val="20"/>
          <w:szCs w:val="20"/>
        </w:rPr>
        <w:t>Lmarket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Client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және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басқаларын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баптау</w:t>
      </w:r>
      <w:proofErr w:type="spellEnd"/>
      <w:r w:rsidRPr="00D03BD5">
        <w:rPr>
          <w:sz w:val="20"/>
          <w:szCs w:val="20"/>
        </w:rPr>
        <w:t>)</w:t>
      </w:r>
    </w:p>
    <w:p w14:paraId="77B12A2F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  <w:r w:rsidRPr="00D03BD5">
        <w:rPr>
          <w:sz w:val="20"/>
          <w:szCs w:val="20"/>
        </w:rPr>
        <w:t xml:space="preserve"> Интернет </w:t>
      </w:r>
      <w:proofErr w:type="spellStart"/>
      <w:r w:rsidRPr="00D03BD5">
        <w:rPr>
          <w:sz w:val="20"/>
          <w:szCs w:val="20"/>
        </w:rPr>
        <w:t>желісінен</w:t>
      </w:r>
      <w:proofErr w:type="spellEnd"/>
      <w:r w:rsidRPr="00D03BD5">
        <w:rPr>
          <w:sz w:val="20"/>
          <w:szCs w:val="20"/>
        </w:rPr>
        <w:t xml:space="preserve"> (</w:t>
      </w:r>
      <w:proofErr w:type="spellStart"/>
      <w:r w:rsidRPr="00D03BD5">
        <w:rPr>
          <w:sz w:val="20"/>
          <w:szCs w:val="20"/>
        </w:rPr>
        <w:t>Firewall</w:t>
      </w:r>
      <w:proofErr w:type="spellEnd"/>
      <w:r w:rsidRPr="00D03BD5">
        <w:rPr>
          <w:sz w:val="20"/>
          <w:szCs w:val="20"/>
        </w:rPr>
        <w:t>)</w:t>
      </w:r>
      <w:proofErr w:type="spellStart"/>
      <w:r w:rsidRPr="00D03BD5">
        <w:rPr>
          <w:sz w:val="20"/>
          <w:szCs w:val="20"/>
        </w:rPr>
        <w:t>рұқсатсыз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кіруден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қорғау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жүйесін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ұйымдастыру</w:t>
      </w:r>
      <w:proofErr w:type="spellEnd"/>
    </w:p>
    <w:p w14:paraId="62AC572A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Қосымша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компьютерлерді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желіге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қосу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және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қажетті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бағдарламалық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жасақтаманы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орнату</w:t>
      </w:r>
      <w:proofErr w:type="spellEnd"/>
    </w:p>
    <w:p w14:paraId="0898DD79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Жергілікті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желіні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қолдау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және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кеңейту</w:t>
      </w:r>
      <w:proofErr w:type="spellEnd"/>
      <w:r w:rsidRPr="00D03BD5">
        <w:rPr>
          <w:sz w:val="20"/>
          <w:szCs w:val="20"/>
        </w:rPr>
        <w:t xml:space="preserve">. </w:t>
      </w:r>
      <w:proofErr w:type="spellStart"/>
      <w:r w:rsidRPr="00D03BD5">
        <w:rPr>
          <w:sz w:val="20"/>
          <w:szCs w:val="20"/>
        </w:rPr>
        <w:t>Желі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қауіпсіздігін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жақсарту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бойынша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шаралар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қабылдау</w:t>
      </w:r>
      <w:proofErr w:type="spellEnd"/>
      <w:r w:rsidRPr="00D03BD5">
        <w:rPr>
          <w:sz w:val="20"/>
          <w:szCs w:val="20"/>
        </w:rPr>
        <w:t xml:space="preserve">. </w:t>
      </w:r>
      <w:proofErr w:type="spellStart"/>
      <w:r w:rsidRPr="00D03BD5">
        <w:rPr>
          <w:sz w:val="20"/>
          <w:szCs w:val="20"/>
        </w:rPr>
        <w:t>Белсенді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желілік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жабдыққа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қызмет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көрсету</w:t>
      </w:r>
      <w:proofErr w:type="spellEnd"/>
    </w:p>
    <w:p w14:paraId="6B751E0E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Жергілікті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басқару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желісіндегі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барлық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компьютерлер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үшін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порттар</w:t>
      </w:r>
      <w:proofErr w:type="spellEnd"/>
      <w:r w:rsidRPr="00D03BD5">
        <w:rPr>
          <w:sz w:val="20"/>
          <w:szCs w:val="20"/>
        </w:rPr>
        <w:t xml:space="preserve"> мен </w:t>
      </w:r>
      <w:proofErr w:type="spellStart"/>
      <w:r w:rsidRPr="00D03BD5">
        <w:rPr>
          <w:sz w:val="20"/>
          <w:szCs w:val="20"/>
        </w:rPr>
        <w:t>қауіпсіздік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саясаттарын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жеке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байланыстыра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отырып</w:t>
      </w:r>
      <w:proofErr w:type="spellEnd"/>
      <w:r w:rsidRPr="00D03BD5">
        <w:rPr>
          <w:sz w:val="20"/>
          <w:szCs w:val="20"/>
        </w:rPr>
        <w:t xml:space="preserve">, </w:t>
      </w:r>
      <w:proofErr w:type="spellStart"/>
      <w:r w:rsidRPr="00D03BD5">
        <w:rPr>
          <w:sz w:val="20"/>
          <w:szCs w:val="20"/>
        </w:rPr>
        <w:t>толық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өзара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әрекеттесуді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қамтамасыз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ету.Маршруттау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қызметтерін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орнату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және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қолдау</w:t>
      </w:r>
      <w:proofErr w:type="spellEnd"/>
    </w:p>
    <w:p w14:paraId="070EFAA6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Компьютерлік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және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ұйымдастыру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техникасына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техникалық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қызмет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көрсету</w:t>
      </w:r>
      <w:proofErr w:type="spellEnd"/>
      <w:r w:rsidRPr="00D03BD5">
        <w:rPr>
          <w:sz w:val="20"/>
          <w:szCs w:val="20"/>
        </w:rPr>
        <w:t xml:space="preserve">, </w:t>
      </w:r>
      <w:proofErr w:type="spellStart"/>
      <w:r w:rsidRPr="00D03BD5">
        <w:rPr>
          <w:sz w:val="20"/>
          <w:szCs w:val="20"/>
        </w:rPr>
        <w:t>техниканы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жұмыс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күйінде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қолдау</w:t>
      </w:r>
      <w:proofErr w:type="spellEnd"/>
      <w:r w:rsidRPr="00D03BD5">
        <w:rPr>
          <w:sz w:val="20"/>
          <w:szCs w:val="20"/>
        </w:rPr>
        <w:t>.</w:t>
      </w:r>
    </w:p>
    <w:p w14:paraId="64B253A5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  <w:r w:rsidRPr="00D03BD5">
        <w:rPr>
          <w:sz w:val="20"/>
          <w:szCs w:val="20"/>
        </w:rPr>
        <w:t xml:space="preserve"> Мб </w:t>
      </w:r>
      <w:proofErr w:type="spellStart"/>
      <w:r w:rsidRPr="00D03BD5">
        <w:rPr>
          <w:sz w:val="20"/>
          <w:szCs w:val="20"/>
        </w:rPr>
        <w:t>ішкі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ақпараттық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желісінің</w:t>
      </w:r>
      <w:proofErr w:type="spellEnd"/>
      <w:r w:rsidRPr="00D03BD5">
        <w:rPr>
          <w:sz w:val="20"/>
          <w:szCs w:val="20"/>
        </w:rPr>
        <w:t xml:space="preserve">, </w:t>
      </w:r>
      <w:proofErr w:type="spellStart"/>
      <w:r w:rsidRPr="00D03BD5">
        <w:rPr>
          <w:sz w:val="20"/>
          <w:szCs w:val="20"/>
        </w:rPr>
        <w:t>серверлердің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және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өзге</w:t>
      </w:r>
      <w:proofErr w:type="spellEnd"/>
      <w:r w:rsidRPr="00D03BD5">
        <w:rPr>
          <w:sz w:val="20"/>
          <w:szCs w:val="20"/>
        </w:rPr>
        <w:t xml:space="preserve"> де </w:t>
      </w:r>
      <w:proofErr w:type="spellStart"/>
      <w:r w:rsidRPr="00D03BD5">
        <w:rPr>
          <w:sz w:val="20"/>
          <w:szCs w:val="20"/>
        </w:rPr>
        <w:t>тораптық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элементтердің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жай-күйі</w:t>
      </w:r>
      <w:proofErr w:type="spellEnd"/>
      <w:r w:rsidRPr="00D03BD5">
        <w:rPr>
          <w:sz w:val="20"/>
          <w:szCs w:val="20"/>
        </w:rPr>
        <w:t xml:space="preserve"> мен </w:t>
      </w:r>
      <w:proofErr w:type="spellStart"/>
      <w:r w:rsidRPr="00D03BD5">
        <w:rPr>
          <w:sz w:val="20"/>
          <w:szCs w:val="20"/>
        </w:rPr>
        <w:t>жұмысқа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қабілеттілігіне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тұрақты</w:t>
      </w:r>
      <w:proofErr w:type="spellEnd"/>
      <w:r w:rsidRPr="00D03BD5">
        <w:rPr>
          <w:sz w:val="20"/>
          <w:szCs w:val="20"/>
        </w:rPr>
        <w:t xml:space="preserve"> мониторинг </w:t>
      </w:r>
      <w:proofErr w:type="spellStart"/>
      <w:r w:rsidRPr="00D03BD5">
        <w:rPr>
          <w:sz w:val="20"/>
          <w:szCs w:val="20"/>
        </w:rPr>
        <w:t>жүргізу</w:t>
      </w:r>
      <w:proofErr w:type="spellEnd"/>
      <w:r w:rsidRPr="00D03BD5">
        <w:rPr>
          <w:sz w:val="20"/>
          <w:szCs w:val="20"/>
        </w:rPr>
        <w:t>.</w:t>
      </w:r>
    </w:p>
    <w:p w14:paraId="283FDAA0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Қызмет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көрсету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ұйымы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ақаулық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анықталған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немесе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хабарланған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кезде</w:t>
      </w:r>
      <w:proofErr w:type="spellEnd"/>
      <w:r w:rsidRPr="00D03BD5">
        <w:rPr>
          <w:sz w:val="20"/>
          <w:szCs w:val="20"/>
        </w:rPr>
        <w:t xml:space="preserve"> оны </w:t>
      </w:r>
      <w:proofErr w:type="spellStart"/>
      <w:r w:rsidRPr="00D03BD5">
        <w:rPr>
          <w:sz w:val="20"/>
          <w:szCs w:val="20"/>
        </w:rPr>
        <w:t>дереу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жоюға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кірісуі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керек</w:t>
      </w:r>
      <w:proofErr w:type="spellEnd"/>
      <w:r w:rsidRPr="00D03BD5">
        <w:rPr>
          <w:sz w:val="20"/>
          <w:szCs w:val="20"/>
        </w:rPr>
        <w:t>.</w:t>
      </w:r>
    </w:p>
    <w:p w14:paraId="34B3055E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Жүйе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жүйелерді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рұқсатсыз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кіруден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қорғау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бойынша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шаралар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қабылдау</w:t>
      </w:r>
      <w:proofErr w:type="spellEnd"/>
      <w:r w:rsidRPr="00D03BD5">
        <w:rPr>
          <w:sz w:val="20"/>
          <w:szCs w:val="20"/>
        </w:rPr>
        <w:t xml:space="preserve"> (</w:t>
      </w:r>
      <w:proofErr w:type="spellStart"/>
      <w:r w:rsidRPr="00D03BD5">
        <w:rPr>
          <w:sz w:val="20"/>
          <w:szCs w:val="20"/>
        </w:rPr>
        <w:t>Ақпараттық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қауіпсіздік</w:t>
      </w:r>
      <w:proofErr w:type="spellEnd"/>
      <w:r w:rsidRPr="00D03BD5">
        <w:rPr>
          <w:sz w:val="20"/>
          <w:szCs w:val="20"/>
        </w:rPr>
        <w:t>),</w:t>
      </w:r>
    </w:p>
    <w:p w14:paraId="52E1A770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  <w:r w:rsidRPr="00D03BD5">
        <w:rPr>
          <w:sz w:val="20"/>
          <w:szCs w:val="20"/>
        </w:rPr>
        <w:t xml:space="preserve"> Интернет-</w:t>
      </w:r>
      <w:proofErr w:type="spellStart"/>
      <w:r w:rsidRPr="00D03BD5">
        <w:rPr>
          <w:sz w:val="20"/>
          <w:szCs w:val="20"/>
        </w:rPr>
        <w:t>трафикті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пайдаланбай</w:t>
      </w:r>
      <w:proofErr w:type="spellEnd"/>
      <w:r w:rsidRPr="00D03BD5">
        <w:rPr>
          <w:sz w:val="20"/>
          <w:szCs w:val="20"/>
        </w:rPr>
        <w:t xml:space="preserve">, </w:t>
      </w:r>
      <w:proofErr w:type="spellStart"/>
      <w:r w:rsidRPr="00D03BD5">
        <w:rPr>
          <w:sz w:val="20"/>
          <w:szCs w:val="20"/>
        </w:rPr>
        <w:t>антивирустық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қауіпсіздік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жүйесін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орнату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және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антивирустық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жаңартуды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қамтамасыз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ету</w:t>
      </w:r>
      <w:proofErr w:type="spellEnd"/>
      <w:r w:rsidRPr="00D03BD5">
        <w:rPr>
          <w:sz w:val="20"/>
          <w:szCs w:val="20"/>
        </w:rPr>
        <w:t>.</w:t>
      </w:r>
    </w:p>
    <w:p w14:paraId="35E147AF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Жабдықтарды</w:t>
      </w:r>
      <w:proofErr w:type="spellEnd"/>
      <w:r w:rsidRPr="00D03BD5">
        <w:rPr>
          <w:sz w:val="20"/>
          <w:szCs w:val="20"/>
        </w:rPr>
        <w:t xml:space="preserve">, </w:t>
      </w:r>
      <w:proofErr w:type="spellStart"/>
      <w:r w:rsidRPr="00D03BD5">
        <w:rPr>
          <w:sz w:val="20"/>
          <w:szCs w:val="20"/>
        </w:rPr>
        <w:t>бағдарламалық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қамтамасыз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етуді</w:t>
      </w:r>
      <w:proofErr w:type="spellEnd"/>
      <w:r w:rsidRPr="00D03BD5">
        <w:rPr>
          <w:sz w:val="20"/>
          <w:szCs w:val="20"/>
        </w:rPr>
        <w:t xml:space="preserve">, </w:t>
      </w:r>
      <w:proofErr w:type="spellStart"/>
      <w:r w:rsidRPr="00D03BD5">
        <w:rPr>
          <w:sz w:val="20"/>
          <w:szCs w:val="20"/>
        </w:rPr>
        <w:t>мемлекеттік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порталдарды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пайдаланудың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және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шығыс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материалдарын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ұтымды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пайдаланудың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барлық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техникалық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мәселелері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бойынша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консультациялық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қызметтер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көрсету</w:t>
      </w:r>
      <w:proofErr w:type="spellEnd"/>
      <w:r w:rsidRPr="00D03BD5">
        <w:rPr>
          <w:sz w:val="20"/>
          <w:szCs w:val="20"/>
        </w:rPr>
        <w:t>.</w:t>
      </w:r>
    </w:p>
    <w:p w14:paraId="1E87CFCE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Тапсырыс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берушінің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компьютерлік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құралдары</w:t>
      </w:r>
      <w:proofErr w:type="spellEnd"/>
      <w:r w:rsidRPr="00D03BD5">
        <w:rPr>
          <w:sz w:val="20"/>
          <w:szCs w:val="20"/>
        </w:rPr>
        <w:t xml:space="preserve"> мен </w:t>
      </w:r>
      <w:proofErr w:type="spellStart"/>
      <w:r w:rsidRPr="00D03BD5">
        <w:rPr>
          <w:sz w:val="20"/>
          <w:szCs w:val="20"/>
        </w:rPr>
        <w:t>құрылғыларын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оңтайландыруға</w:t>
      </w:r>
      <w:proofErr w:type="spellEnd"/>
      <w:r w:rsidRPr="00D03BD5">
        <w:rPr>
          <w:sz w:val="20"/>
          <w:szCs w:val="20"/>
        </w:rPr>
        <w:t xml:space="preserve">, </w:t>
      </w:r>
      <w:proofErr w:type="spellStart"/>
      <w:r w:rsidRPr="00D03BD5">
        <w:rPr>
          <w:sz w:val="20"/>
          <w:szCs w:val="20"/>
        </w:rPr>
        <w:t>жұмысын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қалпына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келтіруге</w:t>
      </w:r>
      <w:proofErr w:type="spellEnd"/>
      <w:r w:rsidRPr="00D03BD5">
        <w:rPr>
          <w:sz w:val="20"/>
          <w:szCs w:val="20"/>
        </w:rPr>
        <w:t xml:space="preserve">, </w:t>
      </w:r>
      <w:proofErr w:type="spellStart"/>
      <w:r w:rsidRPr="00D03BD5">
        <w:rPr>
          <w:sz w:val="20"/>
          <w:szCs w:val="20"/>
        </w:rPr>
        <w:t>жөндеуге</w:t>
      </w:r>
      <w:proofErr w:type="spellEnd"/>
      <w:r w:rsidRPr="00D03BD5">
        <w:rPr>
          <w:sz w:val="20"/>
          <w:szCs w:val="20"/>
        </w:rPr>
        <w:t xml:space="preserve">, </w:t>
      </w:r>
      <w:proofErr w:type="spellStart"/>
      <w:r w:rsidRPr="00D03BD5">
        <w:rPr>
          <w:sz w:val="20"/>
          <w:szCs w:val="20"/>
        </w:rPr>
        <w:t>жаңартуға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және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жақсартуға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байланысты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өзге</w:t>
      </w:r>
      <w:proofErr w:type="spellEnd"/>
      <w:r w:rsidRPr="00D03BD5">
        <w:rPr>
          <w:sz w:val="20"/>
          <w:szCs w:val="20"/>
        </w:rPr>
        <w:t xml:space="preserve"> де </w:t>
      </w:r>
      <w:proofErr w:type="spellStart"/>
      <w:r w:rsidRPr="00D03BD5">
        <w:rPr>
          <w:sz w:val="20"/>
          <w:szCs w:val="20"/>
        </w:rPr>
        <w:t>жұмыстар</w:t>
      </w:r>
      <w:proofErr w:type="spellEnd"/>
      <w:r w:rsidRPr="00D03BD5">
        <w:rPr>
          <w:sz w:val="20"/>
          <w:szCs w:val="20"/>
        </w:rPr>
        <w:t>.</w:t>
      </w:r>
    </w:p>
    <w:p w14:paraId="5B3BD366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</w:p>
    <w:p w14:paraId="2129C76C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  <w:proofErr w:type="spellStart"/>
      <w:r w:rsidRPr="00D03BD5">
        <w:rPr>
          <w:sz w:val="20"/>
          <w:szCs w:val="20"/>
        </w:rPr>
        <w:t>Лазерлік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картридждерді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жөндеу</w:t>
      </w:r>
      <w:proofErr w:type="spellEnd"/>
      <w:r w:rsidRPr="00D03BD5">
        <w:rPr>
          <w:sz w:val="20"/>
          <w:szCs w:val="20"/>
        </w:rPr>
        <w:t xml:space="preserve">, </w:t>
      </w:r>
      <w:proofErr w:type="spellStart"/>
      <w:r w:rsidRPr="00D03BD5">
        <w:rPr>
          <w:sz w:val="20"/>
          <w:szCs w:val="20"/>
        </w:rPr>
        <w:t>қалпына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келтіру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және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толтыру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бөлігінде</w:t>
      </w:r>
      <w:proofErr w:type="spellEnd"/>
      <w:r w:rsidRPr="00D03BD5">
        <w:rPr>
          <w:sz w:val="20"/>
          <w:szCs w:val="20"/>
        </w:rPr>
        <w:t>:</w:t>
      </w:r>
    </w:p>
    <w:p w14:paraId="5AD44C21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</w:p>
    <w:p w14:paraId="1D797C49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  <w:proofErr w:type="spellStart"/>
      <w:r w:rsidRPr="00D03BD5">
        <w:rPr>
          <w:sz w:val="20"/>
          <w:szCs w:val="20"/>
        </w:rPr>
        <w:t>Картриджді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толық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бөлшектеу</w:t>
      </w:r>
      <w:proofErr w:type="spellEnd"/>
      <w:r w:rsidRPr="00D03BD5">
        <w:rPr>
          <w:sz w:val="20"/>
          <w:szCs w:val="20"/>
        </w:rPr>
        <w:t xml:space="preserve">, </w:t>
      </w:r>
      <w:proofErr w:type="spellStart"/>
      <w:r w:rsidRPr="00D03BD5">
        <w:rPr>
          <w:sz w:val="20"/>
          <w:szCs w:val="20"/>
        </w:rPr>
        <w:t>пайдаланылған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тонерден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тазарту</w:t>
      </w:r>
      <w:proofErr w:type="spellEnd"/>
      <w:r w:rsidRPr="00D03BD5">
        <w:rPr>
          <w:sz w:val="20"/>
          <w:szCs w:val="20"/>
        </w:rPr>
        <w:t xml:space="preserve">, </w:t>
      </w:r>
      <w:proofErr w:type="spellStart"/>
      <w:r w:rsidRPr="00D03BD5">
        <w:rPr>
          <w:sz w:val="20"/>
          <w:szCs w:val="20"/>
        </w:rPr>
        <w:t>құрғақ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тазалау</w:t>
      </w:r>
      <w:proofErr w:type="spellEnd"/>
      <w:r w:rsidRPr="00D03BD5">
        <w:rPr>
          <w:sz w:val="20"/>
          <w:szCs w:val="20"/>
        </w:rPr>
        <w:t xml:space="preserve">, </w:t>
      </w:r>
      <w:proofErr w:type="spellStart"/>
      <w:r w:rsidRPr="00D03BD5">
        <w:rPr>
          <w:sz w:val="20"/>
          <w:szCs w:val="20"/>
        </w:rPr>
        <w:t>содан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кейін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картридждің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барлық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бөлшектерін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арнайы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сұйықтықтармен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жуу</w:t>
      </w:r>
      <w:proofErr w:type="spellEnd"/>
      <w:r w:rsidRPr="00D03BD5">
        <w:rPr>
          <w:sz w:val="20"/>
          <w:szCs w:val="20"/>
        </w:rPr>
        <w:t xml:space="preserve">, магнит </w:t>
      </w:r>
      <w:proofErr w:type="spellStart"/>
      <w:r w:rsidRPr="00D03BD5">
        <w:rPr>
          <w:sz w:val="20"/>
          <w:szCs w:val="20"/>
        </w:rPr>
        <w:t>білігін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ацетонмен</w:t>
      </w:r>
      <w:proofErr w:type="spellEnd"/>
      <w:r w:rsidRPr="00D03BD5">
        <w:rPr>
          <w:sz w:val="20"/>
          <w:szCs w:val="20"/>
        </w:rPr>
        <w:t xml:space="preserve"> (</w:t>
      </w:r>
      <w:proofErr w:type="spellStart"/>
      <w:r w:rsidRPr="00D03BD5">
        <w:rPr>
          <w:sz w:val="20"/>
          <w:szCs w:val="20"/>
        </w:rPr>
        <w:t>еріткішпен</w:t>
      </w:r>
      <w:proofErr w:type="spellEnd"/>
      <w:r w:rsidRPr="00D03BD5">
        <w:rPr>
          <w:sz w:val="20"/>
          <w:szCs w:val="20"/>
        </w:rPr>
        <w:t xml:space="preserve">) </w:t>
      </w:r>
      <w:proofErr w:type="spellStart"/>
      <w:r w:rsidRPr="00D03BD5">
        <w:rPr>
          <w:sz w:val="20"/>
          <w:szCs w:val="20"/>
        </w:rPr>
        <w:t>жуу</w:t>
      </w:r>
      <w:proofErr w:type="spellEnd"/>
      <w:r w:rsidRPr="00D03BD5">
        <w:rPr>
          <w:sz w:val="20"/>
          <w:szCs w:val="20"/>
        </w:rPr>
        <w:t xml:space="preserve">, </w:t>
      </w:r>
      <w:proofErr w:type="spellStart"/>
      <w:r w:rsidRPr="00D03BD5">
        <w:rPr>
          <w:sz w:val="20"/>
          <w:szCs w:val="20"/>
        </w:rPr>
        <w:t>айналмалы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бөлшектердің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осьтерін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майлау</w:t>
      </w:r>
      <w:proofErr w:type="spellEnd"/>
      <w:r w:rsidRPr="00D03BD5">
        <w:rPr>
          <w:sz w:val="20"/>
          <w:szCs w:val="20"/>
        </w:rPr>
        <w:t xml:space="preserve">, </w:t>
      </w:r>
      <w:proofErr w:type="spellStart"/>
      <w:r w:rsidRPr="00D03BD5">
        <w:rPr>
          <w:sz w:val="20"/>
          <w:szCs w:val="20"/>
        </w:rPr>
        <w:t>айналмалы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электр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контактілерін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жанаспалы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маймен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майлау</w:t>
      </w:r>
      <w:proofErr w:type="spellEnd"/>
      <w:r w:rsidRPr="00D03BD5">
        <w:rPr>
          <w:sz w:val="20"/>
          <w:szCs w:val="20"/>
        </w:rPr>
        <w:t xml:space="preserve">, </w:t>
      </w:r>
      <w:proofErr w:type="spellStart"/>
      <w:r w:rsidRPr="00D03BD5">
        <w:rPr>
          <w:sz w:val="20"/>
          <w:szCs w:val="20"/>
        </w:rPr>
        <w:t>құю</w:t>
      </w:r>
      <w:proofErr w:type="spellEnd"/>
      <w:r w:rsidRPr="00D03BD5">
        <w:rPr>
          <w:sz w:val="20"/>
          <w:szCs w:val="20"/>
        </w:rPr>
        <w:t xml:space="preserve">, </w:t>
      </w:r>
      <w:proofErr w:type="spellStart"/>
      <w:r w:rsidRPr="00D03BD5">
        <w:rPr>
          <w:sz w:val="20"/>
          <w:szCs w:val="20"/>
        </w:rPr>
        <w:t>құрастыру</w:t>
      </w:r>
      <w:proofErr w:type="spellEnd"/>
      <w:r w:rsidRPr="00D03BD5">
        <w:rPr>
          <w:sz w:val="20"/>
          <w:szCs w:val="20"/>
        </w:rPr>
        <w:t xml:space="preserve">, </w:t>
      </w:r>
      <w:proofErr w:type="spellStart"/>
      <w:r w:rsidRPr="00D03BD5">
        <w:rPr>
          <w:sz w:val="20"/>
          <w:szCs w:val="20"/>
        </w:rPr>
        <w:t>сынау</w:t>
      </w:r>
      <w:proofErr w:type="spellEnd"/>
      <w:r w:rsidRPr="00D03BD5">
        <w:rPr>
          <w:sz w:val="20"/>
          <w:szCs w:val="20"/>
        </w:rPr>
        <w:t xml:space="preserve">, </w:t>
      </w:r>
      <w:proofErr w:type="spellStart"/>
      <w:r w:rsidRPr="00D03BD5">
        <w:rPr>
          <w:sz w:val="20"/>
          <w:szCs w:val="20"/>
        </w:rPr>
        <w:t>сондай-ақ</w:t>
      </w:r>
      <w:proofErr w:type="spellEnd"/>
      <w:r w:rsidRPr="00D03BD5">
        <w:rPr>
          <w:sz w:val="20"/>
          <w:szCs w:val="20"/>
        </w:rPr>
        <w:t xml:space="preserve"> фото </w:t>
      </w:r>
      <w:proofErr w:type="spellStart"/>
      <w:r w:rsidRPr="00D03BD5">
        <w:rPr>
          <w:sz w:val="20"/>
          <w:szCs w:val="20"/>
        </w:rPr>
        <w:t>барабанды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ауыстыру</w:t>
      </w:r>
      <w:proofErr w:type="spellEnd"/>
      <w:r w:rsidRPr="00D03BD5">
        <w:rPr>
          <w:sz w:val="20"/>
          <w:szCs w:val="20"/>
        </w:rPr>
        <w:t xml:space="preserve">, </w:t>
      </w:r>
      <w:proofErr w:type="spellStart"/>
      <w:r w:rsidRPr="00D03BD5">
        <w:rPr>
          <w:sz w:val="20"/>
          <w:szCs w:val="20"/>
        </w:rPr>
        <w:t>магниттік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білікті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ауыстыру</w:t>
      </w:r>
      <w:proofErr w:type="spellEnd"/>
      <w:r w:rsidRPr="00D03BD5">
        <w:rPr>
          <w:sz w:val="20"/>
          <w:szCs w:val="20"/>
        </w:rPr>
        <w:t xml:space="preserve">, </w:t>
      </w:r>
      <w:proofErr w:type="spellStart"/>
      <w:r w:rsidRPr="00D03BD5">
        <w:rPr>
          <w:sz w:val="20"/>
          <w:szCs w:val="20"/>
        </w:rPr>
        <w:t>резеңке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білікті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ауыстыру</w:t>
      </w:r>
      <w:proofErr w:type="spellEnd"/>
      <w:r w:rsidRPr="00D03BD5">
        <w:rPr>
          <w:sz w:val="20"/>
          <w:szCs w:val="20"/>
        </w:rPr>
        <w:t xml:space="preserve">, </w:t>
      </w:r>
      <w:proofErr w:type="spellStart"/>
      <w:r w:rsidRPr="00D03BD5">
        <w:rPr>
          <w:sz w:val="20"/>
          <w:szCs w:val="20"/>
        </w:rPr>
        <w:t>сыпырғышты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ауыстыру</w:t>
      </w:r>
      <w:proofErr w:type="spellEnd"/>
      <w:r w:rsidRPr="00D03BD5">
        <w:rPr>
          <w:sz w:val="20"/>
          <w:szCs w:val="20"/>
        </w:rPr>
        <w:t xml:space="preserve">, </w:t>
      </w:r>
      <w:proofErr w:type="spellStart"/>
      <w:r w:rsidRPr="00D03BD5">
        <w:rPr>
          <w:sz w:val="20"/>
          <w:szCs w:val="20"/>
        </w:rPr>
        <w:t>корпустың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бөліктерін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ауыстыру</w:t>
      </w:r>
      <w:proofErr w:type="spellEnd"/>
      <w:r w:rsidRPr="00D03BD5">
        <w:rPr>
          <w:sz w:val="20"/>
          <w:szCs w:val="20"/>
        </w:rPr>
        <w:t xml:space="preserve">, </w:t>
      </w:r>
      <w:proofErr w:type="spellStart"/>
      <w:r w:rsidRPr="00D03BD5">
        <w:rPr>
          <w:sz w:val="20"/>
          <w:szCs w:val="20"/>
        </w:rPr>
        <w:t>чиптерді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ауыстыру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немесе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оларды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жыпылықтау</w:t>
      </w:r>
      <w:proofErr w:type="spellEnd"/>
      <w:r w:rsidRPr="00D03BD5">
        <w:rPr>
          <w:sz w:val="20"/>
          <w:szCs w:val="20"/>
        </w:rPr>
        <w:t>.</w:t>
      </w:r>
    </w:p>
    <w:p w14:paraId="58A1BE61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  <w:proofErr w:type="spellStart"/>
      <w:r w:rsidRPr="00D03BD5">
        <w:rPr>
          <w:sz w:val="20"/>
          <w:szCs w:val="20"/>
        </w:rPr>
        <w:t>Қызмет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Тапсырыс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берушінің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немесе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Орындаушының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аумағында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көрсетіледі</w:t>
      </w:r>
      <w:proofErr w:type="spellEnd"/>
      <w:r w:rsidRPr="00D03BD5">
        <w:rPr>
          <w:sz w:val="20"/>
          <w:szCs w:val="20"/>
        </w:rPr>
        <w:t xml:space="preserve">, </w:t>
      </w:r>
      <w:proofErr w:type="spellStart"/>
      <w:r w:rsidRPr="00D03BD5">
        <w:rPr>
          <w:sz w:val="20"/>
          <w:szCs w:val="20"/>
        </w:rPr>
        <w:t>егер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арнайы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стационарлық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жабдықты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қолдану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қажет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болса</w:t>
      </w:r>
      <w:proofErr w:type="spellEnd"/>
      <w:r w:rsidRPr="00D03BD5">
        <w:rPr>
          <w:sz w:val="20"/>
          <w:szCs w:val="20"/>
        </w:rPr>
        <w:t>.</w:t>
      </w:r>
    </w:p>
    <w:p w14:paraId="5011827A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  <w:proofErr w:type="spellStart"/>
      <w:r w:rsidRPr="00D03BD5">
        <w:rPr>
          <w:sz w:val="20"/>
          <w:szCs w:val="20"/>
        </w:rPr>
        <w:t>Қызметтердің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құнына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барлық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қосымша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шығындар</w:t>
      </w:r>
      <w:proofErr w:type="spellEnd"/>
      <w:r w:rsidRPr="00D03BD5">
        <w:rPr>
          <w:sz w:val="20"/>
          <w:szCs w:val="20"/>
        </w:rPr>
        <w:t xml:space="preserve">, </w:t>
      </w:r>
      <w:proofErr w:type="spellStart"/>
      <w:r w:rsidRPr="00D03BD5">
        <w:rPr>
          <w:sz w:val="20"/>
          <w:szCs w:val="20"/>
        </w:rPr>
        <w:t>соның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ішінде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пайдаланушының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жұмыс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орнына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мамандардың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кетуі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кіруі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тиіс</w:t>
      </w:r>
      <w:proofErr w:type="spellEnd"/>
      <w:r w:rsidRPr="00D03BD5">
        <w:rPr>
          <w:sz w:val="20"/>
          <w:szCs w:val="20"/>
        </w:rPr>
        <w:t>.</w:t>
      </w:r>
    </w:p>
    <w:p w14:paraId="4AC76A18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  <w:proofErr w:type="spellStart"/>
      <w:r w:rsidRPr="00D03BD5">
        <w:rPr>
          <w:sz w:val="20"/>
          <w:szCs w:val="20"/>
        </w:rPr>
        <w:t>Қажет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болса</w:t>
      </w:r>
      <w:proofErr w:type="spellEnd"/>
      <w:r w:rsidRPr="00D03BD5">
        <w:rPr>
          <w:sz w:val="20"/>
          <w:szCs w:val="20"/>
        </w:rPr>
        <w:t xml:space="preserve">, картридж </w:t>
      </w:r>
      <w:proofErr w:type="spellStart"/>
      <w:r w:rsidRPr="00D03BD5">
        <w:rPr>
          <w:sz w:val="20"/>
          <w:szCs w:val="20"/>
        </w:rPr>
        <w:t>чипінің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құлпы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ашылады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немесе</w:t>
      </w:r>
      <w:proofErr w:type="spellEnd"/>
      <w:r w:rsidRPr="00D03BD5">
        <w:rPr>
          <w:sz w:val="20"/>
          <w:szCs w:val="20"/>
        </w:rPr>
        <w:t xml:space="preserve"> оны </w:t>
      </w:r>
      <w:proofErr w:type="spellStart"/>
      <w:r w:rsidRPr="00D03BD5">
        <w:rPr>
          <w:sz w:val="20"/>
          <w:szCs w:val="20"/>
        </w:rPr>
        <w:t>жаңасына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ауыстырады</w:t>
      </w:r>
      <w:proofErr w:type="spellEnd"/>
      <w:r w:rsidRPr="00D03BD5">
        <w:rPr>
          <w:sz w:val="20"/>
          <w:szCs w:val="20"/>
        </w:rPr>
        <w:t xml:space="preserve">. </w:t>
      </w:r>
    </w:p>
    <w:p w14:paraId="5F3E0A83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  <w:proofErr w:type="spellStart"/>
      <w:r w:rsidRPr="00D03BD5">
        <w:rPr>
          <w:sz w:val="20"/>
          <w:szCs w:val="20"/>
        </w:rPr>
        <w:t>Толық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толтырылған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картриджді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кемінде</w:t>
      </w:r>
      <w:proofErr w:type="spellEnd"/>
      <w:r w:rsidRPr="00D03BD5">
        <w:rPr>
          <w:sz w:val="20"/>
          <w:szCs w:val="20"/>
        </w:rPr>
        <w:t xml:space="preserve"> 1000 А4 </w:t>
      </w:r>
      <w:proofErr w:type="spellStart"/>
      <w:r w:rsidRPr="00D03BD5">
        <w:rPr>
          <w:sz w:val="20"/>
          <w:szCs w:val="20"/>
        </w:rPr>
        <w:t>парақпен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басып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шығару</w:t>
      </w:r>
      <w:proofErr w:type="spellEnd"/>
      <w:r w:rsidRPr="00D03BD5">
        <w:rPr>
          <w:sz w:val="20"/>
          <w:szCs w:val="20"/>
        </w:rPr>
        <w:t xml:space="preserve">, картридж </w:t>
      </w:r>
      <w:proofErr w:type="spellStart"/>
      <w:r w:rsidRPr="00D03BD5">
        <w:rPr>
          <w:sz w:val="20"/>
          <w:szCs w:val="20"/>
        </w:rPr>
        <w:t>қайта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толтырылғанға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дейін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басып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шығару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сапасы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өзгермейді</w:t>
      </w:r>
      <w:proofErr w:type="spellEnd"/>
      <w:r w:rsidRPr="00D03BD5">
        <w:rPr>
          <w:sz w:val="20"/>
          <w:szCs w:val="20"/>
        </w:rPr>
        <w:t xml:space="preserve">. Осы </w:t>
      </w:r>
      <w:proofErr w:type="spellStart"/>
      <w:r w:rsidRPr="00D03BD5">
        <w:rPr>
          <w:sz w:val="20"/>
          <w:szCs w:val="20"/>
        </w:rPr>
        <w:t>шарттар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қанағаттандырылмаған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жағдайда</w:t>
      </w:r>
      <w:proofErr w:type="spellEnd"/>
      <w:r w:rsidRPr="00D03BD5">
        <w:rPr>
          <w:sz w:val="20"/>
          <w:szCs w:val="20"/>
        </w:rPr>
        <w:t xml:space="preserve">, </w:t>
      </w:r>
      <w:proofErr w:type="spellStart"/>
      <w:r w:rsidRPr="00D03BD5">
        <w:rPr>
          <w:sz w:val="20"/>
          <w:szCs w:val="20"/>
        </w:rPr>
        <w:t>жеткізушінің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есебінен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кемшіліктерді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жою</w:t>
      </w:r>
      <w:proofErr w:type="spellEnd"/>
      <w:r w:rsidRPr="00D03BD5">
        <w:rPr>
          <w:sz w:val="20"/>
          <w:szCs w:val="20"/>
        </w:rPr>
        <w:t xml:space="preserve">. </w:t>
      </w:r>
      <w:proofErr w:type="spellStart"/>
      <w:r w:rsidRPr="00D03BD5">
        <w:rPr>
          <w:sz w:val="20"/>
          <w:szCs w:val="20"/>
        </w:rPr>
        <w:t>Толтырылатын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ұнтақтың</w:t>
      </w:r>
      <w:proofErr w:type="spellEnd"/>
      <w:r w:rsidRPr="00D03BD5">
        <w:rPr>
          <w:sz w:val="20"/>
          <w:szCs w:val="20"/>
        </w:rPr>
        <w:t xml:space="preserve"> (</w:t>
      </w:r>
      <w:proofErr w:type="spellStart"/>
      <w:r w:rsidRPr="00D03BD5">
        <w:rPr>
          <w:sz w:val="20"/>
          <w:szCs w:val="20"/>
        </w:rPr>
        <w:t>тонердің</w:t>
      </w:r>
      <w:proofErr w:type="spellEnd"/>
      <w:r w:rsidRPr="00D03BD5">
        <w:rPr>
          <w:sz w:val="20"/>
          <w:szCs w:val="20"/>
        </w:rPr>
        <w:t xml:space="preserve">) </w:t>
      </w:r>
      <w:proofErr w:type="spellStart"/>
      <w:r w:rsidRPr="00D03BD5">
        <w:rPr>
          <w:sz w:val="20"/>
          <w:szCs w:val="20"/>
        </w:rPr>
        <w:t>көлемі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бір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картриджге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кемінде</w:t>
      </w:r>
      <w:proofErr w:type="spellEnd"/>
      <w:r w:rsidRPr="00D03BD5">
        <w:rPr>
          <w:sz w:val="20"/>
          <w:szCs w:val="20"/>
        </w:rPr>
        <w:t xml:space="preserve"> 100 грамм. </w:t>
      </w:r>
      <w:proofErr w:type="spellStart"/>
      <w:r w:rsidRPr="00D03BD5">
        <w:rPr>
          <w:sz w:val="20"/>
          <w:szCs w:val="20"/>
        </w:rPr>
        <w:t>Толтырылған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картридждер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салмақты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бақылаудан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өтуі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керек</w:t>
      </w:r>
      <w:proofErr w:type="spellEnd"/>
      <w:r w:rsidRPr="00D03BD5">
        <w:rPr>
          <w:sz w:val="20"/>
          <w:szCs w:val="20"/>
        </w:rPr>
        <w:t>.</w:t>
      </w:r>
    </w:p>
    <w:p w14:paraId="6A261DBA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  <w:r w:rsidRPr="00D03BD5">
        <w:rPr>
          <w:sz w:val="20"/>
          <w:szCs w:val="20"/>
        </w:rPr>
        <w:lastRenderedPageBreak/>
        <w:t xml:space="preserve"> </w:t>
      </w:r>
      <w:proofErr w:type="spellStart"/>
      <w:r w:rsidRPr="00D03BD5">
        <w:rPr>
          <w:sz w:val="20"/>
          <w:szCs w:val="20"/>
        </w:rPr>
        <w:t>Қалпына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келтірілгеннен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кейін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картридждің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сыртқы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түрі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ақауларсыз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және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айқын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және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көрінетін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бұзылуларсыз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болуы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керек</w:t>
      </w:r>
      <w:proofErr w:type="spellEnd"/>
      <w:r w:rsidRPr="00D03BD5">
        <w:rPr>
          <w:sz w:val="20"/>
          <w:szCs w:val="20"/>
        </w:rPr>
        <w:t xml:space="preserve">. </w:t>
      </w:r>
      <w:proofErr w:type="spellStart"/>
      <w:r w:rsidRPr="00D03BD5">
        <w:rPr>
          <w:sz w:val="20"/>
          <w:szCs w:val="20"/>
        </w:rPr>
        <w:t>Картридждегі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Тонерді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толтыру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көлемі</w:t>
      </w:r>
      <w:proofErr w:type="spellEnd"/>
      <w:r w:rsidRPr="00D03BD5">
        <w:rPr>
          <w:sz w:val="20"/>
          <w:szCs w:val="20"/>
        </w:rPr>
        <w:t xml:space="preserve"> мен </w:t>
      </w:r>
      <w:proofErr w:type="spellStart"/>
      <w:r w:rsidRPr="00D03BD5">
        <w:rPr>
          <w:sz w:val="20"/>
          <w:szCs w:val="20"/>
        </w:rPr>
        <w:t>салмағы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түпнұсқа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картриджге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сәйкес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келуі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керек</w:t>
      </w:r>
      <w:proofErr w:type="spellEnd"/>
      <w:r w:rsidRPr="00D03BD5">
        <w:rPr>
          <w:sz w:val="20"/>
          <w:szCs w:val="20"/>
        </w:rPr>
        <w:t xml:space="preserve">. </w:t>
      </w:r>
      <w:proofErr w:type="spellStart"/>
      <w:r w:rsidRPr="00D03BD5">
        <w:rPr>
          <w:sz w:val="20"/>
          <w:szCs w:val="20"/>
        </w:rPr>
        <w:t>Қалпына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келтірілген</w:t>
      </w:r>
      <w:proofErr w:type="spellEnd"/>
      <w:r w:rsidRPr="00D03BD5">
        <w:rPr>
          <w:sz w:val="20"/>
          <w:szCs w:val="20"/>
        </w:rPr>
        <w:t xml:space="preserve"> картридж </w:t>
      </w:r>
      <w:proofErr w:type="spellStart"/>
      <w:r w:rsidRPr="00D03BD5">
        <w:rPr>
          <w:sz w:val="20"/>
          <w:szCs w:val="20"/>
        </w:rPr>
        <w:t>керек</w:t>
      </w:r>
      <w:proofErr w:type="spellEnd"/>
    </w:p>
    <w:p w14:paraId="534F561D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  <w:proofErr w:type="spellStart"/>
      <w:r w:rsidRPr="00D03BD5">
        <w:rPr>
          <w:sz w:val="20"/>
          <w:szCs w:val="20"/>
        </w:rPr>
        <w:t>түпнұсқа</w:t>
      </w:r>
      <w:proofErr w:type="spellEnd"/>
      <w:r w:rsidRPr="00D03BD5">
        <w:rPr>
          <w:sz w:val="20"/>
          <w:szCs w:val="20"/>
        </w:rPr>
        <w:t xml:space="preserve"> картридж </w:t>
      </w:r>
      <w:proofErr w:type="spellStart"/>
      <w:r w:rsidRPr="00D03BD5">
        <w:rPr>
          <w:sz w:val="20"/>
          <w:szCs w:val="20"/>
        </w:rPr>
        <w:t>ресурсынан</w:t>
      </w:r>
      <w:proofErr w:type="spellEnd"/>
      <w:r w:rsidRPr="00D03BD5">
        <w:rPr>
          <w:sz w:val="20"/>
          <w:szCs w:val="20"/>
        </w:rPr>
        <w:t xml:space="preserve"> кем </w:t>
      </w:r>
      <w:proofErr w:type="spellStart"/>
      <w:r w:rsidRPr="00D03BD5">
        <w:rPr>
          <w:sz w:val="20"/>
          <w:szCs w:val="20"/>
        </w:rPr>
        <w:t>емес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жұмыс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ресурсын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қамтамасыз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ету</w:t>
      </w:r>
      <w:proofErr w:type="spellEnd"/>
      <w:r w:rsidRPr="00D03BD5">
        <w:rPr>
          <w:sz w:val="20"/>
          <w:szCs w:val="20"/>
        </w:rPr>
        <w:t xml:space="preserve">. </w:t>
      </w:r>
    </w:p>
    <w:p w14:paraId="25A785CE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  <w:proofErr w:type="spellStart"/>
      <w:r w:rsidRPr="00D03BD5">
        <w:rPr>
          <w:sz w:val="20"/>
          <w:szCs w:val="20"/>
        </w:rPr>
        <w:t>Тазалау</w:t>
      </w:r>
      <w:proofErr w:type="spellEnd"/>
      <w:r w:rsidRPr="00D03BD5">
        <w:rPr>
          <w:sz w:val="20"/>
          <w:szCs w:val="20"/>
        </w:rPr>
        <w:t xml:space="preserve"> орг. тонер </w:t>
      </w:r>
      <w:proofErr w:type="spellStart"/>
      <w:r w:rsidRPr="00D03BD5">
        <w:rPr>
          <w:sz w:val="20"/>
          <w:szCs w:val="20"/>
        </w:rPr>
        <w:t>қалдықтарынан</w:t>
      </w:r>
      <w:proofErr w:type="spellEnd"/>
      <w:r w:rsidRPr="00D03BD5">
        <w:rPr>
          <w:sz w:val="20"/>
          <w:szCs w:val="20"/>
        </w:rPr>
        <w:t xml:space="preserve"> техника (</w:t>
      </w:r>
      <w:proofErr w:type="spellStart"/>
      <w:r w:rsidRPr="00D03BD5">
        <w:rPr>
          <w:sz w:val="20"/>
          <w:szCs w:val="20"/>
        </w:rPr>
        <w:t>қажет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болған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жағдайда</w:t>
      </w:r>
      <w:proofErr w:type="spellEnd"/>
      <w:r w:rsidRPr="00D03BD5">
        <w:rPr>
          <w:sz w:val="20"/>
          <w:szCs w:val="20"/>
        </w:rPr>
        <w:t>).</w:t>
      </w:r>
    </w:p>
    <w:p w14:paraId="26C4FF90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</w:p>
    <w:p w14:paraId="6E8CF4FA" w14:textId="77777777" w:rsidR="00D03BD5" w:rsidRPr="00D03BD5" w:rsidRDefault="00D03BD5" w:rsidP="00D03BD5">
      <w:pPr>
        <w:ind w:firstLine="708"/>
        <w:jc w:val="center"/>
        <w:rPr>
          <w:b/>
          <w:bCs/>
          <w:sz w:val="20"/>
          <w:szCs w:val="20"/>
        </w:rPr>
      </w:pPr>
      <w:r w:rsidRPr="00D03BD5">
        <w:rPr>
          <w:b/>
          <w:bCs/>
          <w:sz w:val="20"/>
          <w:szCs w:val="20"/>
        </w:rPr>
        <w:t>4.</w:t>
      </w:r>
      <w:r w:rsidRPr="00D03BD5">
        <w:rPr>
          <w:b/>
          <w:bCs/>
          <w:sz w:val="20"/>
          <w:szCs w:val="20"/>
        </w:rPr>
        <w:tab/>
      </w:r>
      <w:proofErr w:type="spellStart"/>
      <w:r w:rsidRPr="00D03BD5">
        <w:rPr>
          <w:b/>
          <w:bCs/>
          <w:sz w:val="20"/>
          <w:szCs w:val="20"/>
        </w:rPr>
        <w:t>Қызмет</w:t>
      </w:r>
      <w:proofErr w:type="spellEnd"/>
      <w:r w:rsidRPr="00D03BD5">
        <w:rPr>
          <w:b/>
          <w:bCs/>
          <w:sz w:val="20"/>
          <w:szCs w:val="20"/>
        </w:rPr>
        <w:t xml:space="preserve"> </w:t>
      </w:r>
      <w:proofErr w:type="spellStart"/>
      <w:r w:rsidRPr="00D03BD5">
        <w:rPr>
          <w:b/>
          <w:bCs/>
          <w:sz w:val="20"/>
          <w:szCs w:val="20"/>
        </w:rPr>
        <w:t>көрсету</w:t>
      </w:r>
      <w:proofErr w:type="spellEnd"/>
      <w:r w:rsidRPr="00D03BD5">
        <w:rPr>
          <w:b/>
          <w:bCs/>
          <w:sz w:val="20"/>
          <w:szCs w:val="20"/>
        </w:rPr>
        <w:t xml:space="preserve"> </w:t>
      </w:r>
      <w:proofErr w:type="spellStart"/>
      <w:r w:rsidRPr="00D03BD5">
        <w:rPr>
          <w:b/>
          <w:bCs/>
          <w:sz w:val="20"/>
          <w:szCs w:val="20"/>
        </w:rPr>
        <w:t>шарты</w:t>
      </w:r>
      <w:proofErr w:type="spellEnd"/>
      <w:r w:rsidRPr="00D03BD5">
        <w:rPr>
          <w:b/>
          <w:bCs/>
          <w:sz w:val="20"/>
          <w:szCs w:val="20"/>
        </w:rPr>
        <w:t>.</w:t>
      </w:r>
    </w:p>
    <w:p w14:paraId="309F0778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</w:p>
    <w:p w14:paraId="5FEE48C1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  <w:proofErr w:type="spellStart"/>
      <w:r w:rsidRPr="00D03BD5">
        <w:rPr>
          <w:sz w:val="20"/>
          <w:szCs w:val="20"/>
        </w:rPr>
        <w:t>Бұл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тапсырмаларды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орындаудың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маңызды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шарты</w:t>
      </w:r>
      <w:proofErr w:type="spellEnd"/>
      <w:r w:rsidRPr="00D03BD5">
        <w:rPr>
          <w:sz w:val="20"/>
          <w:szCs w:val="20"/>
        </w:rPr>
        <w:t>:</w:t>
      </w:r>
    </w:p>
    <w:p w14:paraId="5369FCDD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</w:p>
    <w:p w14:paraId="24168194" w14:textId="77777777" w:rsidR="00D03BD5" w:rsidRPr="00D03BD5" w:rsidRDefault="00D03BD5" w:rsidP="00D03BD5">
      <w:pPr>
        <w:ind w:firstLine="708"/>
        <w:jc w:val="both"/>
        <w:rPr>
          <w:sz w:val="20"/>
          <w:szCs w:val="20"/>
        </w:rPr>
      </w:pPr>
      <w:proofErr w:type="spellStart"/>
      <w:r w:rsidRPr="00D03BD5">
        <w:rPr>
          <w:sz w:val="20"/>
          <w:szCs w:val="20"/>
        </w:rPr>
        <w:t>Пайдалану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процесінде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қызмет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көрсетудің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кемшіліктері</w:t>
      </w:r>
      <w:proofErr w:type="spellEnd"/>
      <w:r w:rsidRPr="00D03BD5">
        <w:rPr>
          <w:sz w:val="20"/>
          <w:szCs w:val="20"/>
        </w:rPr>
        <w:t xml:space="preserve"> (</w:t>
      </w:r>
      <w:proofErr w:type="spellStart"/>
      <w:r w:rsidRPr="00D03BD5">
        <w:rPr>
          <w:sz w:val="20"/>
          <w:szCs w:val="20"/>
        </w:rPr>
        <w:t>келу</w:t>
      </w:r>
      <w:proofErr w:type="spellEnd"/>
      <w:r w:rsidRPr="00D03BD5">
        <w:rPr>
          <w:sz w:val="20"/>
          <w:szCs w:val="20"/>
        </w:rPr>
        <w:t xml:space="preserve">, </w:t>
      </w:r>
      <w:proofErr w:type="spellStart"/>
      <w:r w:rsidRPr="00D03BD5">
        <w:rPr>
          <w:sz w:val="20"/>
          <w:szCs w:val="20"/>
        </w:rPr>
        <w:t>тапсырмаларды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мерзімінде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орындамау</w:t>
      </w:r>
      <w:proofErr w:type="spellEnd"/>
      <w:r w:rsidRPr="00D03BD5">
        <w:rPr>
          <w:sz w:val="20"/>
          <w:szCs w:val="20"/>
        </w:rPr>
        <w:t xml:space="preserve">, </w:t>
      </w:r>
      <w:proofErr w:type="spellStart"/>
      <w:r w:rsidRPr="00D03BD5">
        <w:rPr>
          <w:sz w:val="20"/>
          <w:szCs w:val="20"/>
        </w:rPr>
        <w:t>тапсырмаларды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сапалы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орындамау</w:t>
      </w:r>
      <w:proofErr w:type="spellEnd"/>
      <w:r w:rsidRPr="00D03BD5">
        <w:rPr>
          <w:sz w:val="20"/>
          <w:szCs w:val="20"/>
        </w:rPr>
        <w:t xml:space="preserve">) </w:t>
      </w:r>
      <w:proofErr w:type="spellStart"/>
      <w:r w:rsidRPr="00D03BD5">
        <w:rPr>
          <w:sz w:val="20"/>
          <w:szCs w:val="20"/>
        </w:rPr>
        <w:t>анықталған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кезде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Тапсырыс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беруші</w:t>
      </w:r>
      <w:proofErr w:type="spellEnd"/>
      <w:r w:rsidRPr="00D03BD5">
        <w:rPr>
          <w:sz w:val="20"/>
          <w:szCs w:val="20"/>
        </w:rPr>
        <w:t xml:space="preserve"> мен </w:t>
      </w:r>
      <w:proofErr w:type="spellStart"/>
      <w:r w:rsidRPr="00D03BD5">
        <w:rPr>
          <w:sz w:val="20"/>
          <w:szCs w:val="20"/>
        </w:rPr>
        <w:t>өнім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беруші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кемшіліктерді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анықтаудың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екі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жақты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актісін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жасайды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және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қол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қояды</w:t>
      </w:r>
      <w:proofErr w:type="spellEnd"/>
      <w:r w:rsidRPr="00D03BD5">
        <w:rPr>
          <w:sz w:val="20"/>
          <w:szCs w:val="20"/>
        </w:rPr>
        <w:t xml:space="preserve">. </w:t>
      </w:r>
      <w:proofErr w:type="spellStart"/>
      <w:r w:rsidRPr="00D03BD5">
        <w:rPr>
          <w:sz w:val="20"/>
          <w:szCs w:val="20"/>
        </w:rPr>
        <w:t>Өнім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беруші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актіні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жасау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үшін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тапсырыс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берушіден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хабарлама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алған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сәттен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бастап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бір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жұмыс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күні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ішінде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келуге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міндетті</w:t>
      </w:r>
      <w:proofErr w:type="spellEnd"/>
      <w:r w:rsidRPr="00D03BD5">
        <w:rPr>
          <w:sz w:val="20"/>
          <w:szCs w:val="20"/>
        </w:rPr>
        <w:t xml:space="preserve">. </w:t>
      </w:r>
      <w:proofErr w:type="spellStart"/>
      <w:r w:rsidRPr="00D03BD5">
        <w:rPr>
          <w:sz w:val="20"/>
          <w:szCs w:val="20"/>
        </w:rPr>
        <w:t>Бұл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ретте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жұмыс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орындалмаған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болып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есептеледі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және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төлеуге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жатпайды</w:t>
      </w:r>
      <w:proofErr w:type="spellEnd"/>
      <w:r w:rsidRPr="00D03BD5">
        <w:rPr>
          <w:sz w:val="20"/>
          <w:szCs w:val="20"/>
        </w:rPr>
        <w:t>.</w:t>
      </w:r>
    </w:p>
    <w:p w14:paraId="40DD1BBD" w14:textId="0E75D5B3" w:rsidR="00D03BD5" w:rsidRDefault="00D03BD5" w:rsidP="00D03BD5">
      <w:pPr>
        <w:ind w:firstLine="708"/>
        <w:jc w:val="both"/>
        <w:rPr>
          <w:sz w:val="20"/>
          <w:szCs w:val="20"/>
        </w:rPr>
      </w:pPr>
      <w:proofErr w:type="spellStart"/>
      <w:r w:rsidRPr="00D03BD5">
        <w:rPr>
          <w:sz w:val="20"/>
          <w:szCs w:val="20"/>
        </w:rPr>
        <w:t>Тасымалдауға</w:t>
      </w:r>
      <w:proofErr w:type="spellEnd"/>
      <w:r w:rsidRPr="00D03BD5">
        <w:rPr>
          <w:sz w:val="20"/>
          <w:szCs w:val="20"/>
        </w:rPr>
        <w:t xml:space="preserve">, </w:t>
      </w:r>
      <w:proofErr w:type="spellStart"/>
      <w:r w:rsidRPr="00D03BD5">
        <w:rPr>
          <w:sz w:val="20"/>
          <w:szCs w:val="20"/>
        </w:rPr>
        <w:t>Шығыс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және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жөндеу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материалдарын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сатып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алуға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байланысты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шығыстар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және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қызмет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көрсетуге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байланысты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өзге</w:t>
      </w:r>
      <w:proofErr w:type="spellEnd"/>
      <w:r w:rsidRPr="00D03BD5">
        <w:rPr>
          <w:sz w:val="20"/>
          <w:szCs w:val="20"/>
        </w:rPr>
        <w:t xml:space="preserve"> де </w:t>
      </w:r>
      <w:proofErr w:type="spellStart"/>
      <w:r w:rsidRPr="00D03BD5">
        <w:rPr>
          <w:sz w:val="20"/>
          <w:szCs w:val="20"/>
        </w:rPr>
        <w:t>шығыстар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Шарттың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жалпы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сомасына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енгізілген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және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өнім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берушіге</w:t>
      </w:r>
      <w:proofErr w:type="spellEnd"/>
      <w:r w:rsidRPr="00D03BD5">
        <w:rPr>
          <w:sz w:val="20"/>
          <w:szCs w:val="20"/>
        </w:rPr>
        <w:t xml:space="preserve"> </w:t>
      </w:r>
      <w:proofErr w:type="spellStart"/>
      <w:r w:rsidRPr="00D03BD5">
        <w:rPr>
          <w:sz w:val="20"/>
          <w:szCs w:val="20"/>
        </w:rPr>
        <w:t>жатқызылады</w:t>
      </w:r>
      <w:proofErr w:type="spellEnd"/>
      <w:r w:rsidRPr="00D03BD5">
        <w:rPr>
          <w:sz w:val="20"/>
          <w:szCs w:val="20"/>
        </w:rPr>
        <w:t>.</w:t>
      </w:r>
    </w:p>
    <w:p w14:paraId="66768B81" w14:textId="77777777" w:rsidR="00D03BD5" w:rsidRDefault="00D03BD5" w:rsidP="00FA1EC7">
      <w:pPr>
        <w:ind w:firstLine="708"/>
        <w:jc w:val="both"/>
        <w:rPr>
          <w:sz w:val="20"/>
          <w:szCs w:val="20"/>
        </w:rPr>
      </w:pPr>
    </w:p>
    <w:p w14:paraId="6A951618" w14:textId="77777777" w:rsidR="00D03BD5" w:rsidRDefault="00D03BD5" w:rsidP="00FA1EC7">
      <w:pPr>
        <w:ind w:firstLine="708"/>
        <w:jc w:val="both"/>
        <w:rPr>
          <w:sz w:val="20"/>
          <w:szCs w:val="20"/>
        </w:rPr>
      </w:pPr>
    </w:p>
    <w:p w14:paraId="0D92D5C2" w14:textId="77777777" w:rsidR="00D03BD5" w:rsidRDefault="00D03BD5" w:rsidP="00FA1EC7">
      <w:pPr>
        <w:ind w:firstLine="708"/>
        <w:jc w:val="both"/>
        <w:rPr>
          <w:sz w:val="20"/>
          <w:szCs w:val="20"/>
        </w:rPr>
      </w:pPr>
    </w:p>
    <w:p w14:paraId="2A118EB0" w14:textId="77777777" w:rsidR="00D03BD5" w:rsidRDefault="00D03BD5" w:rsidP="00FA1EC7">
      <w:pPr>
        <w:ind w:firstLine="708"/>
        <w:jc w:val="both"/>
        <w:rPr>
          <w:sz w:val="20"/>
          <w:szCs w:val="20"/>
        </w:rPr>
      </w:pPr>
    </w:p>
    <w:p w14:paraId="3AD51316" w14:textId="77777777" w:rsidR="00D03BD5" w:rsidRDefault="00D03BD5" w:rsidP="00FA1EC7">
      <w:pPr>
        <w:ind w:firstLine="708"/>
        <w:jc w:val="both"/>
        <w:rPr>
          <w:sz w:val="20"/>
          <w:szCs w:val="20"/>
        </w:rPr>
      </w:pPr>
    </w:p>
    <w:p w14:paraId="01822893" w14:textId="77777777" w:rsidR="00D03BD5" w:rsidRDefault="00D03BD5" w:rsidP="00FA1EC7">
      <w:pPr>
        <w:ind w:firstLine="708"/>
        <w:jc w:val="both"/>
        <w:rPr>
          <w:sz w:val="20"/>
          <w:szCs w:val="20"/>
        </w:rPr>
      </w:pPr>
    </w:p>
    <w:p w14:paraId="3C6F4B6E" w14:textId="77777777" w:rsidR="00D03BD5" w:rsidRDefault="00D03BD5" w:rsidP="00FA1EC7">
      <w:pPr>
        <w:ind w:firstLine="708"/>
        <w:jc w:val="both"/>
        <w:rPr>
          <w:sz w:val="20"/>
          <w:szCs w:val="20"/>
        </w:rPr>
      </w:pPr>
    </w:p>
    <w:p w14:paraId="61E79181" w14:textId="77777777" w:rsidR="00D03BD5" w:rsidRDefault="00D03BD5" w:rsidP="00FA1EC7">
      <w:pPr>
        <w:ind w:firstLine="708"/>
        <w:jc w:val="both"/>
        <w:rPr>
          <w:sz w:val="20"/>
          <w:szCs w:val="20"/>
        </w:rPr>
      </w:pPr>
    </w:p>
    <w:p w14:paraId="45082655" w14:textId="77777777" w:rsidR="00D03BD5" w:rsidRDefault="00D03BD5" w:rsidP="00FA1EC7">
      <w:pPr>
        <w:ind w:firstLine="708"/>
        <w:jc w:val="both"/>
        <w:rPr>
          <w:sz w:val="20"/>
          <w:szCs w:val="20"/>
        </w:rPr>
      </w:pPr>
    </w:p>
    <w:p w14:paraId="51487739" w14:textId="77777777" w:rsidR="00D03BD5" w:rsidRDefault="00D03BD5" w:rsidP="00FA1EC7">
      <w:pPr>
        <w:ind w:firstLine="708"/>
        <w:jc w:val="both"/>
        <w:rPr>
          <w:sz w:val="20"/>
          <w:szCs w:val="20"/>
        </w:rPr>
      </w:pPr>
    </w:p>
    <w:p w14:paraId="39011539" w14:textId="77777777" w:rsidR="00D03BD5" w:rsidRDefault="00D03BD5" w:rsidP="00FA1EC7">
      <w:pPr>
        <w:ind w:firstLine="708"/>
        <w:jc w:val="both"/>
        <w:rPr>
          <w:sz w:val="20"/>
          <w:szCs w:val="20"/>
        </w:rPr>
      </w:pPr>
    </w:p>
    <w:p w14:paraId="5675F069" w14:textId="77777777" w:rsidR="00D03BD5" w:rsidRPr="00641707" w:rsidRDefault="00D03BD5" w:rsidP="00FA1EC7">
      <w:pPr>
        <w:ind w:firstLine="708"/>
        <w:jc w:val="both"/>
        <w:rPr>
          <w:sz w:val="20"/>
          <w:szCs w:val="20"/>
        </w:rPr>
      </w:pPr>
    </w:p>
    <w:sectPr w:rsidR="00D03BD5" w:rsidRPr="00641707" w:rsidSect="008E402C">
      <w:headerReference w:type="default" r:id="rId8"/>
      <w:footerReference w:type="even" r:id="rId9"/>
      <w:footerReference w:type="default" r:id="rId10"/>
      <w:pgSz w:w="11906" w:h="16838"/>
      <w:pgMar w:top="899" w:right="991" w:bottom="426" w:left="1276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5DB40A" w14:textId="77777777" w:rsidR="00061C8E" w:rsidRDefault="00061C8E" w:rsidP="00620589">
      <w:r>
        <w:separator/>
      </w:r>
    </w:p>
  </w:endnote>
  <w:endnote w:type="continuationSeparator" w:id="0">
    <w:p w14:paraId="03F69FAE" w14:textId="77777777" w:rsidR="00061C8E" w:rsidRDefault="00061C8E" w:rsidP="00620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93A4A3" w14:textId="77777777" w:rsidR="003C2928" w:rsidRDefault="003A2A69">
    <w:pPr>
      <w:pStyle w:val="a9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3C2928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F1FF43B" w14:textId="77777777" w:rsidR="003C2928" w:rsidRDefault="003C2928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DC21" w14:textId="77777777" w:rsidR="003C2928" w:rsidRDefault="003C292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B65E04" w14:textId="77777777" w:rsidR="00061C8E" w:rsidRDefault="00061C8E" w:rsidP="00620589">
      <w:r>
        <w:separator/>
      </w:r>
    </w:p>
  </w:footnote>
  <w:footnote w:type="continuationSeparator" w:id="0">
    <w:p w14:paraId="61162146" w14:textId="77777777" w:rsidR="00061C8E" w:rsidRDefault="00061C8E" w:rsidP="00620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850F1" w14:textId="77777777" w:rsidR="003C2928" w:rsidRDefault="003C2928" w:rsidP="00DF5605">
    <w:pPr>
      <w:pStyle w:val="a7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E15E7"/>
    <w:multiLevelType w:val="multilevel"/>
    <w:tmpl w:val="E4D68172"/>
    <w:lvl w:ilvl="0">
      <w:start w:val="1"/>
      <w:numFmt w:val="decimal"/>
      <w:lvlText w:val="%1."/>
      <w:lvlJc w:val="left"/>
      <w:pPr>
        <w:ind w:left="36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27" w:hanging="627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ru-RU" w:eastAsia="ru-RU" w:bidi="ru-RU"/>
      </w:rPr>
    </w:lvl>
    <w:lvl w:ilvl="2">
      <w:numFmt w:val="bullet"/>
      <w:lvlText w:val="•"/>
      <w:lvlJc w:val="left"/>
      <w:pPr>
        <w:ind w:left="6142" w:hanging="62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6825" w:hanging="62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7508" w:hanging="62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8191" w:hanging="62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8874" w:hanging="62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9557" w:hanging="62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0240" w:hanging="627"/>
      </w:pPr>
      <w:rPr>
        <w:rFonts w:hint="default"/>
        <w:lang w:val="ru-RU" w:eastAsia="ru-RU" w:bidi="ru-RU"/>
      </w:rPr>
    </w:lvl>
  </w:abstractNum>
  <w:abstractNum w:abstractNumId="1" w15:restartNumberingAfterBreak="0">
    <w:nsid w:val="11273A44"/>
    <w:multiLevelType w:val="multilevel"/>
    <w:tmpl w:val="0F023C9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1C07C2B"/>
    <w:multiLevelType w:val="hybridMultilevel"/>
    <w:tmpl w:val="217A9EEC"/>
    <w:lvl w:ilvl="0" w:tplc="549E99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877C7"/>
    <w:multiLevelType w:val="hybridMultilevel"/>
    <w:tmpl w:val="DCB2307E"/>
    <w:lvl w:ilvl="0" w:tplc="DEA26B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D5B8F"/>
    <w:multiLevelType w:val="hybridMultilevel"/>
    <w:tmpl w:val="40068E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DF70E0"/>
    <w:multiLevelType w:val="hybridMultilevel"/>
    <w:tmpl w:val="0FAC9D7A"/>
    <w:lvl w:ilvl="0" w:tplc="DEA26B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F1A90"/>
    <w:multiLevelType w:val="hybridMultilevel"/>
    <w:tmpl w:val="40068E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07E4393"/>
    <w:multiLevelType w:val="multilevel"/>
    <w:tmpl w:val="C73A98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3262602"/>
    <w:multiLevelType w:val="multilevel"/>
    <w:tmpl w:val="3940D5EA"/>
    <w:lvl w:ilvl="0">
      <w:start w:val="8"/>
      <w:numFmt w:val="decimal"/>
      <w:lvlText w:val="%1"/>
      <w:lvlJc w:val="left"/>
      <w:pPr>
        <w:ind w:left="977" w:hanging="406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406" w:hanging="406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ru-RU" w:bidi="ru-RU"/>
      </w:rPr>
    </w:lvl>
    <w:lvl w:ilvl="2">
      <w:numFmt w:val="bullet"/>
      <w:lvlText w:val="•"/>
      <w:lvlJc w:val="left"/>
      <w:pPr>
        <w:ind w:left="3105" w:hanging="40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67" w:hanging="40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30" w:hanging="40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93" w:hanging="40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55" w:hanging="40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418" w:hanging="40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481" w:hanging="406"/>
      </w:pPr>
      <w:rPr>
        <w:rFonts w:hint="default"/>
        <w:lang w:val="ru-RU" w:eastAsia="ru-RU" w:bidi="ru-RU"/>
      </w:rPr>
    </w:lvl>
  </w:abstractNum>
  <w:abstractNum w:abstractNumId="9" w15:restartNumberingAfterBreak="0">
    <w:nsid w:val="578A11D8"/>
    <w:multiLevelType w:val="multilevel"/>
    <w:tmpl w:val="247ADADA"/>
    <w:lvl w:ilvl="0">
      <w:start w:val="6"/>
      <w:numFmt w:val="decimal"/>
      <w:lvlText w:val="%1"/>
      <w:lvlJc w:val="left"/>
      <w:pPr>
        <w:ind w:left="977" w:hanging="473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977" w:hanging="473"/>
        <w:jc w:val="righ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ru-RU" w:bidi="ru-RU"/>
      </w:rPr>
    </w:lvl>
    <w:lvl w:ilvl="2">
      <w:numFmt w:val="bullet"/>
      <w:lvlText w:val="•"/>
      <w:lvlJc w:val="left"/>
      <w:pPr>
        <w:ind w:left="3105" w:hanging="47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67" w:hanging="47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30" w:hanging="47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93" w:hanging="47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55" w:hanging="47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418" w:hanging="47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481" w:hanging="473"/>
      </w:pPr>
      <w:rPr>
        <w:rFonts w:hint="default"/>
        <w:lang w:val="ru-RU" w:eastAsia="ru-RU" w:bidi="ru-RU"/>
      </w:rPr>
    </w:lvl>
  </w:abstractNum>
  <w:abstractNum w:abstractNumId="10" w15:restartNumberingAfterBreak="0">
    <w:nsid w:val="58516161"/>
    <w:multiLevelType w:val="hybridMultilevel"/>
    <w:tmpl w:val="00A04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0466A"/>
    <w:multiLevelType w:val="hybridMultilevel"/>
    <w:tmpl w:val="0CF2EDE8"/>
    <w:lvl w:ilvl="0" w:tplc="D86E80D4"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 CYR" w:eastAsia="Courier New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85D35"/>
    <w:multiLevelType w:val="hybridMultilevel"/>
    <w:tmpl w:val="1506FCEC"/>
    <w:lvl w:ilvl="0" w:tplc="5492E73E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8792A44"/>
    <w:multiLevelType w:val="hybridMultilevel"/>
    <w:tmpl w:val="81561EEA"/>
    <w:lvl w:ilvl="0" w:tplc="5492E73E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4"/>
  </w:num>
  <w:num w:numId="5">
    <w:abstractNumId w:val="6"/>
  </w:num>
  <w:num w:numId="6">
    <w:abstractNumId w:val="11"/>
  </w:num>
  <w:num w:numId="7">
    <w:abstractNumId w:val="12"/>
  </w:num>
  <w:num w:numId="8">
    <w:abstractNumId w:val="10"/>
  </w:num>
  <w:num w:numId="9">
    <w:abstractNumId w:val="2"/>
  </w:num>
  <w:num w:numId="10">
    <w:abstractNumId w:val="9"/>
  </w:num>
  <w:num w:numId="11">
    <w:abstractNumId w:val="0"/>
  </w:num>
  <w:num w:numId="12">
    <w:abstractNumId w:val="8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DD1"/>
    <w:rsid w:val="0000104A"/>
    <w:rsid w:val="00061C8E"/>
    <w:rsid w:val="000730DF"/>
    <w:rsid w:val="000735E7"/>
    <w:rsid w:val="000744E7"/>
    <w:rsid w:val="000950BA"/>
    <w:rsid w:val="000B2898"/>
    <w:rsid w:val="000B3A43"/>
    <w:rsid w:val="000C4385"/>
    <w:rsid w:val="000D4D79"/>
    <w:rsid w:val="000F6192"/>
    <w:rsid w:val="000F760F"/>
    <w:rsid w:val="001055F8"/>
    <w:rsid w:val="00111E6D"/>
    <w:rsid w:val="00116548"/>
    <w:rsid w:val="00126180"/>
    <w:rsid w:val="00136DF0"/>
    <w:rsid w:val="001714A9"/>
    <w:rsid w:val="001867FB"/>
    <w:rsid w:val="001A1FAB"/>
    <w:rsid w:val="001C2E9E"/>
    <w:rsid w:val="00200B88"/>
    <w:rsid w:val="0021330C"/>
    <w:rsid w:val="002203F2"/>
    <w:rsid w:val="00231FD5"/>
    <w:rsid w:val="002469BD"/>
    <w:rsid w:val="00276BF2"/>
    <w:rsid w:val="002B25A9"/>
    <w:rsid w:val="002C4F84"/>
    <w:rsid w:val="002D3B01"/>
    <w:rsid w:val="00313D9D"/>
    <w:rsid w:val="003225CF"/>
    <w:rsid w:val="00325419"/>
    <w:rsid w:val="00330DE2"/>
    <w:rsid w:val="00351DC4"/>
    <w:rsid w:val="00373531"/>
    <w:rsid w:val="003A2A69"/>
    <w:rsid w:val="003A579E"/>
    <w:rsid w:val="003C2928"/>
    <w:rsid w:val="003C5DB1"/>
    <w:rsid w:val="003E01F6"/>
    <w:rsid w:val="003F5C4F"/>
    <w:rsid w:val="003F5F7E"/>
    <w:rsid w:val="00403C20"/>
    <w:rsid w:val="00404E38"/>
    <w:rsid w:val="00433CCD"/>
    <w:rsid w:val="00435D1D"/>
    <w:rsid w:val="0046209B"/>
    <w:rsid w:val="00462496"/>
    <w:rsid w:val="00464054"/>
    <w:rsid w:val="0048534A"/>
    <w:rsid w:val="004B6CB4"/>
    <w:rsid w:val="004D75BF"/>
    <w:rsid w:val="004F0629"/>
    <w:rsid w:val="005033F3"/>
    <w:rsid w:val="005321EE"/>
    <w:rsid w:val="005407FD"/>
    <w:rsid w:val="0054453A"/>
    <w:rsid w:val="005568FF"/>
    <w:rsid w:val="00567E9E"/>
    <w:rsid w:val="00575275"/>
    <w:rsid w:val="005770BF"/>
    <w:rsid w:val="00580AA9"/>
    <w:rsid w:val="00586952"/>
    <w:rsid w:val="00590069"/>
    <w:rsid w:val="005A1AAC"/>
    <w:rsid w:val="005D0BBF"/>
    <w:rsid w:val="005D27BC"/>
    <w:rsid w:val="005F309B"/>
    <w:rsid w:val="006076A2"/>
    <w:rsid w:val="006200A5"/>
    <w:rsid w:val="00620589"/>
    <w:rsid w:val="006219C7"/>
    <w:rsid w:val="00627962"/>
    <w:rsid w:val="00641707"/>
    <w:rsid w:val="0066002E"/>
    <w:rsid w:val="0067644F"/>
    <w:rsid w:val="0069355B"/>
    <w:rsid w:val="006A6E6C"/>
    <w:rsid w:val="006E54D2"/>
    <w:rsid w:val="00722F02"/>
    <w:rsid w:val="0074593D"/>
    <w:rsid w:val="00747272"/>
    <w:rsid w:val="00751A85"/>
    <w:rsid w:val="00762342"/>
    <w:rsid w:val="00776B81"/>
    <w:rsid w:val="00781307"/>
    <w:rsid w:val="00794923"/>
    <w:rsid w:val="00797993"/>
    <w:rsid w:val="007A717F"/>
    <w:rsid w:val="007C0DD1"/>
    <w:rsid w:val="00813D11"/>
    <w:rsid w:val="008205A3"/>
    <w:rsid w:val="00833D60"/>
    <w:rsid w:val="00842AF5"/>
    <w:rsid w:val="00873BAA"/>
    <w:rsid w:val="00873EC3"/>
    <w:rsid w:val="0089300E"/>
    <w:rsid w:val="008B22A6"/>
    <w:rsid w:val="008B5A84"/>
    <w:rsid w:val="008C3374"/>
    <w:rsid w:val="008C71DB"/>
    <w:rsid w:val="008E402C"/>
    <w:rsid w:val="00902488"/>
    <w:rsid w:val="00914844"/>
    <w:rsid w:val="00915783"/>
    <w:rsid w:val="00931B1B"/>
    <w:rsid w:val="00931E94"/>
    <w:rsid w:val="0095018F"/>
    <w:rsid w:val="00950531"/>
    <w:rsid w:val="00951CB9"/>
    <w:rsid w:val="00990735"/>
    <w:rsid w:val="00996AD2"/>
    <w:rsid w:val="009A2AD3"/>
    <w:rsid w:val="009B1B0E"/>
    <w:rsid w:val="009B1BB4"/>
    <w:rsid w:val="009B7820"/>
    <w:rsid w:val="009C6C6E"/>
    <w:rsid w:val="009E4C94"/>
    <w:rsid w:val="009E7A9B"/>
    <w:rsid w:val="00A33572"/>
    <w:rsid w:val="00A5020B"/>
    <w:rsid w:val="00A64D03"/>
    <w:rsid w:val="00A66AB0"/>
    <w:rsid w:val="00A675F9"/>
    <w:rsid w:val="00A77A1E"/>
    <w:rsid w:val="00A77C06"/>
    <w:rsid w:val="00A819D2"/>
    <w:rsid w:val="00A95A85"/>
    <w:rsid w:val="00AA6C91"/>
    <w:rsid w:val="00AD1E69"/>
    <w:rsid w:val="00AF4528"/>
    <w:rsid w:val="00B101D9"/>
    <w:rsid w:val="00B47DE3"/>
    <w:rsid w:val="00B669E4"/>
    <w:rsid w:val="00B67D8D"/>
    <w:rsid w:val="00B72B96"/>
    <w:rsid w:val="00B804DB"/>
    <w:rsid w:val="00BC0B31"/>
    <w:rsid w:val="00BD454C"/>
    <w:rsid w:val="00BE44F9"/>
    <w:rsid w:val="00BF18D1"/>
    <w:rsid w:val="00BF3268"/>
    <w:rsid w:val="00BF60F5"/>
    <w:rsid w:val="00C17CE8"/>
    <w:rsid w:val="00C639A9"/>
    <w:rsid w:val="00C702A2"/>
    <w:rsid w:val="00C82656"/>
    <w:rsid w:val="00C8526E"/>
    <w:rsid w:val="00C8676B"/>
    <w:rsid w:val="00C871CD"/>
    <w:rsid w:val="00C96C8A"/>
    <w:rsid w:val="00CC2F9C"/>
    <w:rsid w:val="00D00BED"/>
    <w:rsid w:val="00D03BD5"/>
    <w:rsid w:val="00D136CC"/>
    <w:rsid w:val="00D26791"/>
    <w:rsid w:val="00D363FA"/>
    <w:rsid w:val="00D66508"/>
    <w:rsid w:val="00D73B81"/>
    <w:rsid w:val="00D75D33"/>
    <w:rsid w:val="00D84D2E"/>
    <w:rsid w:val="00D92B32"/>
    <w:rsid w:val="00D936B1"/>
    <w:rsid w:val="00DB2440"/>
    <w:rsid w:val="00DC5D6D"/>
    <w:rsid w:val="00DF16C8"/>
    <w:rsid w:val="00DF3D4B"/>
    <w:rsid w:val="00DF5605"/>
    <w:rsid w:val="00E17F22"/>
    <w:rsid w:val="00E3322E"/>
    <w:rsid w:val="00E4167D"/>
    <w:rsid w:val="00E66026"/>
    <w:rsid w:val="00E71586"/>
    <w:rsid w:val="00E7339B"/>
    <w:rsid w:val="00E817DB"/>
    <w:rsid w:val="00EB01CC"/>
    <w:rsid w:val="00EB167F"/>
    <w:rsid w:val="00EF7786"/>
    <w:rsid w:val="00F433B6"/>
    <w:rsid w:val="00F469B1"/>
    <w:rsid w:val="00F51445"/>
    <w:rsid w:val="00F53751"/>
    <w:rsid w:val="00F5747D"/>
    <w:rsid w:val="00F627BC"/>
    <w:rsid w:val="00F63984"/>
    <w:rsid w:val="00F72349"/>
    <w:rsid w:val="00F73FB1"/>
    <w:rsid w:val="00FA1EC7"/>
    <w:rsid w:val="00FB1BB6"/>
    <w:rsid w:val="00FB1C8E"/>
    <w:rsid w:val="00FB248B"/>
    <w:rsid w:val="00FB7055"/>
    <w:rsid w:val="00FC0189"/>
    <w:rsid w:val="00FD2A3E"/>
    <w:rsid w:val="00FE3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FE062"/>
  <w15:docId w15:val="{8536EB05-93ED-4A99-811A-86C9DC9E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DD1"/>
    <w:pPr>
      <w:spacing w:after="0" w:line="240" w:lineRule="auto"/>
      <w:ind w:firstLine="709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D75BF"/>
    <w:pPr>
      <w:spacing w:before="100" w:beforeAutospacing="1" w:after="100" w:afterAutospacing="1"/>
      <w:ind w:firstLine="0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0DD1"/>
    <w:pPr>
      <w:spacing w:after="0" w:line="240" w:lineRule="auto"/>
      <w:ind w:firstLine="709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Web)"/>
    <w:basedOn w:val="a"/>
    <w:uiPriority w:val="99"/>
    <w:unhideWhenUsed/>
    <w:rsid w:val="007C0DD1"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paragraph" w:styleId="a5">
    <w:name w:val="Body Text"/>
    <w:basedOn w:val="a"/>
    <w:link w:val="a6"/>
    <w:rsid w:val="007C0DD1"/>
    <w:pPr>
      <w:ind w:firstLine="0"/>
      <w:jc w:val="both"/>
    </w:pPr>
    <w:rPr>
      <w:rFonts w:eastAsia="Times New Roman"/>
      <w:lang w:eastAsia="ru-RU"/>
    </w:rPr>
  </w:style>
  <w:style w:type="character" w:customStyle="1" w:styleId="a6">
    <w:name w:val="Основной текст Знак"/>
    <w:basedOn w:val="a0"/>
    <w:link w:val="a5"/>
    <w:rsid w:val="007C0D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7C0DD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C0D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C0DD1"/>
    <w:rPr>
      <w:rFonts w:ascii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nhideWhenUsed/>
    <w:rsid w:val="007C0D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C0DD1"/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330D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D75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FE324C"/>
  </w:style>
  <w:style w:type="paragraph" w:styleId="ac">
    <w:name w:val="Balloon Text"/>
    <w:basedOn w:val="a"/>
    <w:link w:val="ad"/>
    <w:uiPriority w:val="99"/>
    <w:semiHidden/>
    <w:unhideWhenUsed/>
    <w:rsid w:val="00FB24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248B"/>
    <w:rPr>
      <w:rFonts w:ascii="Tahoma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3C29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C2928"/>
    <w:pPr>
      <w:widowControl w:val="0"/>
      <w:autoSpaceDE w:val="0"/>
      <w:autoSpaceDN w:val="0"/>
      <w:ind w:firstLine="0"/>
    </w:pPr>
    <w:rPr>
      <w:rFonts w:eastAsia="Times New Roman"/>
      <w:sz w:val="22"/>
      <w:szCs w:val="22"/>
      <w:lang w:eastAsia="ru-RU" w:bidi="ru-RU"/>
    </w:rPr>
  </w:style>
  <w:style w:type="character" w:styleId="ae">
    <w:name w:val="page number"/>
    <w:basedOn w:val="a0"/>
    <w:rsid w:val="003C2928"/>
  </w:style>
  <w:style w:type="character" w:customStyle="1" w:styleId="posthilit">
    <w:name w:val="posthilit"/>
    <w:basedOn w:val="a0"/>
    <w:rsid w:val="009E7A9B"/>
  </w:style>
  <w:style w:type="paragraph" w:styleId="af">
    <w:name w:val="No Spacing"/>
    <w:uiPriority w:val="1"/>
    <w:qFormat/>
    <w:rsid w:val="00D936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0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1571E-9CBD-4DBB-B4CC-B526903D3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2882</Words>
  <Characters>16429</Characters>
  <Application>Microsoft Office Word</Application>
  <DocSecurity>0</DocSecurity>
  <Lines>136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Asus</cp:lastModifiedBy>
  <cp:revision>10</cp:revision>
  <cp:lastPrinted>2015-01-22T06:06:00Z</cp:lastPrinted>
  <dcterms:created xsi:type="dcterms:W3CDTF">2022-01-31T10:10:00Z</dcterms:created>
  <dcterms:modified xsi:type="dcterms:W3CDTF">2026-02-28T12:39:00Z</dcterms:modified>
</cp:coreProperties>
</file>